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40" w:rsidRPr="00D7146E" w:rsidRDefault="00AF0202" w:rsidP="00C745CE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Ma</w:t>
      </w:r>
      <w:r w:rsidR="00C745CE">
        <w:rPr>
          <w:rFonts w:ascii="Bookman Old Style" w:hAnsi="Bookman Old Style"/>
        </w:rPr>
        <w:t>y</w:t>
      </w:r>
      <w:r w:rsidR="00740D12">
        <w:rPr>
          <w:rFonts w:ascii="Bookman Old Style" w:hAnsi="Bookman Old Style"/>
        </w:rPr>
        <w:t xml:space="preserve"> </w:t>
      </w:r>
      <w:r w:rsidR="00C745CE">
        <w:rPr>
          <w:rFonts w:ascii="Bookman Old Style" w:hAnsi="Bookman Old Style"/>
        </w:rPr>
        <w:t>6</w:t>
      </w:r>
      <w:r w:rsidR="00ED4190">
        <w:rPr>
          <w:rFonts w:ascii="Bookman Old Style" w:hAnsi="Bookman Old Style"/>
        </w:rPr>
        <w:t>, 2015</w:t>
      </w: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D10DBF">
      <w:pPr>
        <w:ind w:left="1440" w:hanging="1440"/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Present: </w:t>
      </w:r>
      <w:r w:rsidRPr="00D7146E">
        <w:rPr>
          <w:rFonts w:ascii="Bookman Old Style" w:hAnsi="Bookman Old Style"/>
        </w:rPr>
        <w:tab/>
      </w:r>
      <w:r w:rsidR="00C745CE">
        <w:rPr>
          <w:rFonts w:ascii="Bookman Old Style" w:hAnsi="Bookman Old Style"/>
        </w:rPr>
        <w:t xml:space="preserve">B. </w:t>
      </w:r>
      <w:proofErr w:type="spellStart"/>
      <w:r w:rsidR="00C745CE">
        <w:rPr>
          <w:rFonts w:ascii="Bookman Old Style" w:hAnsi="Bookman Old Style"/>
        </w:rPr>
        <w:t>Berrett</w:t>
      </w:r>
      <w:proofErr w:type="spellEnd"/>
      <w:r w:rsidR="00C745CE">
        <w:rPr>
          <w:rFonts w:ascii="Bookman Old Style" w:hAnsi="Bookman Old Style"/>
        </w:rPr>
        <w:t>,</w:t>
      </w:r>
      <w:r w:rsidR="00C745CE" w:rsidRPr="00D7146E">
        <w:rPr>
          <w:rFonts w:ascii="Bookman Old Style" w:hAnsi="Bookman Old Style"/>
        </w:rPr>
        <w:t xml:space="preserve"> </w:t>
      </w:r>
      <w:r w:rsidR="00903995">
        <w:rPr>
          <w:rFonts w:ascii="Bookman Old Style" w:hAnsi="Bookman Old Style"/>
        </w:rPr>
        <w:t xml:space="preserve">J. Constable, </w:t>
      </w:r>
      <w:r w:rsidR="00D10DBF" w:rsidRPr="00D7146E">
        <w:rPr>
          <w:rFonts w:ascii="Bookman Old Style" w:hAnsi="Bookman Old Style"/>
        </w:rPr>
        <w:t>A. Levi,</w:t>
      </w:r>
      <w:r w:rsidR="00D10DBF" w:rsidRPr="009967D1">
        <w:rPr>
          <w:rFonts w:ascii="Bookman Old Style" w:hAnsi="Bookman Old Style"/>
        </w:rPr>
        <w:t xml:space="preserve"> </w:t>
      </w:r>
      <w:r w:rsidR="009374EA">
        <w:rPr>
          <w:rFonts w:ascii="Bookman Old Style" w:hAnsi="Bookman Old Style"/>
        </w:rPr>
        <w:t xml:space="preserve">D. </w:t>
      </w:r>
      <w:proofErr w:type="spellStart"/>
      <w:r w:rsidR="009374EA">
        <w:rPr>
          <w:rFonts w:ascii="Bookman Old Style" w:hAnsi="Bookman Old Style"/>
        </w:rPr>
        <w:t>Nef</w:t>
      </w:r>
      <w:proofErr w:type="spellEnd"/>
      <w:r w:rsidR="009374EA">
        <w:rPr>
          <w:rFonts w:ascii="Bookman Old Style" w:hAnsi="Bookman Old Style"/>
        </w:rPr>
        <w:t>,</w:t>
      </w:r>
      <w:r w:rsidR="009374EA" w:rsidRPr="00D7146E">
        <w:rPr>
          <w:rFonts w:ascii="Bookman Old Style" w:hAnsi="Bookman Old Style"/>
        </w:rPr>
        <w:t xml:space="preserve"> </w:t>
      </w:r>
      <w:r w:rsidRPr="00D7146E">
        <w:rPr>
          <w:rFonts w:ascii="Bookman Old Style" w:hAnsi="Bookman Old Style"/>
        </w:rPr>
        <w:t xml:space="preserve">R. Maldonado (Chair), J. Parks, </w:t>
      </w:r>
      <w:r w:rsidR="00D10DBF" w:rsidRPr="00D7146E">
        <w:rPr>
          <w:rFonts w:ascii="Bookman Old Style" w:hAnsi="Bookman Old Style"/>
        </w:rPr>
        <w:t xml:space="preserve">J. </w:t>
      </w:r>
      <w:proofErr w:type="spellStart"/>
      <w:r w:rsidR="00D10DBF" w:rsidRPr="00D7146E">
        <w:rPr>
          <w:rFonts w:ascii="Bookman Old Style" w:hAnsi="Bookman Old Style"/>
        </w:rPr>
        <w:t>Schmidtke</w:t>
      </w:r>
      <w:proofErr w:type="spellEnd"/>
      <w:r w:rsidR="00D10DBF" w:rsidRPr="00D7146E">
        <w:rPr>
          <w:rFonts w:ascii="Bookman Old Style" w:hAnsi="Bookman Old Style"/>
        </w:rPr>
        <w:t xml:space="preserve"> </w:t>
      </w:r>
    </w:p>
    <w:p w:rsidR="003F0240" w:rsidRPr="00D7146E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:rsidR="003F0240" w:rsidRPr="00D7146E" w:rsidRDefault="003F0240" w:rsidP="00C745CE">
      <w:pPr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Excused: </w:t>
      </w:r>
      <w:r w:rsidRPr="00D7146E">
        <w:rPr>
          <w:rFonts w:ascii="Bookman Old Style" w:hAnsi="Bookman Old Style"/>
        </w:rPr>
        <w:tab/>
      </w:r>
      <w:r w:rsidR="00D10DBF" w:rsidRPr="00D7146E">
        <w:rPr>
          <w:rFonts w:ascii="Bookman Old Style" w:hAnsi="Bookman Old Style"/>
        </w:rPr>
        <w:t xml:space="preserve"> </w:t>
      </w: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740D12">
      <w:pPr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Absent: </w:t>
      </w:r>
      <w:r w:rsidRPr="00D7146E">
        <w:rPr>
          <w:rFonts w:ascii="Bookman Old Style" w:hAnsi="Bookman Old Style"/>
        </w:rPr>
        <w:tab/>
      </w:r>
      <w:r w:rsidR="00D10DBF" w:rsidRPr="00D7146E">
        <w:rPr>
          <w:rFonts w:ascii="Bookman Old Style" w:hAnsi="Bookman Old Style"/>
        </w:rPr>
        <w:t xml:space="preserve">A. </w:t>
      </w:r>
      <w:proofErr w:type="spellStart"/>
      <w:r w:rsidR="00D10DBF" w:rsidRPr="00D7146E">
        <w:rPr>
          <w:rFonts w:ascii="Bookman Old Style" w:hAnsi="Bookman Old Style"/>
        </w:rPr>
        <w:t>Quinteros</w:t>
      </w:r>
      <w:proofErr w:type="spellEnd"/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D10DBF" w:rsidRDefault="00754A49" w:rsidP="00C745CE">
      <w:pPr>
        <w:pStyle w:val="Heading1"/>
      </w:pPr>
      <w:r>
        <w:t xml:space="preserve">Guests: </w:t>
      </w:r>
      <w:r>
        <w:tab/>
      </w:r>
    </w:p>
    <w:p w:rsidR="003F0240" w:rsidRPr="00D7146E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:rsidR="003F0240" w:rsidRPr="00D7146E" w:rsidRDefault="009967D1" w:rsidP="00C745CE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Called to order 3:3</w:t>
      </w:r>
      <w:r w:rsidR="00C745CE">
        <w:rPr>
          <w:rFonts w:ascii="Bookman Old Style" w:hAnsi="Bookman Old Style"/>
        </w:rPr>
        <w:t>4</w:t>
      </w:r>
      <w:r w:rsidR="003F0240" w:rsidRPr="00D7146E">
        <w:rPr>
          <w:rFonts w:ascii="Bookman Old Style" w:hAnsi="Bookman Old Style"/>
        </w:rPr>
        <w:t xml:space="preserve"> pm Thomas Administration Room 117</w:t>
      </w:r>
    </w:p>
    <w:p w:rsidR="003F0240" w:rsidRPr="00D7146E" w:rsidRDefault="003F0240" w:rsidP="003F0240">
      <w:pPr>
        <w:ind w:left="720"/>
        <w:rPr>
          <w:rFonts w:ascii="Bookman Old Style" w:hAnsi="Bookman Old Style"/>
        </w:rPr>
      </w:pPr>
    </w:p>
    <w:p w:rsidR="003F0240" w:rsidRPr="00D7146E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>Agenda</w:t>
      </w: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C745CE">
      <w:pPr>
        <w:ind w:left="720"/>
        <w:contextualSpacing/>
        <w:rPr>
          <w:rFonts w:ascii="Bookman Old Style" w:hAnsi="Bookman Old Style"/>
        </w:rPr>
      </w:pPr>
      <w:proofErr w:type="gramStart"/>
      <w:r w:rsidRPr="00D7146E">
        <w:rPr>
          <w:rFonts w:ascii="Bookman Old Style" w:hAnsi="Bookman Old Style"/>
        </w:rPr>
        <w:t xml:space="preserve">MSC </w:t>
      </w:r>
      <w:r w:rsidR="00740D12">
        <w:rPr>
          <w:rFonts w:ascii="Bookman Old Style" w:hAnsi="Bookman Old Style"/>
        </w:rPr>
        <w:t xml:space="preserve">the approval of the agenda of </w:t>
      </w:r>
      <w:r w:rsidR="00C745CE">
        <w:rPr>
          <w:rFonts w:ascii="Bookman Old Style" w:hAnsi="Bookman Old Style"/>
        </w:rPr>
        <w:t>6 May</w:t>
      </w:r>
      <w:r w:rsidR="00740D12">
        <w:rPr>
          <w:rFonts w:ascii="Bookman Old Style" w:hAnsi="Bookman Old Style"/>
        </w:rPr>
        <w:t xml:space="preserve"> 201</w:t>
      </w:r>
      <w:r w:rsidR="00ED4190">
        <w:rPr>
          <w:rFonts w:ascii="Bookman Old Style" w:hAnsi="Bookman Old Style"/>
        </w:rPr>
        <w:t>5</w:t>
      </w:r>
      <w:r w:rsidRPr="00D7146E">
        <w:rPr>
          <w:rFonts w:ascii="Bookman Old Style" w:hAnsi="Bookman Old Style"/>
        </w:rPr>
        <w:t>.</w:t>
      </w:r>
      <w:proofErr w:type="gramEnd"/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Minutes </w:t>
      </w:r>
    </w:p>
    <w:p w:rsidR="003F0240" w:rsidRPr="00D7146E" w:rsidRDefault="003F0240" w:rsidP="003F0240">
      <w:pPr>
        <w:pStyle w:val="ListParagraph"/>
        <w:rPr>
          <w:rFonts w:ascii="Bookman Old Style" w:hAnsi="Bookman Old Style"/>
        </w:rPr>
      </w:pPr>
    </w:p>
    <w:p w:rsidR="003F0240" w:rsidRPr="00D7146E" w:rsidRDefault="00C745CE" w:rsidP="00C745C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Approval of the Minutes of 22 Apr 2015 postponed</w:t>
      </w:r>
      <w:r w:rsidR="003F0240" w:rsidRPr="00D7146E">
        <w:rPr>
          <w:rFonts w:ascii="Bookman Old Style" w:hAnsi="Bookman Old Style"/>
        </w:rPr>
        <w:br/>
      </w:r>
    </w:p>
    <w:p w:rsidR="009374EA" w:rsidRDefault="003F0240" w:rsidP="009374EA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>Co</w:t>
      </w:r>
      <w:r w:rsidR="009374EA">
        <w:rPr>
          <w:rFonts w:ascii="Bookman Old Style" w:hAnsi="Bookman Old Style"/>
        </w:rPr>
        <w:t>mmunications and Announcements</w:t>
      </w:r>
    </w:p>
    <w:p w:rsidR="009374EA" w:rsidRDefault="009374EA" w:rsidP="009374EA">
      <w:pPr>
        <w:pStyle w:val="ListParagraph"/>
        <w:rPr>
          <w:rFonts w:ascii="Bookman Old Style" w:hAnsi="Bookman Old Style"/>
        </w:rPr>
      </w:pPr>
    </w:p>
    <w:p w:rsidR="00842012" w:rsidRDefault="00C745CE" w:rsidP="00D16AAB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Vice Provost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updated committee on </w:t>
      </w:r>
      <w:proofErr w:type="spellStart"/>
      <w:r>
        <w:rPr>
          <w:rFonts w:ascii="Bookman Old Style" w:hAnsi="Bookman Old Style"/>
        </w:rPr>
        <w:t>impation</w:t>
      </w:r>
      <w:proofErr w:type="spellEnd"/>
      <w:r>
        <w:rPr>
          <w:rFonts w:ascii="Bookman Old Style" w:hAnsi="Bookman Old Style"/>
        </w:rPr>
        <w:t xml:space="preserve"> discussions.  We will set up a meeting on impaction for the UBC in the Fall</w:t>
      </w:r>
    </w:p>
    <w:p w:rsidR="00C745CE" w:rsidRDefault="00C745CE" w:rsidP="00D16AAB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B. </w:t>
      </w:r>
      <w:proofErr w:type="spellStart"/>
      <w:r>
        <w:rPr>
          <w:rFonts w:ascii="Bookman Old Style" w:hAnsi="Bookman Old Style"/>
        </w:rPr>
        <w:t>Berrett</w:t>
      </w:r>
      <w:proofErr w:type="spellEnd"/>
      <w:r>
        <w:rPr>
          <w:rFonts w:ascii="Bookman Old Style" w:hAnsi="Bookman Old Style"/>
        </w:rPr>
        <w:t xml:space="preserve"> communicated issues on Service Learning funding mechanism.  </w:t>
      </w:r>
      <w:r w:rsidR="00287CB7">
        <w:rPr>
          <w:rFonts w:ascii="Bookman Old Style" w:hAnsi="Bookman Old Style"/>
        </w:rPr>
        <w:t>For example, placement in schools requires fingerprinting.</w:t>
      </w:r>
    </w:p>
    <w:p w:rsidR="009374EA" w:rsidRDefault="00287CB7" w:rsidP="00287CB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 w:rsidRPr="00287CB7">
        <w:rPr>
          <w:rFonts w:ascii="Bookman Old Style" w:hAnsi="Bookman Old Style"/>
        </w:rPr>
        <w:t xml:space="preserve">R. Maldonado reported on the beginning and committee </w:t>
      </w:r>
      <w:r>
        <w:rPr>
          <w:rFonts w:ascii="Bookman Old Style" w:hAnsi="Bookman Old Style"/>
        </w:rPr>
        <w:t xml:space="preserve">makeup of the Level 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committee.   After two meetings this </w:t>
      </w:r>
      <w:proofErr w:type="gramStart"/>
      <w:r>
        <w:rPr>
          <w:rFonts w:ascii="Bookman Old Style" w:hAnsi="Bookman Old Style"/>
        </w:rPr>
        <w:t>Spring</w:t>
      </w:r>
      <w:proofErr w:type="gramEnd"/>
      <w:r>
        <w:rPr>
          <w:rFonts w:ascii="Bookman Old Style" w:hAnsi="Bookman Old Style"/>
        </w:rPr>
        <w:t xml:space="preserve">, the committee will start up again in the Fall.  </w:t>
      </w:r>
    </w:p>
    <w:p w:rsidR="00287CB7" w:rsidRDefault="00287CB7" w:rsidP="00287CB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R. Maldonado reported on the visit by interim CFO Moffitt and interim VP for Admin </w:t>
      </w:r>
      <w:proofErr w:type="spellStart"/>
      <w:r>
        <w:rPr>
          <w:rFonts w:ascii="Bookman Old Style" w:hAnsi="Bookman Old Style"/>
        </w:rPr>
        <w:t>Astone</w:t>
      </w:r>
      <w:proofErr w:type="spellEnd"/>
      <w:r>
        <w:rPr>
          <w:rFonts w:ascii="Bookman Old Style" w:hAnsi="Bookman Old Style"/>
        </w:rPr>
        <w:t xml:space="preserve"> to the Academic Senate.  It was a very positive and collegial session.</w:t>
      </w:r>
    </w:p>
    <w:p w:rsidR="00287CB7" w:rsidRDefault="00287CB7" w:rsidP="00287CB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 Levi raised questions regarding Foundation and Ag and the return to College of revenues.  V. Provost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pointed out the presence of audits on the Foundation website.  This issue will be put on the </w:t>
      </w:r>
      <w:proofErr w:type="gramStart"/>
      <w:r>
        <w:rPr>
          <w:rFonts w:ascii="Bookman Old Style" w:hAnsi="Bookman Old Style"/>
        </w:rPr>
        <w:t>Fall</w:t>
      </w:r>
      <w:proofErr w:type="gramEnd"/>
      <w:r>
        <w:rPr>
          <w:rFonts w:ascii="Bookman Old Style" w:hAnsi="Bookman Old Style"/>
        </w:rPr>
        <w:t xml:space="preserve"> agenda.</w:t>
      </w:r>
    </w:p>
    <w:p w:rsidR="00287CB7" w:rsidRDefault="00287CB7" w:rsidP="00287CB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R. Maldonado reported on the TA waiver from the senate resolution.  Committee is close to a draft policy for consideration by the Senate.  </w:t>
      </w:r>
      <w:r>
        <w:rPr>
          <w:rFonts w:ascii="Bookman Old Style" w:hAnsi="Bookman Old Style"/>
        </w:rPr>
        <w:lastRenderedPageBreak/>
        <w:t>Whatever the policy directs and gets funded, the Level B model could be adjusted to incorporate those costs.</w:t>
      </w:r>
    </w:p>
    <w:p w:rsidR="00024DD3" w:rsidRDefault="00024DD3" w:rsidP="00287CB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V. Provost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reported on the budget surplus in Sacramento that may be distributed, in part, to the CSU.</w:t>
      </w:r>
    </w:p>
    <w:p w:rsidR="00287CB7" w:rsidRPr="00287CB7" w:rsidRDefault="00287CB7" w:rsidP="00287CB7">
      <w:pPr>
        <w:rPr>
          <w:rFonts w:ascii="Bookman Old Style" w:hAnsi="Bookman Old Style"/>
        </w:rPr>
      </w:pPr>
    </w:p>
    <w:p w:rsidR="003C7BBD" w:rsidRDefault="003C7BBD" w:rsidP="003C7BB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3E3980" w:rsidRDefault="00287CB7" w:rsidP="003E398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Level B Model funding of doctoral programs</w:t>
      </w:r>
    </w:p>
    <w:p w:rsidR="00754A49" w:rsidRDefault="00287CB7" w:rsidP="00287CB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continued</w:t>
      </w:r>
      <w:proofErr w:type="gramEnd"/>
      <w:r>
        <w:rPr>
          <w:rFonts w:ascii="Bookman Old Style" w:hAnsi="Bookman Old Style"/>
        </w:rPr>
        <w:t xml:space="preserve"> discussion of correcting the double funding of salaries in </w:t>
      </w:r>
      <w:proofErr w:type="spellStart"/>
      <w:r>
        <w:rPr>
          <w:rFonts w:ascii="Bookman Old Style" w:hAnsi="Bookman Old Style"/>
        </w:rPr>
        <w:t>Kremen</w:t>
      </w:r>
      <w:proofErr w:type="spellEnd"/>
      <w:r>
        <w:rPr>
          <w:rFonts w:ascii="Bookman Old Style" w:hAnsi="Bookman Old Style"/>
        </w:rPr>
        <w:t xml:space="preserve"> as well as equitable funding for HHS programs.  </w:t>
      </w:r>
    </w:p>
    <w:p w:rsidR="00024DD3" w:rsidRPr="00842012" w:rsidRDefault="00024DD3" w:rsidP="00024DD3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Questions: what is the tuition dollars net of SUG to the college/school, what were the original expectations on funding in the program proposals?</w:t>
      </w:r>
    </w:p>
    <w:p w:rsidR="00287CB7" w:rsidRDefault="00287CB7" w:rsidP="00287CB7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Goals include: support grad programs, review programs for funding expectations, possible redistribution of funds</w:t>
      </w:r>
    </w:p>
    <w:p w:rsidR="003E3980" w:rsidRPr="00754A49" w:rsidRDefault="003E3980" w:rsidP="00754A49">
      <w:pPr>
        <w:rPr>
          <w:rFonts w:ascii="Bookman Old Style" w:hAnsi="Bookman Old Style"/>
        </w:rPr>
      </w:pPr>
    </w:p>
    <w:p w:rsidR="009374EA" w:rsidRDefault="00024DD3" w:rsidP="00024DD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Election of Chair of UBC</w:t>
      </w:r>
    </w:p>
    <w:p w:rsidR="001A0731" w:rsidRPr="00DB10C5" w:rsidRDefault="00024DD3" w:rsidP="00024DD3">
      <w:pPr>
        <w:pStyle w:val="ListParagraph"/>
        <w:ind w:left="108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MSC to elect Robert Maldonado to serve another year as chair.</w:t>
      </w:r>
      <w:proofErr w:type="gramEnd"/>
    </w:p>
    <w:p w:rsidR="00445B21" w:rsidRPr="00445B21" w:rsidRDefault="00445B21" w:rsidP="00445B21">
      <w:pPr>
        <w:pStyle w:val="ListParagraph"/>
        <w:ind w:left="360" w:firstLine="360"/>
        <w:rPr>
          <w:rFonts w:ascii="Bookman Old Style" w:hAnsi="Bookman Old Style"/>
        </w:rPr>
      </w:pPr>
    </w:p>
    <w:p w:rsidR="003C7BBD" w:rsidRDefault="003C7BBD" w:rsidP="00ED4190">
      <w:pPr>
        <w:rPr>
          <w:rFonts w:ascii="Bookman Old Style" w:hAnsi="Bookman Old Style"/>
        </w:rPr>
      </w:pPr>
    </w:p>
    <w:p w:rsidR="00ED4190" w:rsidRPr="00ED4190" w:rsidRDefault="00ED4190" w:rsidP="00ED4190">
      <w:pPr>
        <w:rPr>
          <w:rFonts w:ascii="Bookman Old Style" w:hAnsi="Bookman Old Style"/>
        </w:rPr>
      </w:pPr>
    </w:p>
    <w:p w:rsidR="003C7BBD" w:rsidRDefault="00445B21" w:rsidP="00754A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Meeting adjourned </w:t>
      </w:r>
      <w:r w:rsidR="00842012">
        <w:rPr>
          <w:rFonts w:ascii="Bookman Old Style" w:hAnsi="Bookman Old Style"/>
        </w:rPr>
        <w:t>4:</w:t>
      </w:r>
      <w:r w:rsidR="00024DD3">
        <w:rPr>
          <w:rFonts w:ascii="Bookman Old Style" w:hAnsi="Bookman Old Style"/>
        </w:rPr>
        <w:t>45</w:t>
      </w:r>
      <w:r>
        <w:rPr>
          <w:rFonts w:ascii="Bookman Old Style" w:hAnsi="Bookman Old Style"/>
        </w:rPr>
        <w:t>pm</w:t>
      </w:r>
    </w:p>
    <w:p w:rsidR="003C7BBD" w:rsidRPr="003C7BBD" w:rsidRDefault="003C7BBD" w:rsidP="003C7BBD">
      <w:pPr>
        <w:rPr>
          <w:rFonts w:ascii="Bookman Old Style" w:hAnsi="Bookman Old Style"/>
        </w:rPr>
      </w:pPr>
    </w:p>
    <w:p w:rsidR="003F0240" w:rsidRDefault="003F0240" w:rsidP="003F0240">
      <w:pPr>
        <w:rPr>
          <w:rFonts w:ascii="Bookman Old Style" w:hAnsi="Bookman Old Style"/>
        </w:rPr>
      </w:pPr>
    </w:p>
    <w:p w:rsidR="003F0240" w:rsidRPr="00D7146E" w:rsidRDefault="003F0240" w:rsidP="003F0240">
      <w:pPr>
        <w:rPr>
          <w:rFonts w:ascii="Bookman Old Style" w:hAnsi="Bookman Old Style"/>
        </w:rPr>
      </w:pPr>
    </w:p>
    <w:p w:rsidR="003F0240" w:rsidRDefault="003318B5" w:rsidP="00451821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A</w:t>
      </w:r>
      <w:r w:rsidR="003F0240">
        <w:rPr>
          <w:rFonts w:ascii="Bookman Old Style" w:hAnsi="Bookman Old Style"/>
        </w:rPr>
        <w:t xml:space="preserve">genda </w:t>
      </w:r>
      <w:r w:rsidR="00754A49">
        <w:rPr>
          <w:rFonts w:ascii="Bookman Old Style" w:hAnsi="Bookman Old Style"/>
        </w:rPr>
        <w:t>22</w:t>
      </w:r>
      <w:r w:rsidR="001A0731">
        <w:rPr>
          <w:rFonts w:ascii="Bookman Old Style" w:hAnsi="Bookman Old Style"/>
        </w:rPr>
        <w:t xml:space="preserve"> </w:t>
      </w:r>
      <w:r w:rsidR="00451821">
        <w:rPr>
          <w:rFonts w:ascii="Bookman Old Style" w:hAnsi="Bookman Old Style"/>
        </w:rPr>
        <w:t>Apr</w:t>
      </w:r>
      <w:r w:rsidR="003F0240">
        <w:rPr>
          <w:rFonts w:ascii="Bookman Old Style" w:hAnsi="Bookman Old Style"/>
        </w:rPr>
        <w:t xml:space="preserve"> 2015</w:t>
      </w:r>
    </w:p>
    <w:p w:rsidR="003F0240" w:rsidRPr="00842012" w:rsidRDefault="003F0240" w:rsidP="0084201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842012">
        <w:rPr>
          <w:rFonts w:ascii="Bookman Old Style" w:hAnsi="Bookman Old Style"/>
        </w:rPr>
        <w:t>Approval of agenda.</w:t>
      </w:r>
    </w:p>
    <w:p w:rsidR="003F0240" w:rsidRPr="00842012" w:rsidRDefault="003F0240" w:rsidP="00754A49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842012">
        <w:rPr>
          <w:rFonts w:ascii="Bookman Old Style" w:hAnsi="Bookman Old Style"/>
        </w:rPr>
        <w:t xml:space="preserve">Approval of minutes of </w:t>
      </w:r>
      <w:r w:rsidR="00754A49">
        <w:rPr>
          <w:rFonts w:ascii="Bookman Old Style" w:hAnsi="Bookman Old Style"/>
        </w:rPr>
        <w:t>25</w:t>
      </w:r>
      <w:r w:rsidR="00D937C6" w:rsidRPr="00842012">
        <w:rPr>
          <w:rFonts w:ascii="Bookman Old Style" w:hAnsi="Bookman Old Style"/>
        </w:rPr>
        <w:t xml:space="preserve"> </w:t>
      </w:r>
      <w:r w:rsidR="00754A49">
        <w:rPr>
          <w:rFonts w:ascii="Bookman Old Style" w:hAnsi="Bookman Old Style"/>
        </w:rPr>
        <w:t>Mar</w:t>
      </w:r>
      <w:r w:rsidR="00D937C6" w:rsidRPr="00842012">
        <w:rPr>
          <w:rFonts w:ascii="Bookman Old Style" w:hAnsi="Bookman Old Style"/>
        </w:rPr>
        <w:t xml:space="preserve"> 2015</w:t>
      </w:r>
      <w:r w:rsidRPr="00842012">
        <w:rPr>
          <w:rFonts w:ascii="Bookman Old Style" w:hAnsi="Bookman Old Style"/>
        </w:rPr>
        <w:t>.</w:t>
      </w:r>
    </w:p>
    <w:p w:rsidR="003F0240" w:rsidRPr="00842012" w:rsidRDefault="003F0240" w:rsidP="0084201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842012">
        <w:rPr>
          <w:rFonts w:ascii="Bookman Old Style" w:hAnsi="Bookman Old Style"/>
        </w:rPr>
        <w:t>Communications and Announcements.</w:t>
      </w:r>
    </w:p>
    <w:p w:rsidR="003F0240" w:rsidRPr="00842012" w:rsidRDefault="003F0240" w:rsidP="0084201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842012">
        <w:rPr>
          <w:rFonts w:ascii="Bookman Old Style" w:hAnsi="Bookman Old Style"/>
        </w:rPr>
        <w:t xml:space="preserve">New Business </w:t>
      </w:r>
    </w:p>
    <w:p w:rsidR="00842012" w:rsidRPr="00842012" w:rsidRDefault="00754A49" w:rsidP="0084201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D. </w:t>
      </w:r>
      <w:proofErr w:type="spellStart"/>
      <w:r>
        <w:rPr>
          <w:rFonts w:ascii="Bookman Old Style" w:hAnsi="Bookman Old Style"/>
        </w:rPr>
        <w:t>Astone</w:t>
      </w:r>
      <w:proofErr w:type="spellEnd"/>
      <w:r>
        <w:rPr>
          <w:rFonts w:ascii="Bookman Old Style" w:hAnsi="Bookman Old Style"/>
        </w:rPr>
        <w:t xml:space="preserve">-Association Budget Presentation </w:t>
      </w:r>
      <w:r>
        <w:rPr>
          <w:rFonts w:ascii="Bookman Old Style" w:hAnsi="Bookman Old Style"/>
          <w:b/>
          <w:bCs/>
        </w:rPr>
        <w:t>Time Certain 4:15</w:t>
      </w:r>
    </w:p>
    <w:p w:rsidR="006B29F4" w:rsidRPr="003F0240" w:rsidRDefault="006B29F4" w:rsidP="003F0240"/>
    <w:sectPr w:rsidR="006B29F4" w:rsidRPr="003F0240" w:rsidSect="009374EA">
      <w:headerReference w:type="default" r:id="rId9"/>
      <w:headerReference w:type="first" r:id="rId10"/>
      <w:pgSz w:w="12240" w:h="15840" w:code="1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1B" w:rsidRDefault="00E40A1B" w:rsidP="00340A20">
      <w:r>
        <w:separator/>
      </w:r>
    </w:p>
  </w:endnote>
  <w:endnote w:type="continuationSeparator" w:id="0">
    <w:p w:rsidR="00E40A1B" w:rsidRDefault="00E40A1B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1B" w:rsidRDefault="00E40A1B" w:rsidP="00340A20">
      <w:r>
        <w:separator/>
      </w:r>
    </w:p>
  </w:footnote>
  <w:footnote w:type="continuationSeparator" w:id="0">
    <w:p w:rsidR="00E40A1B" w:rsidRDefault="00E40A1B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:rsidR="004904A9" w:rsidRDefault="007508EE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 xml:space="preserve">May </w:t>
    </w:r>
    <w:r w:rsidR="004904A9">
      <w:rPr>
        <w:rFonts w:ascii="Bookman Old Style" w:hAnsi="Bookman Old Style"/>
      </w:rPr>
      <w:t>6, 2015</w:t>
    </w:r>
  </w:p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Page 2</w:t>
    </w:r>
  </w:p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:rsidR="00340A20" w:rsidRPr="002656C0" w:rsidRDefault="00340A20" w:rsidP="00340A20">
    <w:pPr>
      <w:pStyle w:val="Heading1"/>
    </w:pPr>
    <w:r w:rsidRPr="002656C0">
      <w:t>CALIFORNIA STATE UNIVERSITY, FRESNO</w:t>
    </w:r>
  </w:p>
  <w:p w:rsidR="00340A20" w:rsidRPr="002656C0" w:rsidRDefault="00340A20" w:rsidP="00340A20">
    <w:pPr>
      <w:pStyle w:val="Heading1"/>
    </w:pPr>
    <w:r w:rsidRPr="002656C0">
      <w:t>5241 N. Maple, M/S TA 43</w:t>
    </w:r>
  </w:p>
  <w:p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Fresno, California  93740-8027</w:t>
    </w:r>
  </w:p>
  <w:p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:rsidR="00340A20" w:rsidRPr="002656C0" w:rsidRDefault="00340A20" w:rsidP="00340A20">
    <w:pPr>
      <w:pStyle w:val="Heading1"/>
    </w:pPr>
    <w:r w:rsidRPr="002656C0">
      <w:t>Ext. 8-2743</w:t>
    </w:r>
  </w:p>
  <w:p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F220D0"/>
    <w:multiLevelType w:val="hybridMultilevel"/>
    <w:tmpl w:val="8B36F8D6"/>
    <w:lvl w:ilvl="0" w:tplc="E76EE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75FC3"/>
    <w:multiLevelType w:val="hybridMultilevel"/>
    <w:tmpl w:val="8900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3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6EC7C06"/>
    <w:multiLevelType w:val="hybridMultilevel"/>
    <w:tmpl w:val="7F40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02FB1F2-6ECF-4D64-B332-11FE77512518}"/>
    <w:docVar w:name="dgnword-eventsink" w:val="178550960"/>
  </w:docVars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4DD3"/>
    <w:rsid w:val="0002645B"/>
    <w:rsid w:val="0003046C"/>
    <w:rsid w:val="000326D6"/>
    <w:rsid w:val="000332C1"/>
    <w:rsid w:val="000364B0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08FF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6831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746"/>
    <w:rsid w:val="000B18A0"/>
    <w:rsid w:val="000B25D7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65CA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74F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37D9E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5507"/>
    <w:rsid w:val="00185D88"/>
    <w:rsid w:val="001877F3"/>
    <w:rsid w:val="001916C0"/>
    <w:rsid w:val="001931C7"/>
    <w:rsid w:val="001944AC"/>
    <w:rsid w:val="001970D5"/>
    <w:rsid w:val="001A0731"/>
    <w:rsid w:val="001A0CC5"/>
    <w:rsid w:val="001A51F6"/>
    <w:rsid w:val="001A70DD"/>
    <w:rsid w:val="001A7A55"/>
    <w:rsid w:val="001B04FE"/>
    <w:rsid w:val="001B173B"/>
    <w:rsid w:val="001B3C3D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665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6225"/>
    <w:rsid w:val="00237A76"/>
    <w:rsid w:val="00237CDD"/>
    <w:rsid w:val="00237DF2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87CB7"/>
    <w:rsid w:val="002909DA"/>
    <w:rsid w:val="00291C03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712"/>
    <w:rsid w:val="002C7B47"/>
    <w:rsid w:val="002D005B"/>
    <w:rsid w:val="002D0474"/>
    <w:rsid w:val="002D0868"/>
    <w:rsid w:val="002D1441"/>
    <w:rsid w:val="002D14CB"/>
    <w:rsid w:val="002D4504"/>
    <w:rsid w:val="002D4CC1"/>
    <w:rsid w:val="002D56FE"/>
    <w:rsid w:val="002D5ADC"/>
    <w:rsid w:val="002E0456"/>
    <w:rsid w:val="002E0AC7"/>
    <w:rsid w:val="002E0FAD"/>
    <w:rsid w:val="002E1322"/>
    <w:rsid w:val="002E15CF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2F71EF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37"/>
    <w:rsid w:val="003244E4"/>
    <w:rsid w:val="003268A0"/>
    <w:rsid w:val="00330EAE"/>
    <w:rsid w:val="003318B5"/>
    <w:rsid w:val="00332088"/>
    <w:rsid w:val="0033216D"/>
    <w:rsid w:val="00333D56"/>
    <w:rsid w:val="00334B3B"/>
    <w:rsid w:val="00340A20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485C"/>
    <w:rsid w:val="00375CBA"/>
    <w:rsid w:val="00380720"/>
    <w:rsid w:val="003826C1"/>
    <w:rsid w:val="00383E55"/>
    <w:rsid w:val="0038421E"/>
    <w:rsid w:val="00384E66"/>
    <w:rsid w:val="00384EDD"/>
    <w:rsid w:val="003852AE"/>
    <w:rsid w:val="00386126"/>
    <w:rsid w:val="00387781"/>
    <w:rsid w:val="00392F67"/>
    <w:rsid w:val="00392FFA"/>
    <w:rsid w:val="00393986"/>
    <w:rsid w:val="00396BF8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C7BBD"/>
    <w:rsid w:val="003D08CB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3980"/>
    <w:rsid w:val="003E7CCF"/>
    <w:rsid w:val="003F0240"/>
    <w:rsid w:val="003F1222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C41"/>
    <w:rsid w:val="00440506"/>
    <w:rsid w:val="004417D0"/>
    <w:rsid w:val="00445B21"/>
    <w:rsid w:val="00446206"/>
    <w:rsid w:val="004464F6"/>
    <w:rsid w:val="00450174"/>
    <w:rsid w:val="004505FD"/>
    <w:rsid w:val="00451821"/>
    <w:rsid w:val="00451F02"/>
    <w:rsid w:val="00452658"/>
    <w:rsid w:val="00453B1D"/>
    <w:rsid w:val="00456991"/>
    <w:rsid w:val="00456AEC"/>
    <w:rsid w:val="0045708D"/>
    <w:rsid w:val="00457ED6"/>
    <w:rsid w:val="0046036D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002B"/>
    <w:rsid w:val="004904A9"/>
    <w:rsid w:val="00492193"/>
    <w:rsid w:val="004926C1"/>
    <w:rsid w:val="00493CF8"/>
    <w:rsid w:val="004946FB"/>
    <w:rsid w:val="00494996"/>
    <w:rsid w:val="00494B7A"/>
    <w:rsid w:val="00495BD3"/>
    <w:rsid w:val="004969DC"/>
    <w:rsid w:val="00496B4F"/>
    <w:rsid w:val="004A26F4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1813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004A"/>
    <w:rsid w:val="00552C66"/>
    <w:rsid w:val="0055326A"/>
    <w:rsid w:val="005542AE"/>
    <w:rsid w:val="005545E8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76D8A"/>
    <w:rsid w:val="00577658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0A92"/>
    <w:rsid w:val="006858ED"/>
    <w:rsid w:val="0068662C"/>
    <w:rsid w:val="00686C74"/>
    <w:rsid w:val="00686E1A"/>
    <w:rsid w:val="00687E29"/>
    <w:rsid w:val="0069119E"/>
    <w:rsid w:val="00694E86"/>
    <w:rsid w:val="0069594A"/>
    <w:rsid w:val="006967C2"/>
    <w:rsid w:val="00696B2F"/>
    <w:rsid w:val="006A25FE"/>
    <w:rsid w:val="006A261D"/>
    <w:rsid w:val="006A4B5B"/>
    <w:rsid w:val="006A4FFD"/>
    <w:rsid w:val="006A66AD"/>
    <w:rsid w:val="006A761B"/>
    <w:rsid w:val="006A7CA4"/>
    <w:rsid w:val="006B1BFC"/>
    <w:rsid w:val="006B2453"/>
    <w:rsid w:val="006B25E8"/>
    <w:rsid w:val="006B29F4"/>
    <w:rsid w:val="006B2BE8"/>
    <w:rsid w:val="006B2DBD"/>
    <w:rsid w:val="006B33B1"/>
    <w:rsid w:val="006B3B75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1FF8"/>
    <w:rsid w:val="007031BA"/>
    <w:rsid w:val="00705FE6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F9"/>
    <w:rsid w:val="00736070"/>
    <w:rsid w:val="007366F2"/>
    <w:rsid w:val="00736F03"/>
    <w:rsid w:val="00737A25"/>
    <w:rsid w:val="00740116"/>
    <w:rsid w:val="00740D12"/>
    <w:rsid w:val="007508EE"/>
    <w:rsid w:val="00752187"/>
    <w:rsid w:val="007528EF"/>
    <w:rsid w:val="00753D66"/>
    <w:rsid w:val="00754A49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46EC"/>
    <w:rsid w:val="00775770"/>
    <w:rsid w:val="00775B0B"/>
    <w:rsid w:val="007765B0"/>
    <w:rsid w:val="0077698D"/>
    <w:rsid w:val="00776CDF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1B2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D5"/>
    <w:rsid w:val="00825A43"/>
    <w:rsid w:val="00827884"/>
    <w:rsid w:val="00830832"/>
    <w:rsid w:val="00830B72"/>
    <w:rsid w:val="008315C8"/>
    <w:rsid w:val="00832A04"/>
    <w:rsid w:val="00833019"/>
    <w:rsid w:val="00834565"/>
    <w:rsid w:val="00835589"/>
    <w:rsid w:val="00835798"/>
    <w:rsid w:val="00840670"/>
    <w:rsid w:val="008413EE"/>
    <w:rsid w:val="00842012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64A9"/>
    <w:rsid w:val="00877B73"/>
    <w:rsid w:val="0088023D"/>
    <w:rsid w:val="00880D94"/>
    <w:rsid w:val="00882C8E"/>
    <w:rsid w:val="0088706D"/>
    <w:rsid w:val="008874C4"/>
    <w:rsid w:val="0089152D"/>
    <w:rsid w:val="00891666"/>
    <w:rsid w:val="00895E43"/>
    <w:rsid w:val="0089685B"/>
    <w:rsid w:val="008A2648"/>
    <w:rsid w:val="008A2846"/>
    <w:rsid w:val="008A4A38"/>
    <w:rsid w:val="008A4B0A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1548"/>
    <w:rsid w:val="008C1AA0"/>
    <w:rsid w:val="008C1B31"/>
    <w:rsid w:val="008C1F4E"/>
    <w:rsid w:val="008C2EE1"/>
    <w:rsid w:val="008C4F62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600E"/>
    <w:rsid w:val="008E680C"/>
    <w:rsid w:val="008E76FB"/>
    <w:rsid w:val="008E79E5"/>
    <w:rsid w:val="008F071C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234E"/>
    <w:rsid w:val="0090368C"/>
    <w:rsid w:val="00903995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4FAC"/>
    <w:rsid w:val="00935022"/>
    <w:rsid w:val="009359EC"/>
    <w:rsid w:val="00935E39"/>
    <w:rsid w:val="00936553"/>
    <w:rsid w:val="009374EA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96264"/>
    <w:rsid w:val="009967D1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6AA"/>
    <w:rsid w:val="009F0CFA"/>
    <w:rsid w:val="009F1313"/>
    <w:rsid w:val="009F2194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46A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427D"/>
    <w:rsid w:val="00AE69EA"/>
    <w:rsid w:val="00AE6A6B"/>
    <w:rsid w:val="00AE6C44"/>
    <w:rsid w:val="00AE6E52"/>
    <w:rsid w:val="00AF0073"/>
    <w:rsid w:val="00AF0202"/>
    <w:rsid w:val="00AF0EFB"/>
    <w:rsid w:val="00AF3699"/>
    <w:rsid w:val="00AF4198"/>
    <w:rsid w:val="00AF56F9"/>
    <w:rsid w:val="00AF6E71"/>
    <w:rsid w:val="00AF78D9"/>
    <w:rsid w:val="00B001FF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6A7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30023"/>
    <w:rsid w:val="00B318FC"/>
    <w:rsid w:val="00B3552D"/>
    <w:rsid w:val="00B3645E"/>
    <w:rsid w:val="00B3752C"/>
    <w:rsid w:val="00B37964"/>
    <w:rsid w:val="00B37FCA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4A5D"/>
    <w:rsid w:val="00B65B02"/>
    <w:rsid w:val="00B65BE4"/>
    <w:rsid w:val="00B66C16"/>
    <w:rsid w:val="00B66CFF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821"/>
    <w:rsid w:val="00BC5AD7"/>
    <w:rsid w:val="00BC60E2"/>
    <w:rsid w:val="00BC779F"/>
    <w:rsid w:val="00BD0645"/>
    <w:rsid w:val="00BD1CFD"/>
    <w:rsid w:val="00BD1DFF"/>
    <w:rsid w:val="00BD20A5"/>
    <w:rsid w:val="00BD3D87"/>
    <w:rsid w:val="00BD60F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149"/>
    <w:rsid w:val="00BF5C1F"/>
    <w:rsid w:val="00BF673A"/>
    <w:rsid w:val="00C000CC"/>
    <w:rsid w:val="00C01EDC"/>
    <w:rsid w:val="00C0249D"/>
    <w:rsid w:val="00C042A7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0B5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5962"/>
    <w:rsid w:val="00C372B1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45CE"/>
    <w:rsid w:val="00C771B3"/>
    <w:rsid w:val="00C81DC8"/>
    <w:rsid w:val="00C82382"/>
    <w:rsid w:val="00C8326E"/>
    <w:rsid w:val="00C8430F"/>
    <w:rsid w:val="00C866D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1C84"/>
    <w:rsid w:val="00CB27B5"/>
    <w:rsid w:val="00CB3280"/>
    <w:rsid w:val="00CB328E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CF71A7"/>
    <w:rsid w:val="00D00245"/>
    <w:rsid w:val="00D029F4"/>
    <w:rsid w:val="00D03092"/>
    <w:rsid w:val="00D05547"/>
    <w:rsid w:val="00D05689"/>
    <w:rsid w:val="00D05719"/>
    <w:rsid w:val="00D0576E"/>
    <w:rsid w:val="00D0765A"/>
    <w:rsid w:val="00D10DBF"/>
    <w:rsid w:val="00D15CF9"/>
    <w:rsid w:val="00D16043"/>
    <w:rsid w:val="00D16658"/>
    <w:rsid w:val="00D16AAB"/>
    <w:rsid w:val="00D17A6B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032F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E5E"/>
    <w:rsid w:val="00D6053A"/>
    <w:rsid w:val="00D61671"/>
    <w:rsid w:val="00D61D85"/>
    <w:rsid w:val="00D61D90"/>
    <w:rsid w:val="00D620CC"/>
    <w:rsid w:val="00D62CE6"/>
    <w:rsid w:val="00D62D7D"/>
    <w:rsid w:val="00D63608"/>
    <w:rsid w:val="00D6553C"/>
    <w:rsid w:val="00D67254"/>
    <w:rsid w:val="00D72BF6"/>
    <w:rsid w:val="00D74084"/>
    <w:rsid w:val="00D74FA9"/>
    <w:rsid w:val="00D7560F"/>
    <w:rsid w:val="00D75B0F"/>
    <w:rsid w:val="00D774A4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7C6"/>
    <w:rsid w:val="00D93A70"/>
    <w:rsid w:val="00D97BEB"/>
    <w:rsid w:val="00DA2417"/>
    <w:rsid w:val="00DA2FFA"/>
    <w:rsid w:val="00DA3936"/>
    <w:rsid w:val="00DA4168"/>
    <w:rsid w:val="00DA45A0"/>
    <w:rsid w:val="00DA545F"/>
    <w:rsid w:val="00DA75FF"/>
    <w:rsid w:val="00DA7687"/>
    <w:rsid w:val="00DB06AD"/>
    <w:rsid w:val="00DB10C5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500B"/>
    <w:rsid w:val="00E05B27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0A1B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1A8D"/>
    <w:rsid w:val="00E926DE"/>
    <w:rsid w:val="00E92AC4"/>
    <w:rsid w:val="00E97EF4"/>
    <w:rsid w:val="00EA290E"/>
    <w:rsid w:val="00EA3D97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4190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5220"/>
    <w:rsid w:val="00F05B8D"/>
    <w:rsid w:val="00F05D13"/>
    <w:rsid w:val="00F06592"/>
    <w:rsid w:val="00F06BC8"/>
    <w:rsid w:val="00F07CD4"/>
    <w:rsid w:val="00F104D0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24AB"/>
    <w:rsid w:val="00F66F50"/>
    <w:rsid w:val="00F6716C"/>
    <w:rsid w:val="00F674FD"/>
    <w:rsid w:val="00F7116A"/>
    <w:rsid w:val="00F754F3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7AE"/>
    <w:rsid w:val="00F94C7C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3C75-DB25-49AD-9B6F-65208125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Venita Baker</cp:lastModifiedBy>
  <cp:revision>3</cp:revision>
  <cp:lastPrinted>2015-09-02T21:09:00Z</cp:lastPrinted>
  <dcterms:created xsi:type="dcterms:W3CDTF">2015-05-12T17:37:00Z</dcterms:created>
  <dcterms:modified xsi:type="dcterms:W3CDTF">2015-09-02T21:14:00Z</dcterms:modified>
</cp:coreProperties>
</file>