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575E3" w14:textId="77777777" w:rsidR="00084F63" w:rsidRPr="00285FC1" w:rsidRDefault="00417F9E">
      <w:pPr>
        <w:pStyle w:val="Body"/>
        <w:spacing w:line="276" w:lineRule="auto"/>
        <w:rPr>
          <w:rFonts w:ascii="Bookman Old Style" w:eastAsia="Helvetica" w:hAnsi="Bookman Old Style" w:cs="Helvetica"/>
        </w:rPr>
      </w:pPr>
      <w:r w:rsidRPr="00285FC1">
        <w:rPr>
          <w:rFonts w:ascii="Bookman Old Style" w:hAnsi="Bookman Old Style"/>
        </w:rPr>
        <w:t>MINUTES OF THE ACADEMIC INFORMATION TECHNOLOGY</w:t>
      </w:r>
      <w:r w:rsidRPr="00285FC1">
        <w:rPr>
          <w:rFonts w:ascii="Bookman Old Style" w:eastAsia="Helvetica" w:hAnsi="Bookman Old Style" w:cs="Helvetica"/>
        </w:rPr>
        <w:br/>
      </w:r>
      <w:r w:rsidRPr="00285FC1">
        <w:rPr>
          <w:rFonts w:ascii="Bookman Old Style" w:hAnsi="Bookman Old Style"/>
        </w:rPr>
        <w:t>OF THE ACADEMIC SENATE</w:t>
      </w:r>
    </w:p>
    <w:p w14:paraId="1878532B" w14:textId="77777777" w:rsidR="00084F63" w:rsidRPr="00285FC1" w:rsidRDefault="00417F9E">
      <w:pPr>
        <w:pStyle w:val="Body"/>
        <w:spacing w:line="276" w:lineRule="auto"/>
        <w:rPr>
          <w:rFonts w:ascii="Bookman Old Style" w:eastAsia="Helvetica" w:hAnsi="Bookman Old Style" w:cs="Helvetica"/>
        </w:rPr>
      </w:pPr>
      <w:r w:rsidRPr="00285FC1">
        <w:rPr>
          <w:rFonts w:ascii="Bookman Old Style" w:hAnsi="Bookman Old Style"/>
          <w:lang w:val="pt-PT"/>
        </w:rPr>
        <w:t xml:space="preserve">CALIFORNIA STATE UNIVERSITY, FRESNO </w:t>
      </w:r>
      <w:r w:rsidRPr="00285FC1">
        <w:rPr>
          <w:rFonts w:ascii="Bookman Old Style" w:eastAsia="Helvetica" w:hAnsi="Bookman Old Style" w:cs="Helvetica"/>
        </w:rPr>
        <w:br/>
      </w:r>
      <w:r w:rsidRPr="00285FC1">
        <w:rPr>
          <w:rFonts w:ascii="Bookman Old Style" w:hAnsi="Bookman Old Style"/>
        </w:rPr>
        <w:t>Fresno, California 93740-8023</w:t>
      </w:r>
    </w:p>
    <w:p w14:paraId="5B1B59F5" w14:textId="77777777" w:rsidR="00084F63" w:rsidRPr="00285FC1" w:rsidRDefault="00084F63">
      <w:pPr>
        <w:pStyle w:val="Body"/>
        <w:spacing w:line="276" w:lineRule="auto"/>
        <w:rPr>
          <w:rFonts w:ascii="Bookman Old Style" w:eastAsia="Helvetica" w:hAnsi="Bookman Old Style" w:cs="Helvetica"/>
        </w:rPr>
      </w:pPr>
    </w:p>
    <w:p w14:paraId="4356F4D4" w14:textId="77777777" w:rsidR="00084F63" w:rsidRPr="00285FC1" w:rsidRDefault="00417F9E">
      <w:pPr>
        <w:pStyle w:val="Body"/>
        <w:spacing w:line="276" w:lineRule="auto"/>
        <w:rPr>
          <w:rFonts w:ascii="Bookman Old Style" w:eastAsia="Helvetica" w:hAnsi="Bookman Old Style" w:cs="Helvetica"/>
        </w:rPr>
      </w:pPr>
      <w:r w:rsidRPr="00285FC1">
        <w:rPr>
          <w:rFonts w:ascii="Bookman Old Style" w:hAnsi="Bookman Old Style"/>
        </w:rPr>
        <w:t>Office of the Academic Senate</w:t>
      </w:r>
    </w:p>
    <w:p w14:paraId="79FB4746" w14:textId="77777777" w:rsidR="00084F63" w:rsidRPr="00285FC1" w:rsidRDefault="00417F9E">
      <w:pPr>
        <w:pStyle w:val="Body"/>
        <w:tabs>
          <w:tab w:val="left" w:pos="7560"/>
        </w:tabs>
        <w:spacing w:line="276" w:lineRule="auto"/>
        <w:rPr>
          <w:rFonts w:ascii="Bookman Old Style" w:eastAsia="Helvetica" w:hAnsi="Bookman Old Style" w:cs="Helvetica"/>
          <w:b/>
          <w:bCs/>
        </w:rPr>
      </w:pPr>
      <w:r w:rsidRPr="00285FC1">
        <w:rPr>
          <w:rFonts w:ascii="Bookman Old Style" w:hAnsi="Bookman Old Style"/>
        </w:rPr>
        <w:t>Telephone: 278-2743</w:t>
      </w:r>
      <w:r w:rsidRPr="00285FC1">
        <w:rPr>
          <w:rFonts w:ascii="Bookman Old Style" w:hAnsi="Bookman Old Style"/>
        </w:rPr>
        <w:tab/>
        <w:t>FAX: 278-5745</w:t>
      </w:r>
      <w:r w:rsidRPr="00285FC1">
        <w:rPr>
          <w:rFonts w:ascii="Bookman Old Style" w:eastAsia="Helvetica" w:hAnsi="Bookman Old Style" w:cs="Helvetica"/>
        </w:rPr>
        <w:br/>
      </w:r>
    </w:p>
    <w:p w14:paraId="37EA359A" w14:textId="56108F14" w:rsidR="00084F63" w:rsidRPr="00285FC1" w:rsidRDefault="00602A6E">
      <w:pPr>
        <w:pStyle w:val="Normal1"/>
        <w:rPr>
          <w:rFonts w:ascii="Bookman Old Style" w:eastAsia="Helvetica" w:hAnsi="Bookman Old Style" w:cs="Helvetica"/>
          <w:sz w:val="24"/>
          <w:szCs w:val="24"/>
        </w:rPr>
      </w:pPr>
      <w:r w:rsidRPr="00285FC1">
        <w:rPr>
          <w:rFonts w:ascii="Bookman Old Style" w:hAnsi="Bookman Old Style"/>
          <w:sz w:val="24"/>
          <w:szCs w:val="24"/>
        </w:rPr>
        <w:t>September 21</w:t>
      </w:r>
      <w:r w:rsidR="00714253" w:rsidRPr="00285FC1">
        <w:rPr>
          <w:rFonts w:ascii="Bookman Old Style" w:hAnsi="Bookman Old Style"/>
          <w:sz w:val="24"/>
          <w:szCs w:val="24"/>
        </w:rPr>
        <w:t>, 2015</w:t>
      </w:r>
    </w:p>
    <w:p w14:paraId="2F172173" w14:textId="77777777" w:rsidR="00084F63" w:rsidRPr="00285FC1" w:rsidRDefault="00084F63">
      <w:pPr>
        <w:pStyle w:val="Normal1"/>
        <w:rPr>
          <w:rFonts w:ascii="Bookman Old Style" w:eastAsia="Helvetica" w:hAnsi="Bookman Old Style" w:cs="Helvetica"/>
          <w:sz w:val="24"/>
          <w:szCs w:val="24"/>
        </w:rPr>
      </w:pPr>
    </w:p>
    <w:p w14:paraId="256AFDB7" w14:textId="14F6D29B" w:rsidR="00084F63" w:rsidRPr="00285FC1" w:rsidRDefault="00417F9E">
      <w:pPr>
        <w:pStyle w:val="Normal1"/>
        <w:ind w:left="2880" w:hanging="2880"/>
        <w:rPr>
          <w:rFonts w:ascii="Bookman Old Style" w:eastAsia="Helvetica" w:hAnsi="Bookman Old Style" w:cs="Helvetica"/>
          <w:sz w:val="24"/>
          <w:szCs w:val="24"/>
        </w:rPr>
      </w:pPr>
      <w:r w:rsidRPr="00285FC1">
        <w:rPr>
          <w:rFonts w:ascii="Bookman Old Style" w:hAnsi="Bookman Old Style"/>
          <w:sz w:val="24"/>
          <w:szCs w:val="24"/>
        </w:rPr>
        <w:t>Members Present:</w:t>
      </w:r>
      <w:r w:rsidRPr="00285FC1">
        <w:rPr>
          <w:rFonts w:ascii="Bookman Old Style" w:hAnsi="Bookman Old Style"/>
          <w:sz w:val="24"/>
          <w:szCs w:val="24"/>
        </w:rPr>
        <w:tab/>
        <w:t xml:space="preserve">A. Nambiar, J. Beynon, R. Amarasinghe, , A. Espana-Najera, </w:t>
      </w:r>
      <w:r w:rsidR="00CB051D">
        <w:rPr>
          <w:rFonts w:ascii="Bookman Old Style" w:hAnsi="Bookman Old Style"/>
          <w:sz w:val="24"/>
          <w:szCs w:val="24"/>
        </w:rPr>
        <w:t xml:space="preserve">A. </w:t>
      </w:r>
      <w:proofErr w:type="spellStart"/>
      <w:r w:rsidR="00CB051D">
        <w:rPr>
          <w:rFonts w:ascii="Bookman Old Style" w:hAnsi="Bookman Old Style"/>
          <w:sz w:val="24"/>
          <w:szCs w:val="24"/>
        </w:rPr>
        <w:t>Iriberri</w:t>
      </w:r>
      <w:proofErr w:type="spellEnd"/>
      <w:r w:rsidR="00602A6E" w:rsidRPr="00285FC1">
        <w:rPr>
          <w:rFonts w:ascii="Bookman Old Style" w:hAnsi="Bookman Old Style"/>
          <w:sz w:val="24"/>
          <w:szCs w:val="24"/>
        </w:rPr>
        <w:t xml:space="preserve">, Y. Kim, </w:t>
      </w:r>
      <w:r w:rsidRPr="00285FC1">
        <w:rPr>
          <w:rFonts w:ascii="Bookman Old Style" w:hAnsi="Bookman Old Style"/>
          <w:sz w:val="24"/>
          <w:szCs w:val="24"/>
        </w:rPr>
        <w:t>J. Michael (Technology Services – ex-officio), B. Auernheimer, O. Benavides</w:t>
      </w:r>
      <w:r w:rsidR="00714253" w:rsidRPr="00285FC1">
        <w:rPr>
          <w:rFonts w:ascii="Bookman Old Style" w:hAnsi="Bookman Old Style"/>
          <w:sz w:val="24"/>
          <w:szCs w:val="24"/>
        </w:rPr>
        <w:t>, M. Bach</w:t>
      </w:r>
      <w:r w:rsidR="00602A6E" w:rsidRPr="00285FC1">
        <w:rPr>
          <w:rFonts w:ascii="Bookman Old Style" w:hAnsi="Bookman Old Style"/>
          <w:sz w:val="24"/>
          <w:szCs w:val="24"/>
        </w:rPr>
        <w:t>, C. Vieira (TILT – ex-officio), D. Nef, N. Stevens (ASI Representative), M. Pronovost (DISCOVERe), O. Leon (CIO), T. Siechert</w:t>
      </w:r>
    </w:p>
    <w:p w14:paraId="14940D28" w14:textId="77777777" w:rsidR="00084F63" w:rsidRPr="00285FC1" w:rsidRDefault="00084F63">
      <w:pPr>
        <w:pStyle w:val="Normal1"/>
        <w:rPr>
          <w:rFonts w:ascii="Bookman Old Style" w:eastAsia="Helvetica" w:hAnsi="Bookman Old Style" w:cs="Helvetica"/>
          <w:sz w:val="24"/>
          <w:szCs w:val="24"/>
        </w:rPr>
      </w:pPr>
    </w:p>
    <w:p w14:paraId="0EC96970" w14:textId="0A752639" w:rsidR="00084F63" w:rsidRPr="00285FC1" w:rsidRDefault="00417F9E">
      <w:pPr>
        <w:pStyle w:val="Normal1"/>
        <w:ind w:left="2880" w:hanging="2880"/>
        <w:rPr>
          <w:rFonts w:ascii="Bookman Old Style" w:eastAsia="Helvetica" w:hAnsi="Bookman Old Style" w:cs="Helvetica"/>
          <w:sz w:val="24"/>
          <w:szCs w:val="24"/>
        </w:rPr>
      </w:pPr>
      <w:r w:rsidRPr="00285FC1">
        <w:rPr>
          <w:rFonts w:ascii="Bookman Old Style" w:hAnsi="Bookman Old Style"/>
          <w:sz w:val="24"/>
          <w:szCs w:val="24"/>
        </w:rPr>
        <w:t xml:space="preserve">Members </w:t>
      </w:r>
      <w:r w:rsidR="00602A6E" w:rsidRPr="00285FC1">
        <w:rPr>
          <w:rFonts w:ascii="Bookman Old Style" w:hAnsi="Bookman Old Style"/>
          <w:sz w:val="24"/>
          <w:szCs w:val="24"/>
        </w:rPr>
        <w:t>Excused</w:t>
      </w:r>
      <w:r w:rsidRPr="00285FC1">
        <w:rPr>
          <w:rFonts w:ascii="Bookman Old Style" w:hAnsi="Bookman Old Style"/>
          <w:sz w:val="24"/>
          <w:szCs w:val="24"/>
        </w:rPr>
        <w:t xml:space="preserve">: </w:t>
      </w:r>
      <w:r w:rsidRPr="00285FC1">
        <w:rPr>
          <w:rFonts w:ascii="Bookman Old Style" w:hAnsi="Bookman Old Style"/>
          <w:sz w:val="24"/>
          <w:szCs w:val="24"/>
        </w:rPr>
        <w:tab/>
      </w:r>
      <w:r w:rsidR="00602A6E" w:rsidRPr="00285FC1">
        <w:rPr>
          <w:rFonts w:ascii="Bookman Old Style" w:hAnsi="Bookman Old Style"/>
          <w:sz w:val="24"/>
          <w:szCs w:val="24"/>
        </w:rPr>
        <w:t>D. Dutra, P. Newell,</w:t>
      </w:r>
      <w:r w:rsidRPr="00285FC1">
        <w:rPr>
          <w:rFonts w:ascii="Bookman Old Style" w:hAnsi="Bookman Old Style"/>
          <w:sz w:val="24"/>
          <w:szCs w:val="24"/>
        </w:rPr>
        <w:t xml:space="preserve"> Kevin Ayotte (Senate Chair)</w:t>
      </w:r>
      <w:r w:rsidR="00714253" w:rsidRPr="00285FC1">
        <w:rPr>
          <w:rFonts w:ascii="Bookman Old Style" w:hAnsi="Bookman Old Style"/>
          <w:sz w:val="24"/>
          <w:szCs w:val="24"/>
        </w:rPr>
        <w:t xml:space="preserve">, </w:t>
      </w:r>
    </w:p>
    <w:p w14:paraId="5FDEA01D" w14:textId="77777777" w:rsidR="00084F63" w:rsidRPr="00285FC1" w:rsidRDefault="00084F63">
      <w:pPr>
        <w:pStyle w:val="Normal1"/>
        <w:rPr>
          <w:rFonts w:ascii="Bookman Old Style" w:eastAsia="Helvetica" w:hAnsi="Bookman Old Style" w:cs="Helvetica"/>
          <w:sz w:val="24"/>
          <w:szCs w:val="24"/>
        </w:rPr>
      </w:pPr>
    </w:p>
    <w:p w14:paraId="7AB15BBD" w14:textId="77256B90" w:rsidR="00084F63" w:rsidRPr="00285FC1" w:rsidRDefault="00417F9E">
      <w:pPr>
        <w:pStyle w:val="Normal1"/>
        <w:tabs>
          <w:tab w:val="left" w:pos="2970"/>
        </w:tabs>
        <w:ind w:left="2970" w:hanging="2880"/>
        <w:rPr>
          <w:rFonts w:ascii="Bookman Old Style" w:eastAsia="Helvetica" w:hAnsi="Bookman Old Style" w:cs="Helvetica"/>
          <w:sz w:val="24"/>
          <w:szCs w:val="24"/>
        </w:rPr>
      </w:pPr>
      <w:r w:rsidRPr="00285FC1">
        <w:rPr>
          <w:rFonts w:ascii="Bookman Old Style" w:hAnsi="Bookman Old Style"/>
          <w:sz w:val="24"/>
          <w:szCs w:val="24"/>
        </w:rPr>
        <w:t xml:space="preserve">Guest: </w:t>
      </w:r>
      <w:r w:rsidRPr="00285FC1">
        <w:rPr>
          <w:rFonts w:ascii="Bookman Old Style" w:hAnsi="Bookman Old Style"/>
          <w:sz w:val="24"/>
          <w:szCs w:val="24"/>
        </w:rPr>
        <w:tab/>
      </w:r>
      <w:r w:rsidR="00696E5B" w:rsidRPr="00285FC1">
        <w:rPr>
          <w:rFonts w:ascii="Bookman Old Style" w:hAnsi="Bookman Old Style"/>
          <w:sz w:val="24"/>
          <w:szCs w:val="24"/>
        </w:rPr>
        <w:t>M. Garvey, J. Colvin (Classroom Services)</w:t>
      </w:r>
    </w:p>
    <w:p w14:paraId="01194E63" w14:textId="77777777" w:rsidR="00084F63" w:rsidRPr="00285FC1" w:rsidRDefault="00084F63">
      <w:pPr>
        <w:pStyle w:val="Normal1"/>
        <w:rPr>
          <w:rFonts w:ascii="Bookman Old Style" w:eastAsia="Helvetica" w:hAnsi="Bookman Old Style" w:cs="Helvetica"/>
          <w:sz w:val="24"/>
          <w:szCs w:val="24"/>
        </w:rPr>
      </w:pPr>
    </w:p>
    <w:p w14:paraId="42E0CEA8" w14:textId="5D12052D" w:rsidR="00084F63" w:rsidRPr="00285FC1" w:rsidRDefault="00602A6E">
      <w:pPr>
        <w:pStyle w:val="Normal1"/>
        <w:rPr>
          <w:rFonts w:ascii="Bookman Old Style" w:eastAsia="Helvetica" w:hAnsi="Bookman Old Style" w:cs="Helvetica"/>
          <w:sz w:val="24"/>
          <w:szCs w:val="24"/>
        </w:rPr>
      </w:pPr>
      <w:r w:rsidRPr="00285FC1">
        <w:rPr>
          <w:rFonts w:ascii="Bookman Old Style" w:hAnsi="Bookman Old Style"/>
          <w:sz w:val="24"/>
          <w:szCs w:val="24"/>
        </w:rPr>
        <w:t>Meeting called to order at 1.04</w:t>
      </w:r>
      <w:r w:rsidR="00417F9E" w:rsidRPr="00285FC1">
        <w:rPr>
          <w:rFonts w:ascii="Bookman Old Style" w:hAnsi="Bookman Old Style"/>
          <w:sz w:val="24"/>
          <w:szCs w:val="24"/>
        </w:rPr>
        <w:t>pm by O. Benavides</w:t>
      </w:r>
    </w:p>
    <w:p w14:paraId="4564E0B1" w14:textId="77777777" w:rsidR="00084F63" w:rsidRPr="00285FC1" w:rsidRDefault="00084F63">
      <w:pPr>
        <w:pStyle w:val="Normal1"/>
        <w:rPr>
          <w:rFonts w:ascii="Bookman Old Style" w:eastAsia="Helvetica" w:hAnsi="Bookman Old Style" w:cs="Helvetica"/>
          <w:sz w:val="24"/>
          <w:szCs w:val="24"/>
        </w:rPr>
      </w:pPr>
    </w:p>
    <w:p w14:paraId="4A0CCD8D" w14:textId="13B7C0B9" w:rsidR="00084F63" w:rsidRPr="00134891" w:rsidRDefault="00417F9E">
      <w:pPr>
        <w:pStyle w:val="Normal1"/>
        <w:numPr>
          <w:ilvl w:val="0"/>
          <w:numId w:val="3"/>
        </w:numPr>
        <w:tabs>
          <w:tab w:val="clear" w:pos="720"/>
          <w:tab w:val="num" w:pos="660"/>
        </w:tabs>
        <w:ind w:left="660" w:hanging="660"/>
        <w:rPr>
          <w:rFonts w:ascii="Bookman Old Style" w:eastAsia="Helvetica" w:hAnsi="Bookman Old Style" w:cs="Helvetica"/>
          <w:sz w:val="24"/>
          <w:szCs w:val="24"/>
        </w:rPr>
      </w:pPr>
      <w:r w:rsidRPr="00285FC1">
        <w:rPr>
          <w:rFonts w:ascii="Bookman Old Style" w:hAnsi="Bookman Old Style"/>
          <w:sz w:val="24"/>
          <w:szCs w:val="24"/>
        </w:rPr>
        <w:t>Agenda:</w:t>
      </w:r>
      <w:r w:rsidRPr="00285FC1">
        <w:rPr>
          <w:rFonts w:ascii="Bookman Old Style" w:hAnsi="Bookman Old Style"/>
          <w:sz w:val="24"/>
          <w:szCs w:val="24"/>
        </w:rPr>
        <w:tab/>
        <w:t>MSC to approve the Agenda of</w:t>
      </w:r>
      <w:r w:rsidR="00602A6E" w:rsidRPr="00285FC1">
        <w:rPr>
          <w:rFonts w:ascii="Bookman Old Style" w:hAnsi="Bookman Old Style"/>
          <w:sz w:val="24"/>
          <w:szCs w:val="24"/>
        </w:rPr>
        <w:t xml:space="preserve"> September 21</w:t>
      </w:r>
      <w:r w:rsidR="00714253" w:rsidRPr="00285FC1">
        <w:rPr>
          <w:rFonts w:ascii="Bookman Old Style" w:hAnsi="Bookman Old Style"/>
          <w:sz w:val="24"/>
          <w:szCs w:val="24"/>
        </w:rPr>
        <w:t>, 2015</w:t>
      </w:r>
    </w:p>
    <w:p w14:paraId="5985A86A" w14:textId="77777777" w:rsidR="00134891" w:rsidRPr="00285FC1" w:rsidRDefault="00134891" w:rsidP="00134891">
      <w:pPr>
        <w:pStyle w:val="Normal1"/>
        <w:ind w:left="660"/>
        <w:rPr>
          <w:rFonts w:ascii="Bookman Old Style" w:eastAsia="Helvetica" w:hAnsi="Bookman Old Style" w:cs="Helvetica"/>
          <w:sz w:val="24"/>
          <w:szCs w:val="24"/>
        </w:rPr>
      </w:pPr>
      <w:bookmarkStart w:id="0" w:name="_GoBack"/>
      <w:bookmarkEnd w:id="0"/>
    </w:p>
    <w:p w14:paraId="68367F99" w14:textId="0F1AD706" w:rsidR="00084F63" w:rsidRPr="00285FC1" w:rsidRDefault="00417F9E">
      <w:pPr>
        <w:pStyle w:val="Normal1"/>
        <w:numPr>
          <w:ilvl w:val="0"/>
          <w:numId w:val="3"/>
        </w:numPr>
        <w:tabs>
          <w:tab w:val="clear" w:pos="720"/>
          <w:tab w:val="num" w:pos="660"/>
        </w:tabs>
        <w:ind w:left="660" w:hanging="660"/>
        <w:rPr>
          <w:rFonts w:ascii="Bookman Old Style" w:eastAsia="Helvetica" w:hAnsi="Bookman Old Style" w:cs="Helvetica"/>
          <w:sz w:val="24"/>
          <w:szCs w:val="24"/>
        </w:rPr>
      </w:pPr>
      <w:r w:rsidRPr="00285FC1">
        <w:rPr>
          <w:rFonts w:ascii="Bookman Old Style" w:hAnsi="Bookman Old Style"/>
          <w:sz w:val="24"/>
          <w:szCs w:val="24"/>
        </w:rPr>
        <w:t xml:space="preserve">Minutes: </w:t>
      </w:r>
      <w:r w:rsidRPr="00285FC1">
        <w:rPr>
          <w:rFonts w:ascii="Bookman Old Style" w:hAnsi="Bookman Old Style"/>
          <w:sz w:val="24"/>
          <w:szCs w:val="24"/>
        </w:rPr>
        <w:tab/>
        <w:t xml:space="preserve">MSC to approve the Minutes of </w:t>
      </w:r>
      <w:r w:rsidR="00602A6E" w:rsidRPr="00285FC1">
        <w:rPr>
          <w:rFonts w:ascii="Bookman Old Style" w:hAnsi="Bookman Old Style"/>
          <w:sz w:val="24"/>
          <w:szCs w:val="24"/>
        </w:rPr>
        <w:t>May 04</w:t>
      </w:r>
      <w:r w:rsidR="00714253" w:rsidRPr="00285FC1">
        <w:rPr>
          <w:rFonts w:ascii="Bookman Old Style" w:hAnsi="Bookman Old Style"/>
          <w:sz w:val="24"/>
          <w:szCs w:val="24"/>
        </w:rPr>
        <w:t>, 2015</w:t>
      </w:r>
    </w:p>
    <w:p w14:paraId="0DCA0792" w14:textId="77777777" w:rsidR="00084F63" w:rsidRPr="00285FC1" w:rsidRDefault="00084F63">
      <w:pPr>
        <w:pStyle w:val="Normal1"/>
        <w:rPr>
          <w:rFonts w:ascii="Bookman Old Style" w:eastAsia="Helvetica" w:hAnsi="Bookman Old Style" w:cs="Helvetica"/>
          <w:sz w:val="24"/>
          <w:szCs w:val="24"/>
        </w:rPr>
      </w:pPr>
    </w:p>
    <w:p w14:paraId="1A91309A" w14:textId="77777777" w:rsidR="00084F63" w:rsidRPr="00285FC1" w:rsidRDefault="00417F9E">
      <w:pPr>
        <w:pStyle w:val="Normal1"/>
        <w:numPr>
          <w:ilvl w:val="0"/>
          <w:numId w:val="3"/>
        </w:numPr>
        <w:tabs>
          <w:tab w:val="clear" w:pos="720"/>
          <w:tab w:val="num" w:pos="660"/>
        </w:tabs>
        <w:ind w:left="660" w:hanging="660"/>
        <w:rPr>
          <w:rFonts w:ascii="Bookman Old Style" w:eastAsia="Helvetica" w:hAnsi="Bookman Old Style" w:cs="Helvetica"/>
          <w:sz w:val="24"/>
          <w:szCs w:val="24"/>
        </w:rPr>
      </w:pPr>
      <w:r w:rsidRPr="00285FC1">
        <w:rPr>
          <w:rFonts w:ascii="Bookman Old Style" w:hAnsi="Bookman Old Style"/>
          <w:sz w:val="24"/>
          <w:szCs w:val="24"/>
        </w:rPr>
        <w:t>Communication and Announcements</w:t>
      </w:r>
    </w:p>
    <w:p w14:paraId="4F023F23" w14:textId="77777777" w:rsidR="00084F63" w:rsidRPr="00285FC1" w:rsidRDefault="00417F9E">
      <w:pPr>
        <w:pStyle w:val="Normal1"/>
        <w:rPr>
          <w:rFonts w:ascii="Bookman Old Style" w:eastAsia="Helvetica" w:hAnsi="Bookman Old Style" w:cs="Helvetica"/>
          <w:sz w:val="24"/>
          <w:szCs w:val="24"/>
        </w:rPr>
      </w:pPr>
      <w:r w:rsidRPr="00285FC1">
        <w:rPr>
          <w:rFonts w:ascii="Bookman Old Style" w:eastAsia="Helvetica" w:hAnsi="Bookman Old Style" w:cs="Helvetica"/>
          <w:sz w:val="24"/>
          <w:szCs w:val="24"/>
        </w:rPr>
        <w:tab/>
      </w:r>
    </w:p>
    <w:p w14:paraId="4EC40AA7" w14:textId="56FE7DEB" w:rsidR="00714253" w:rsidRPr="00285FC1" w:rsidRDefault="00FA674F" w:rsidP="00E15AC4">
      <w:pPr>
        <w:pStyle w:val="Normal1"/>
        <w:numPr>
          <w:ilvl w:val="0"/>
          <w:numId w:val="40"/>
        </w:numPr>
        <w:rPr>
          <w:rFonts w:ascii="Bookman Old Style" w:hAnsi="Bookman Old Style" w:cs="Helvetica"/>
          <w:sz w:val="24"/>
          <w:szCs w:val="24"/>
        </w:rPr>
      </w:pPr>
      <w:r w:rsidRPr="00285FC1">
        <w:rPr>
          <w:rFonts w:ascii="Bookman Old Style" w:hAnsi="Bookman Old Style" w:cs="Helvetica"/>
          <w:sz w:val="24"/>
          <w:szCs w:val="24"/>
        </w:rPr>
        <w:t>None</w:t>
      </w:r>
    </w:p>
    <w:p w14:paraId="7C611D0C" w14:textId="34A4582F" w:rsidR="00714253" w:rsidRPr="00285FC1" w:rsidRDefault="00714253">
      <w:pPr>
        <w:pStyle w:val="Normal1"/>
        <w:ind w:left="720"/>
        <w:rPr>
          <w:rFonts w:ascii="Bookman Old Style" w:eastAsia="Helvetica" w:hAnsi="Bookman Old Style" w:cs="Helvetica"/>
          <w:sz w:val="24"/>
          <w:szCs w:val="24"/>
        </w:rPr>
      </w:pPr>
      <w:r w:rsidRPr="00285FC1">
        <w:rPr>
          <w:rFonts w:ascii="Bookman Old Style" w:hAnsi="Bookman Old Style" w:cs="Helvetica"/>
        </w:rPr>
        <w:tab/>
      </w:r>
    </w:p>
    <w:p w14:paraId="2E3CF599" w14:textId="70519C9A" w:rsidR="00084F63" w:rsidRPr="00285FC1" w:rsidRDefault="00FA674F">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285FC1">
        <w:rPr>
          <w:rFonts w:ascii="Bookman Old Style" w:hAnsi="Bookman Old Style"/>
          <w:sz w:val="24"/>
          <w:szCs w:val="24"/>
        </w:rPr>
        <w:t>Learning Platform Services Taskforce – G. Hanley, Assistant Vice Chancellor, Academic Technology Services</w:t>
      </w:r>
    </w:p>
    <w:p w14:paraId="73A6A8E0" w14:textId="77777777" w:rsidR="00084F63" w:rsidRPr="00285FC1" w:rsidRDefault="00084F63">
      <w:pPr>
        <w:pStyle w:val="Normal1"/>
        <w:rPr>
          <w:rFonts w:ascii="Bookman Old Style" w:eastAsia="Helvetica" w:hAnsi="Bookman Old Style" w:cs="Helvetica"/>
          <w:sz w:val="24"/>
          <w:szCs w:val="24"/>
        </w:rPr>
      </w:pPr>
    </w:p>
    <w:p w14:paraId="433E5EFF" w14:textId="32C44FFC" w:rsidR="009450BD" w:rsidRPr="00285FC1" w:rsidRDefault="009450BD" w:rsidP="009450BD">
      <w:pPr>
        <w:pStyle w:val="Body"/>
        <w:numPr>
          <w:ilvl w:val="0"/>
          <w:numId w:val="40"/>
        </w:numPr>
        <w:rPr>
          <w:rFonts w:ascii="Bookman Old Style" w:hAnsi="Bookman Old Style"/>
        </w:rPr>
      </w:pPr>
      <w:r w:rsidRPr="00285FC1">
        <w:rPr>
          <w:rFonts w:ascii="Bookman Old Style" w:hAnsi="Bookman Old Style"/>
        </w:rPr>
        <w:t xml:space="preserve">Current contract for Bb is ending June 2016. A task force was put together to help coordinate an effort to communicate in about the various campus needs and to communicate out to campuses about changing environment. </w:t>
      </w:r>
    </w:p>
    <w:p w14:paraId="4ACF2D7C" w14:textId="77777777" w:rsidR="009450BD" w:rsidRPr="00285FC1" w:rsidRDefault="009450BD" w:rsidP="009450BD">
      <w:pPr>
        <w:pStyle w:val="Body"/>
        <w:ind w:left="1080"/>
        <w:rPr>
          <w:rFonts w:ascii="Bookman Old Style" w:hAnsi="Bookman Old Style"/>
        </w:rPr>
      </w:pPr>
    </w:p>
    <w:p w14:paraId="0910C784" w14:textId="1416FBE2" w:rsidR="009450BD" w:rsidRPr="00285FC1" w:rsidRDefault="009450BD" w:rsidP="009450BD">
      <w:pPr>
        <w:pStyle w:val="Body"/>
        <w:numPr>
          <w:ilvl w:val="0"/>
          <w:numId w:val="40"/>
        </w:numPr>
        <w:rPr>
          <w:rFonts w:ascii="Bookman Old Style" w:hAnsi="Bookman Old Style"/>
        </w:rPr>
      </w:pPr>
      <w:r w:rsidRPr="00285FC1">
        <w:rPr>
          <w:rFonts w:ascii="Bookman Old Style" w:hAnsi="Bookman Old Style"/>
        </w:rPr>
        <w:lastRenderedPageBreak/>
        <w:t xml:space="preserve">Starting Fall 2015, the task force began putting together webinars that help bring everyone </w:t>
      </w:r>
      <w:r w:rsidR="00507C61" w:rsidRPr="00285FC1">
        <w:rPr>
          <w:rFonts w:ascii="Bookman Old Style" w:hAnsi="Bookman Old Style"/>
        </w:rPr>
        <w:t>up to</w:t>
      </w:r>
      <w:r w:rsidRPr="00285FC1">
        <w:rPr>
          <w:rFonts w:ascii="Bookman Old Style" w:hAnsi="Bookman Old Style"/>
        </w:rPr>
        <w:t xml:space="preserve"> speed about the current state of affairs in LMS. </w:t>
      </w:r>
    </w:p>
    <w:p w14:paraId="63C2C1C8" w14:textId="77777777" w:rsidR="009450BD" w:rsidRPr="00285FC1" w:rsidRDefault="009450BD" w:rsidP="009450BD">
      <w:pPr>
        <w:pStyle w:val="Body"/>
        <w:ind w:left="1080"/>
        <w:rPr>
          <w:rFonts w:ascii="Bookman Old Style" w:hAnsi="Bookman Old Style"/>
        </w:rPr>
      </w:pPr>
    </w:p>
    <w:p w14:paraId="419103A7" w14:textId="70FC646C" w:rsidR="009450BD" w:rsidRPr="00285FC1" w:rsidRDefault="009450BD" w:rsidP="009450BD">
      <w:pPr>
        <w:pStyle w:val="Body"/>
        <w:numPr>
          <w:ilvl w:val="0"/>
          <w:numId w:val="40"/>
        </w:numPr>
        <w:rPr>
          <w:rFonts w:ascii="Bookman Old Style" w:hAnsi="Bookman Old Style"/>
        </w:rPr>
      </w:pPr>
      <w:r w:rsidRPr="00285FC1">
        <w:rPr>
          <w:rFonts w:ascii="Bookman Old Style" w:hAnsi="Bookman Old Style"/>
        </w:rPr>
        <w:t xml:space="preserve">One of the tools that is being created is a social-media-strong website allowing feedback and exchange of ideas across campuses. This will allow the task force to develop a RFP at the system level. The RFP would be a master vending agreement with multiple vendors for various campuses to then negotiate with for particular services. RFP will go at the end of Fall 2015 or in January 2016 following which there will be a participatory RFP process where vendors apply. The vendors are then brought to the CO's office for showcasing products. The CO's office will bring campuses to CO's office for these sessions. This has been done in the past. </w:t>
      </w:r>
    </w:p>
    <w:p w14:paraId="7345EA04" w14:textId="77777777" w:rsidR="009450BD" w:rsidRPr="00285FC1" w:rsidRDefault="009450BD" w:rsidP="009450BD">
      <w:pPr>
        <w:pStyle w:val="Body"/>
        <w:ind w:left="1080"/>
        <w:rPr>
          <w:rFonts w:ascii="Bookman Old Style" w:hAnsi="Bookman Old Style"/>
        </w:rPr>
      </w:pPr>
    </w:p>
    <w:p w14:paraId="5C2F9F2D" w14:textId="125435EB" w:rsidR="009450BD" w:rsidRPr="00285FC1" w:rsidRDefault="009450BD" w:rsidP="009450BD">
      <w:pPr>
        <w:pStyle w:val="Body"/>
        <w:numPr>
          <w:ilvl w:val="0"/>
          <w:numId w:val="40"/>
        </w:numPr>
        <w:rPr>
          <w:rFonts w:ascii="Bookman Old Style" w:hAnsi="Bookman Old Style"/>
        </w:rPr>
      </w:pPr>
      <w:r w:rsidRPr="00285FC1">
        <w:rPr>
          <w:rFonts w:ascii="Bookman Old Style" w:hAnsi="Bookman Old Style"/>
        </w:rPr>
        <w:t xml:space="preserve">For campuses with Bb, CO's  Office is working to extend the contract beyond June 2016 for atleast 1 year. </w:t>
      </w:r>
    </w:p>
    <w:p w14:paraId="29FA67C7" w14:textId="77777777" w:rsidR="009450BD" w:rsidRPr="00285FC1" w:rsidRDefault="009450BD" w:rsidP="009450BD">
      <w:pPr>
        <w:pStyle w:val="Body"/>
        <w:ind w:left="1080"/>
        <w:rPr>
          <w:rFonts w:ascii="Bookman Old Style" w:hAnsi="Bookman Old Style"/>
        </w:rPr>
      </w:pPr>
    </w:p>
    <w:p w14:paraId="01FFFAD2" w14:textId="7CED11D6" w:rsidR="00871AD1" w:rsidRPr="00285FC1" w:rsidRDefault="00871AD1" w:rsidP="00871AD1">
      <w:pPr>
        <w:pStyle w:val="Body"/>
        <w:numPr>
          <w:ilvl w:val="0"/>
          <w:numId w:val="40"/>
        </w:numPr>
        <w:rPr>
          <w:rFonts w:ascii="Bookman Old Style" w:hAnsi="Bookman Old Style"/>
        </w:rPr>
      </w:pPr>
      <w:r w:rsidRPr="00285FC1">
        <w:rPr>
          <w:rFonts w:ascii="Bookman Old Style" w:hAnsi="Bookman Old Style"/>
        </w:rPr>
        <w:t xml:space="preserve">O. Benavides inquired about the composition of the task force.  </w:t>
      </w:r>
    </w:p>
    <w:p w14:paraId="325E6A2E" w14:textId="043AFF2C" w:rsidR="00084F63" w:rsidRPr="00285FC1" w:rsidRDefault="00D2157A" w:rsidP="00871AD1">
      <w:pPr>
        <w:pStyle w:val="Body"/>
        <w:numPr>
          <w:ilvl w:val="1"/>
          <w:numId w:val="40"/>
        </w:numPr>
        <w:rPr>
          <w:rFonts w:ascii="Bookman Old Style" w:hAnsi="Bookman Old Style"/>
        </w:rPr>
      </w:pPr>
      <w:r w:rsidRPr="00285FC1">
        <w:rPr>
          <w:rFonts w:ascii="Bookman Old Style" w:hAnsi="Bookman Old Style"/>
        </w:rPr>
        <w:t>G. Hanley</w:t>
      </w:r>
      <w:r w:rsidR="00871AD1" w:rsidRPr="00285FC1">
        <w:rPr>
          <w:rFonts w:ascii="Bookman Old Style" w:hAnsi="Bookman Old Style"/>
        </w:rPr>
        <w:t xml:space="preserve"> responded  that it consists of CIO of Chanel Islands, Ellen Jung Provost at Dominguez Hills, Director of Academic </w:t>
      </w:r>
      <w:r w:rsidR="00507C61" w:rsidRPr="00285FC1">
        <w:rPr>
          <w:rFonts w:ascii="Bookman Old Style" w:hAnsi="Bookman Old Style"/>
        </w:rPr>
        <w:t>Technology</w:t>
      </w:r>
      <w:r w:rsidR="00871AD1" w:rsidRPr="00285FC1">
        <w:rPr>
          <w:rFonts w:ascii="Bookman Old Style" w:hAnsi="Bookman Old Style"/>
        </w:rPr>
        <w:t xml:space="preserve"> from Northridge, Student, Faculty - Gerry Sholty, Otto; CO staff - Kathy Fernandez, Gerry; Other members from Academic Technology Services can be brought in for input. </w:t>
      </w:r>
    </w:p>
    <w:p w14:paraId="2D8DD020" w14:textId="77777777" w:rsidR="00871AD1" w:rsidRPr="00285FC1" w:rsidRDefault="00871AD1" w:rsidP="00871AD1">
      <w:pPr>
        <w:pStyle w:val="Body"/>
        <w:ind w:left="1800"/>
        <w:rPr>
          <w:rFonts w:ascii="Bookman Old Style" w:hAnsi="Bookman Old Style"/>
        </w:rPr>
      </w:pPr>
    </w:p>
    <w:p w14:paraId="34761505" w14:textId="19B89859" w:rsidR="00871AD1" w:rsidRPr="00285FC1" w:rsidRDefault="00871AD1" w:rsidP="00871AD1">
      <w:pPr>
        <w:pStyle w:val="Body"/>
        <w:numPr>
          <w:ilvl w:val="0"/>
          <w:numId w:val="40"/>
        </w:numPr>
        <w:rPr>
          <w:rFonts w:ascii="Bookman Old Style" w:hAnsi="Bookman Old Style"/>
        </w:rPr>
      </w:pPr>
      <w:r w:rsidRPr="00285FC1">
        <w:rPr>
          <w:rFonts w:ascii="Bookman Old Style" w:hAnsi="Bookman Old Style"/>
        </w:rPr>
        <w:t xml:space="preserve">O. Benavides inquired about difference between LPS and LMS. </w:t>
      </w:r>
    </w:p>
    <w:p w14:paraId="58F42ADA" w14:textId="608226A7" w:rsidR="00871AD1" w:rsidRPr="00285FC1" w:rsidRDefault="00D2157A" w:rsidP="00871AD1">
      <w:pPr>
        <w:pStyle w:val="Body"/>
        <w:numPr>
          <w:ilvl w:val="1"/>
          <w:numId w:val="40"/>
        </w:numPr>
        <w:rPr>
          <w:rFonts w:ascii="Bookman Old Style" w:hAnsi="Bookman Old Style"/>
        </w:rPr>
      </w:pPr>
      <w:r w:rsidRPr="00285FC1">
        <w:rPr>
          <w:rFonts w:ascii="Bookman Old Style" w:hAnsi="Bookman Old Style"/>
        </w:rPr>
        <w:t xml:space="preserve">G. Hanley </w:t>
      </w:r>
      <w:r w:rsidR="00871AD1" w:rsidRPr="00285FC1">
        <w:rPr>
          <w:rFonts w:ascii="Bookman Old Style" w:hAnsi="Bookman Old Style"/>
        </w:rPr>
        <w:t xml:space="preserve">responded that a RFP for LMS </w:t>
      </w:r>
      <w:r w:rsidR="00507C61" w:rsidRPr="00285FC1">
        <w:rPr>
          <w:rFonts w:ascii="Bookman Old Style" w:hAnsi="Bookman Old Style"/>
        </w:rPr>
        <w:t>would</w:t>
      </w:r>
      <w:r w:rsidR="00871AD1" w:rsidRPr="00285FC1">
        <w:rPr>
          <w:rFonts w:ascii="Bookman Old Style" w:hAnsi="Bookman Old Style"/>
        </w:rPr>
        <w:t xml:space="preserve"> get Bb, Canvas, Moodle etc.. But, in order for LMS to function, we really need a platform for other services integrated such as Zoom, lecture capture, ePortfolios, etc.  CO's office wants a system to go beyond the LMS to become a platform for other services - well-integrated solution that works seamlessly.</w:t>
      </w:r>
    </w:p>
    <w:p w14:paraId="42A9769F" w14:textId="77777777" w:rsidR="00871AD1" w:rsidRPr="00285FC1" w:rsidRDefault="00871AD1" w:rsidP="00871AD1">
      <w:pPr>
        <w:pStyle w:val="Body"/>
        <w:ind w:left="1800"/>
        <w:rPr>
          <w:rFonts w:ascii="Bookman Old Style" w:hAnsi="Bookman Old Style"/>
        </w:rPr>
      </w:pPr>
    </w:p>
    <w:p w14:paraId="019380EA" w14:textId="3523DC98" w:rsidR="00871AD1" w:rsidRPr="00285FC1" w:rsidRDefault="00871AD1" w:rsidP="00871AD1">
      <w:pPr>
        <w:pStyle w:val="Body"/>
        <w:numPr>
          <w:ilvl w:val="0"/>
          <w:numId w:val="40"/>
        </w:numPr>
        <w:rPr>
          <w:rFonts w:ascii="Bookman Old Style" w:hAnsi="Bookman Old Style"/>
        </w:rPr>
      </w:pPr>
      <w:r w:rsidRPr="00285FC1">
        <w:rPr>
          <w:rFonts w:ascii="Bookman Old Style" w:hAnsi="Bookman Old Style"/>
        </w:rPr>
        <w:t xml:space="preserve">O. Benavides inquired about migration. </w:t>
      </w:r>
    </w:p>
    <w:p w14:paraId="7A5DF52C" w14:textId="2ABEF074" w:rsidR="00871AD1" w:rsidRPr="00285FC1" w:rsidRDefault="00D2157A" w:rsidP="00871AD1">
      <w:pPr>
        <w:pStyle w:val="Body"/>
        <w:numPr>
          <w:ilvl w:val="1"/>
          <w:numId w:val="40"/>
        </w:numPr>
        <w:rPr>
          <w:rFonts w:ascii="Bookman Old Style" w:hAnsi="Bookman Old Style"/>
        </w:rPr>
      </w:pPr>
      <w:r w:rsidRPr="00285FC1">
        <w:rPr>
          <w:rFonts w:ascii="Bookman Old Style" w:hAnsi="Bookman Old Style"/>
        </w:rPr>
        <w:t xml:space="preserve">G. Hanley </w:t>
      </w:r>
      <w:r w:rsidR="00871AD1" w:rsidRPr="00285FC1">
        <w:rPr>
          <w:rFonts w:ascii="Bookman Old Style" w:hAnsi="Bookman Old Style"/>
        </w:rPr>
        <w:t xml:space="preserve">responded that the migration would be part of the RFP - what are the migration services the vendor can provide. CO's office will explore system-level services that can be provided to help smooth out the migration process. This is being currently done with Library, which is moving to a new system with a 2-year migration phase to help all campuses move forward. </w:t>
      </w:r>
    </w:p>
    <w:p w14:paraId="4F491B4F" w14:textId="77777777" w:rsidR="00871AD1" w:rsidRPr="00285FC1" w:rsidRDefault="00871AD1" w:rsidP="00871AD1">
      <w:pPr>
        <w:pStyle w:val="Body"/>
        <w:ind w:left="1800"/>
        <w:rPr>
          <w:rFonts w:ascii="Bookman Old Style" w:hAnsi="Bookman Old Style"/>
        </w:rPr>
      </w:pPr>
    </w:p>
    <w:p w14:paraId="09AB8B18" w14:textId="2F4B9D64" w:rsidR="00871AD1" w:rsidRPr="00285FC1" w:rsidRDefault="00D2157A" w:rsidP="00871AD1">
      <w:pPr>
        <w:pStyle w:val="Body"/>
        <w:numPr>
          <w:ilvl w:val="0"/>
          <w:numId w:val="40"/>
        </w:numPr>
        <w:rPr>
          <w:rFonts w:ascii="Bookman Old Style" w:hAnsi="Bookman Old Style"/>
        </w:rPr>
      </w:pPr>
      <w:r w:rsidRPr="00285FC1">
        <w:rPr>
          <w:rFonts w:ascii="Bookman Old Style" w:hAnsi="Bookman Old Style"/>
        </w:rPr>
        <w:t>J. Beynon</w:t>
      </w:r>
      <w:r w:rsidR="00871AD1" w:rsidRPr="00285FC1">
        <w:rPr>
          <w:rFonts w:ascii="Bookman Old Style" w:hAnsi="Bookman Old Style"/>
        </w:rPr>
        <w:t xml:space="preserve"> inquired about RFP - is it going to be a system-wide document? </w:t>
      </w:r>
    </w:p>
    <w:p w14:paraId="6C8DF352" w14:textId="0735C2F0" w:rsidR="00871AD1" w:rsidRPr="00285FC1" w:rsidRDefault="00D2157A" w:rsidP="00871AD1">
      <w:pPr>
        <w:pStyle w:val="Body"/>
        <w:numPr>
          <w:ilvl w:val="1"/>
          <w:numId w:val="40"/>
        </w:numPr>
        <w:rPr>
          <w:rFonts w:ascii="Bookman Old Style" w:hAnsi="Bookman Old Style"/>
        </w:rPr>
      </w:pPr>
      <w:r w:rsidRPr="00285FC1">
        <w:rPr>
          <w:rFonts w:ascii="Bookman Old Style" w:hAnsi="Bookman Old Style"/>
        </w:rPr>
        <w:lastRenderedPageBreak/>
        <w:t xml:space="preserve">G. Hanley </w:t>
      </w:r>
      <w:r w:rsidR="00871AD1" w:rsidRPr="00285FC1">
        <w:rPr>
          <w:rFonts w:ascii="Bookman Old Style" w:hAnsi="Bookman Old Style"/>
        </w:rPr>
        <w:t xml:space="preserve">responded that Bb is a system-wide contract with a variety of services. Each campus can opt for any of these services for adoption if moving with Bb. The plan is for similar approach. </w:t>
      </w:r>
    </w:p>
    <w:p w14:paraId="0609DEAB" w14:textId="77777777" w:rsidR="00871AD1" w:rsidRPr="00285FC1" w:rsidRDefault="00871AD1" w:rsidP="00871AD1">
      <w:pPr>
        <w:pStyle w:val="Body"/>
        <w:ind w:left="1800"/>
        <w:rPr>
          <w:rFonts w:ascii="Bookman Old Style" w:hAnsi="Bookman Old Style"/>
        </w:rPr>
      </w:pPr>
    </w:p>
    <w:p w14:paraId="43AFFC72" w14:textId="0EC491AC" w:rsidR="00871AD1" w:rsidRPr="00285FC1" w:rsidRDefault="00D2157A" w:rsidP="00871AD1">
      <w:pPr>
        <w:pStyle w:val="Body"/>
        <w:numPr>
          <w:ilvl w:val="0"/>
          <w:numId w:val="40"/>
        </w:numPr>
        <w:rPr>
          <w:rFonts w:ascii="Bookman Old Style" w:hAnsi="Bookman Old Style"/>
        </w:rPr>
      </w:pPr>
      <w:r w:rsidRPr="00285FC1">
        <w:rPr>
          <w:rFonts w:ascii="Bookman Old Style" w:hAnsi="Bookman Old Style"/>
        </w:rPr>
        <w:t>J. Beynon</w:t>
      </w:r>
      <w:r w:rsidR="00871AD1" w:rsidRPr="00285FC1">
        <w:rPr>
          <w:rFonts w:ascii="Bookman Old Style" w:hAnsi="Bookman Old Style"/>
        </w:rPr>
        <w:t xml:space="preserve"> inquired about the composition of task force - does every campus have a representative? </w:t>
      </w:r>
    </w:p>
    <w:p w14:paraId="28D81E29" w14:textId="4F5F3E52" w:rsidR="00871AD1" w:rsidRPr="00285FC1" w:rsidRDefault="00D2157A" w:rsidP="00871AD1">
      <w:pPr>
        <w:pStyle w:val="Body"/>
        <w:numPr>
          <w:ilvl w:val="1"/>
          <w:numId w:val="40"/>
        </w:numPr>
        <w:rPr>
          <w:rFonts w:ascii="Bookman Old Style" w:hAnsi="Bookman Old Style"/>
        </w:rPr>
      </w:pPr>
      <w:r w:rsidRPr="00285FC1">
        <w:rPr>
          <w:rFonts w:ascii="Bookman Old Style" w:hAnsi="Bookman Old Style"/>
        </w:rPr>
        <w:t xml:space="preserve">G. Hanley </w:t>
      </w:r>
      <w:r w:rsidR="00871AD1" w:rsidRPr="00285FC1">
        <w:rPr>
          <w:rFonts w:ascii="Bookman Old Style" w:hAnsi="Bookman Old Style"/>
        </w:rPr>
        <w:t xml:space="preserve">responded that the task force is only to manage the process - not the RFP committee.  When the vendors are being reviewed, all campuses are brought to the review. Everyone has a chance to participate.  RFP will allow for contributions from campuses. Social media and tools will be used to facilitate collaboration across campuses. </w:t>
      </w:r>
    </w:p>
    <w:p w14:paraId="03EB9BC9" w14:textId="77777777" w:rsidR="00871AD1" w:rsidRPr="00285FC1" w:rsidRDefault="00871AD1" w:rsidP="00871AD1">
      <w:pPr>
        <w:pStyle w:val="Body"/>
        <w:ind w:left="1800"/>
        <w:rPr>
          <w:rFonts w:ascii="Bookman Old Style" w:hAnsi="Bookman Old Style"/>
        </w:rPr>
      </w:pPr>
    </w:p>
    <w:p w14:paraId="13E6BC5D" w14:textId="14761DB0" w:rsidR="00D2157A" w:rsidRPr="00285FC1" w:rsidRDefault="00D2157A" w:rsidP="00871AD1">
      <w:pPr>
        <w:pStyle w:val="Body"/>
        <w:numPr>
          <w:ilvl w:val="0"/>
          <w:numId w:val="40"/>
        </w:numPr>
        <w:rPr>
          <w:rFonts w:ascii="Bookman Old Style" w:hAnsi="Bookman Old Style"/>
        </w:rPr>
      </w:pPr>
      <w:r w:rsidRPr="00285FC1">
        <w:rPr>
          <w:rFonts w:ascii="Bookman Old Style" w:hAnsi="Bookman Old Style"/>
        </w:rPr>
        <w:t>O. Leon</w:t>
      </w:r>
      <w:r w:rsidR="00871AD1" w:rsidRPr="00285FC1">
        <w:rPr>
          <w:rFonts w:ascii="Bookman Old Style" w:hAnsi="Bookman Old Style"/>
        </w:rPr>
        <w:t xml:space="preserve"> inquired about the deliverables for the task force. Is the task force charged to create the framework for LPS? Are the campuses going to be responsible for the framework? Is the CO's office going to provide support or input? - is the CO's office going to create this for all campuses? </w:t>
      </w:r>
    </w:p>
    <w:p w14:paraId="56FC8D8E" w14:textId="0DBCB7A7" w:rsidR="00871AD1" w:rsidRPr="00285FC1" w:rsidRDefault="00D2157A" w:rsidP="00D2157A">
      <w:pPr>
        <w:pStyle w:val="Body"/>
        <w:numPr>
          <w:ilvl w:val="1"/>
          <w:numId w:val="40"/>
        </w:numPr>
        <w:rPr>
          <w:rFonts w:ascii="Bookman Old Style" w:hAnsi="Bookman Old Style"/>
        </w:rPr>
      </w:pPr>
      <w:r w:rsidRPr="00285FC1">
        <w:rPr>
          <w:rFonts w:ascii="Bookman Old Style" w:hAnsi="Bookman Old Style"/>
        </w:rPr>
        <w:t xml:space="preserve">G. Hanley </w:t>
      </w:r>
      <w:r w:rsidR="00871AD1" w:rsidRPr="00285FC1">
        <w:rPr>
          <w:rFonts w:ascii="Bookman Old Style" w:hAnsi="Bookman Old Style"/>
        </w:rPr>
        <w:t xml:space="preserve">responded that the task force will explore how to build the knowledge base about the integration of various services, help campuses understand where things integrate well and where they do not, communicate to campuses which products work well together and which don't , press the vendor to make certain services work well if campuses need it. If many campuses want product X and product Y, CO's office will negotiate with vendors to integrate X and Y and negotiate better deals. </w:t>
      </w:r>
    </w:p>
    <w:p w14:paraId="731F94FD" w14:textId="4E4B47A8" w:rsidR="00084F63" w:rsidRPr="00285FC1" w:rsidRDefault="00084F63" w:rsidP="00801BC4">
      <w:pPr>
        <w:pStyle w:val="Normal1"/>
        <w:rPr>
          <w:rFonts w:ascii="Bookman Old Style" w:eastAsia="Helvetica" w:hAnsi="Bookman Old Style" w:cs="Helvetica"/>
          <w:sz w:val="24"/>
          <w:szCs w:val="24"/>
        </w:rPr>
      </w:pPr>
    </w:p>
    <w:p w14:paraId="1BDE2A0F" w14:textId="0221A61C" w:rsidR="00D2157A" w:rsidRPr="00285FC1" w:rsidRDefault="00D2157A">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285FC1">
        <w:rPr>
          <w:rFonts w:ascii="Bookman Old Style" w:eastAsia="Helvetica" w:hAnsi="Bookman Old Style" w:cs="Helvetica"/>
          <w:sz w:val="24"/>
          <w:szCs w:val="24"/>
        </w:rPr>
        <w:t>TILT – C. Vieira</w:t>
      </w:r>
    </w:p>
    <w:p w14:paraId="4DA2E9AB" w14:textId="77777777" w:rsidR="00D2157A" w:rsidRDefault="00D2157A" w:rsidP="00D2157A">
      <w:pPr>
        <w:pStyle w:val="Body"/>
        <w:numPr>
          <w:ilvl w:val="1"/>
          <w:numId w:val="7"/>
        </w:numPr>
        <w:rPr>
          <w:rFonts w:ascii="Bookman Old Style" w:hAnsi="Bookman Old Style"/>
        </w:rPr>
      </w:pPr>
      <w:r w:rsidRPr="00285FC1">
        <w:rPr>
          <w:rFonts w:ascii="Bookman Old Style" w:hAnsi="Bookman Old Style"/>
        </w:rPr>
        <w:t xml:space="preserve">C. Vieira started in this role about 8 weeks ago. TILT is looking at a physical move from 1st floor to Studio 2 to make it one-stop-shop for everything. </w:t>
      </w:r>
    </w:p>
    <w:p w14:paraId="0DDC4EA8" w14:textId="77777777" w:rsidR="00AD0B78" w:rsidRPr="00285FC1" w:rsidRDefault="00AD0B78" w:rsidP="00AD0B78">
      <w:pPr>
        <w:pStyle w:val="Body"/>
        <w:ind w:left="1440"/>
        <w:rPr>
          <w:rFonts w:ascii="Bookman Old Style" w:hAnsi="Bookman Old Style"/>
        </w:rPr>
      </w:pPr>
    </w:p>
    <w:p w14:paraId="60129E85" w14:textId="77777777" w:rsidR="00D2157A" w:rsidRPr="00285FC1" w:rsidRDefault="00D2157A" w:rsidP="00D2157A">
      <w:pPr>
        <w:pStyle w:val="Body"/>
        <w:numPr>
          <w:ilvl w:val="1"/>
          <w:numId w:val="7"/>
        </w:numPr>
        <w:rPr>
          <w:rFonts w:ascii="Bookman Old Style" w:hAnsi="Bookman Old Style"/>
        </w:rPr>
      </w:pPr>
      <w:r w:rsidRPr="00285FC1">
        <w:rPr>
          <w:rFonts w:ascii="Bookman Old Style" w:hAnsi="Bookman Old Style"/>
        </w:rPr>
        <w:t>C. Vieira informed that there are two institutes :</w:t>
      </w:r>
    </w:p>
    <w:p w14:paraId="799C3F8B" w14:textId="77777777" w:rsidR="00D2157A" w:rsidRPr="00285FC1" w:rsidRDefault="00D2157A" w:rsidP="00D2157A">
      <w:pPr>
        <w:pStyle w:val="Body"/>
        <w:numPr>
          <w:ilvl w:val="2"/>
          <w:numId w:val="7"/>
        </w:numPr>
        <w:rPr>
          <w:rFonts w:ascii="Bookman Old Style" w:hAnsi="Bookman Old Style"/>
        </w:rPr>
      </w:pPr>
      <w:r w:rsidRPr="00285FC1">
        <w:rPr>
          <w:rFonts w:ascii="Bookman Old Style" w:hAnsi="Bookman Old Style"/>
        </w:rPr>
        <w:t xml:space="preserve">DISCOVERe  institute is open to all faculty (this was done in the past through Dean nominations). </w:t>
      </w:r>
    </w:p>
    <w:p w14:paraId="546A7091" w14:textId="77777777" w:rsidR="00D2157A" w:rsidRDefault="00D2157A" w:rsidP="00D2157A">
      <w:pPr>
        <w:pStyle w:val="Body"/>
        <w:numPr>
          <w:ilvl w:val="2"/>
          <w:numId w:val="7"/>
        </w:numPr>
        <w:rPr>
          <w:rFonts w:ascii="Bookman Old Style" w:hAnsi="Bookman Old Style"/>
        </w:rPr>
      </w:pPr>
      <w:r w:rsidRPr="00285FC1">
        <w:rPr>
          <w:rFonts w:ascii="Bookman Old Style" w:hAnsi="Bookman Old Style"/>
        </w:rPr>
        <w:t xml:space="preserve">Course Redesign institute. </w:t>
      </w:r>
    </w:p>
    <w:p w14:paraId="5C3C3C25" w14:textId="77777777" w:rsidR="00AD0B78" w:rsidRPr="00285FC1" w:rsidRDefault="00AD0B78" w:rsidP="00AD0B78">
      <w:pPr>
        <w:pStyle w:val="Body"/>
        <w:ind w:left="2160"/>
        <w:rPr>
          <w:rFonts w:ascii="Bookman Old Style" w:hAnsi="Bookman Old Style"/>
        </w:rPr>
      </w:pPr>
    </w:p>
    <w:p w14:paraId="4F919B20" w14:textId="77777777" w:rsidR="00D2157A" w:rsidRDefault="00D2157A" w:rsidP="00D2157A">
      <w:pPr>
        <w:pStyle w:val="Body"/>
        <w:numPr>
          <w:ilvl w:val="1"/>
          <w:numId w:val="7"/>
        </w:numPr>
        <w:rPr>
          <w:rFonts w:ascii="Bookman Old Style" w:hAnsi="Bookman Old Style"/>
        </w:rPr>
      </w:pPr>
      <w:r w:rsidRPr="00285FC1">
        <w:rPr>
          <w:rFonts w:ascii="Bookman Old Style" w:hAnsi="Bookman Old Style"/>
        </w:rPr>
        <w:t xml:space="preserve">C. Vieira informed that there is a website with all training information.  C. Vieira mentioned that he is working on branding to make sure faculty are aware of the opportunities. </w:t>
      </w:r>
    </w:p>
    <w:p w14:paraId="4BD8EE56" w14:textId="77777777" w:rsidR="00AD0B78" w:rsidRPr="00285FC1" w:rsidRDefault="00AD0B78" w:rsidP="00AD0B78">
      <w:pPr>
        <w:pStyle w:val="Body"/>
        <w:ind w:left="1440"/>
        <w:rPr>
          <w:rFonts w:ascii="Bookman Old Style" w:hAnsi="Bookman Old Style"/>
        </w:rPr>
      </w:pPr>
    </w:p>
    <w:p w14:paraId="4F1ECE57" w14:textId="77777777" w:rsidR="004E1F62" w:rsidRPr="00285FC1" w:rsidRDefault="00D2157A" w:rsidP="00D2157A">
      <w:pPr>
        <w:pStyle w:val="Body"/>
        <w:numPr>
          <w:ilvl w:val="1"/>
          <w:numId w:val="7"/>
        </w:numPr>
        <w:rPr>
          <w:rFonts w:ascii="Bookman Old Style" w:hAnsi="Bookman Old Style"/>
        </w:rPr>
      </w:pPr>
      <w:r w:rsidRPr="00285FC1">
        <w:rPr>
          <w:rFonts w:ascii="Bookman Old Style" w:hAnsi="Bookman Old Style"/>
        </w:rPr>
        <w:t xml:space="preserve">C. Vieira mentioned that TILT is supporting Bb through Max Tsai, and Mike Bach. One big development is Bb migration in December. </w:t>
      </w:r>
      <w:r w:rsidRPr="00285FC1">
        <w:rPr>
          <w:rFonts w:ascii="Bookman Old Style" w:hAnsi="Bookman Old Style"/>
        </w:rPr>
        <w:lastRenderedPageBreak/>
        <w:t xml:space="preserve">In the past, TILT has relied on Max </w:t>
      </w:r>
      <w:r w:rsidR="004E1F62" w:rsidRPr="00285FC1">
        <w:rPr>
          <w:rFonts w:ascii="Bookman Old Style" w:hAnsi="Bookman Old Style"/>
        </w:rPr>
        <w:t xml:space="preserve">Tsai </w:t>
      </w:r>
      <w:r w:rsidRPr="00285FC1">
        <w:rPr>
          <w:rFonts w:ascii="Bookman Old Style" w:hAnsi="Bookman Old Style"/>
        </w:rPr>
        <w:t>and Mike</w:t>
      </w:r>
      <w:r w:rsidR="004E1F62" w:rsidRPr="00285FC1">
        <w:rPr>
          <w:rFonts w:ascii="Bookman Old Style" w:hAnsi="Bookman Old Style"/>
        </w:rPr>
        <w:t xml:space="preserve"> Bach </w:t>
      </w:r>
      <w:r w:rsidRPr="00285FC1">
        <w:rPr>
          <w:rFonts w:ascii="Bookman Old Style" w:hAnsi="Bookman Old Style"/>
        </w:rPr>
        <w:t xml:space="preserve"> to troubleshoot. One way to address this is to migrate Bb to cloud to help maintain the servers. There will be 40 people monitoring the system. </w:t>
      </w:r>
    </w:p>
    <w:p w14:paraId="596EE83E" w14:textId="77777777" w:rsidR="004E1F62" w:rsidRPr="00285FC1" w:rsidRDefault="004E1F62" w:rsidP="004E1F62">
      <w:pPr>
        <w:pStyle w:val="Body"/>
        <w:numPr>
          <w:ilvl w:val="2"/>
          <w:numId w:val="7"/>
        </w:numPr>
        <w:rPr>
          <w:rFonts w:ascii="Bookman Old Style" w:hAnsi="Bookman Old Style"/>
        </w:rPr>
      </w:pPr>
      <w:r w:rsidRPr="00285FC1">
        <w:rPr>
          <w:rFonts w:ascii="Bookman Old Style" w:hAnsi="Bookman Old Style"/>
        </w:rPr>
        <w:t>B. Auernheimer</w:t>
      </w:r>
      <w:r w:rsidR="00D2157A" w:rsidRPr="00285FC1">
        <w:rPr>
          <w:rFonts w:ascii="Bookman Old Style" w:hAnsi="Bookman Old Style"/>
        </w:rPr>
        <w:t xml:space="preserve"> said that of all campuses using Bb only 3 other campuses are using in-site hosting. </w:t>
      </w:r>
    </w:p>
    <w:p w14:paraId="6698A439" w14:textId="77777777" w:rsidR="004E1F62" w:rsidRPr="00285FC1" w:rsidRDefault="004E1F62" w:rsidP="004E1F62">
      <w:pPr>
        <w:pStyle w:val="Body"/>
        <w:numPr>
          <w:ilvl w:val="2"/>
          <w:numId w:val="7"/>
        </w:numPr>
        <w:rPr>
          <w:rFonts w:ascii="Bookman Old Style" w:hAnsi="Bookman Old Style"/>
        </w:rPr>
      </w:pPr>
      <w:r w:rsidRPr="00285FC1">
        <w:rPr>
          <w:rFonts w:ascii="Bookman Old Style" w:hAnsi="Bookman Old Style"/>
        </w:rPr>
        <w:t xml:space="preserve">D. </w:t>
      </w:r>
      <w:r w:rsidR="00D2157A" w:rsidRPr="00285FC1">
        <w:rPr>
          <w:rFonts w:ascii="Bookman Old Style" w:hAnsi="Bookman Old Style"/>
        </w:rPr>
        <w:t xml:space="preserve">Nef mentioned that the decision was made after long consultations with </w:t>
      </w:r>
      <w:r w:rsidRPr="00285FC1">
        <w:rPr>
          <w:rFonts w:ascii="Bookman Old Style" w:hAnsi="Bookman Old Style"/>
        </w:rPr>
        <w:t xml:space="preserve">B. Auernheimer </w:t>
      </w:r>
      <w:r w:rsidR="00D2157A" w:rsidRPr="00285FC1">
        <w:rPr>
          <w:rFonts w:ascii="Bookman Old Style" w:hAnsi="Bookman Old Style"/>
        </w:rPr>
        <w:t xml:space="preserve">and </w:t>
      </w:r>
      <w:r w:rsidRPr="00285FC1">
        <w:rPr>
          <w:rFonts w:ascii="Bookman Old Style" w:hAnsi="Bookman Old Style"/>
        </w:rPr>
        <w:t>O. Leon</w:t>
      </w:r>
      <w:r w:rsidR="00D2157A" w:rsidRPr="00285FC1">
        <w:rPr>
          <w:rFonts w:ascii="Bookman Old Style" w:hAnsi="Bookman Old Style"/>
        </w:rPr>
        <w:t xml:space="preserve">. </w:t>
      </w:r>
    </w:p>
    <w:p w14:paraId="5BA3C0E1" w14:textId="77777777" w:rsidR="004E1F62" w:rsidRPr="00285FC1" w:rsidRDefault="004E1F62" w:rsidP="004E1F62">
      <w:pPr>
        <w:pStyle w:val="Body"/>
        <w:numPr>
          <w:ilvl w:val="2"/>
          <w:numId w:val="7"/>
        </w:numPr>
        <w:rPr>
          <w:rFonts w:ascii="Bookman Old Style" w:hAnsi="Bookman Old Style"/>
        </w:rPr>
      </w:pPr>
      <w:r w:rsidRPr="00285FC1">
        <w:rPr>
          <w:rFonts w:ascii="Bookman Old Style" w:hAnsi="Bookman Old Style"/>
        </w:rPr>
        <w:t>A. Iriva</w:t>
      </w:r>
      <w:r w:rsidR="00D2157A" w:rsidRPr="00285FC1">
        <w:rPr>
          <w:rFonts w:ascii="Bookman Old Style" w:hAnsi="Bookman Old Style"/>
        </w:rPr>
        <w:t xml:space="preserve"> inquired if that would eliminate the downtime in the beginning of the semester. </w:t>
      </w:r>
    </w:p>
    <w:p w14:paraId="7246E4F7" w14:textId="77777777" w:rsidR="004E1F62" w:rsidRPr="00285FC1" w:rsidRDefault="004E1F62" w:rsidP="004E1F62">
      <w:pPr>
        <w:pStyle w:val="Body"/>
        <w:numPr>
          <w:ilvl w:val="3"/>
          <w:numId w:val="7"/>
        </w:numPr>
        <w:rPr>
          <w:rFonts w:ascii="Bookman Old Style" w:hAnsi="Bookman Old Style"/>
        </w:rPr>
      </w:pPr>
      <w:r w:rsidRPr="00285FC1">
        <w:rPr>
          <w:rFonts w:ascii="Bookman Old Style" w:hAnsi="Bookman Old Style"/>
        </w:rPr>
        <w:t>C. Vieira</w:t>
      </w:r>
      <w:r w:rsidR="00D2157A" w:rsidRPr="00285FC1">
        <w:rPr>
          <w:rFonts w:ascii="Bookman Old Style" w:hAnsi="Bookman Old Style"/>
        </w:rPr>
        <w:t xml:space="preserve"> said that the impact would be minimal and support would be better. </w:t>
      </w:r>
    </w:p>
    <w:p w14:paraId="67E2BF73" w14:textId="1264556B" w:rsidR="004E1F62" w:rsidRPr="00285FC1" w:rsidRDefault="004E1F62" w:rsidP="004E1F62">
      <w:pPr>
        <w:pStyle w:val="Body"/>
        <w:numPr>
          <w:ilvl w:val="2"/>
          <w:numId w:val="7"/>
        </w:numPr>
        <w:rPr>
          <w:rFonts w:ascii="Bookman Old Style" w:hAnsi="Bookman Old Style"/>
        </w:rPr>
      </w:pPr>
      <w:r w:rsidRPr="00285FC1">
        <w:rPr>
          <w:rFonts w:ascii="Bookman Old Style" w:hAnsi="Bookman Old Style"/>
        </w:rPr>
        <w:t xml:space="preserve">B. Auernheimer </w:t>
      </w:r>
      <w:r w:rsidR="00D2157A" w:rsidRPr="00285FC1">
        <w:rPr>
          <w:rFonts w:ascii="Bookman Old Style" w:hAnsi="Bookman Old Style"/>
        </w:rPr>
        <w:t xml:space="preserve">mentioned that there </w:t>
      </w:r>
      <w:r w:rsidR="00507C61" w:rsidRPr="00285FC1">
        <w:rPr>
          <w:rFonts w:ascii="Bookman Old Style" w:hAnsi="Bookman Old Style"/>
        </w:rPr>
        <w:t>are</w:t>
      </w:r>
      <w:r w:rsidR="00D2157A" w:rsidRPr="00285FC1">
        <w:rPr>
          <w:rFonts w:ascii="Bookman Old Style" w:hAnsi="Bookman Old Style"/>
        </w:rPr>
        <w:t xml:space="preserve"> not enough resources for 24x7 support and this would help. </w:t>
      </w:r>
    </w:p>
    <w:p w14:paraId="36A66C29" w14:textId="77777777" w:rsidR="004E1F62" w:rsidRPr="00285FC1" w:rsidRDefault="004E1F62" w:rsidP="004E1F62">
      <w:pPr>
        <w:pStyle w:val="Body"/>
        <w:numPr>
          <w:ilvl w:val="2"/>
          <w:numId w:val="7"/>
        </w:numPr>
        <w:rPr>
          <w:rFonts w:ascii="Bookman Old Style" w:hAnsi="Bookman Old Style"/>
        </w:rPr>
      </w:pPr>
      <w:r w:rsidRPr="00285FC1">
        <w:rPr>
          <w:rFonts w:ascii="Bookman Old Style" w:hAnsi="Bookman Old Style"/>
        </w:rPr>
        <w:t>R. Amarasinghe</w:t>
      </w:r>
      <w:r w:rsidR="00D2157A" w:rsidRPr="00285FC1">
        <w:rPr>
          <w:rFonts w:ascii="Bookman Old Style" w:hAnsi="Bookman Old Style"/>
        </w:rPr>
        <w:t xml:space="preserve"> inquired if storage will improve. </w:t>
      </w:r>
    </w:p>
    <w:p w14:paraId="025018C3" w14:textId="77777777" w:rsidR="004E1F62" w:rsidRPr="00285FC1" w:rsidRDefault="004E1F62" w:rsidP="004E1F62">
      <w:pPr>
        <w:pStyle w:val="Body"/>
        <w:numPr>
          <w:ilvl w:val="3"/>
          <w:numId w:val="7"/>
        </w:numPr>
        <w:rPr>
          <w:rFonts w:ascii="Bookman Old Style" w:hAnsi="Bookman Old Style"/>
        </w:rPr>
      </w:pPr>
      <w:r w:rsidRPr="00285FC1">
        <w:rPr>
          <w:rFonts w:ascii="Bookman Old Style" w:hAnsi="Bookman Old Style"/>
        </w:rPr>
        <w:t xml:space="preserve">B. Auernheimer </w:t>
      </w:r>
      <w:r w:rsidR="00D2157A" w:rsidRPr="00285FC1">
        <w:rPr>
          <w:rFonts w:ascii="Bookman Old Style" w:hAnsi="Bookman Old Style"/>
        </w:rPr>
        <w:t xml:space="preserve">responded that faculty can archive all courses. </w:t>
      </w:r>
    </w:p>
    <w:p w14:paraId="71C51C5A" w14:textId="77777777" w:rsidR="004E1F62" w:rsidRPr="00285FC1" w:rsidRDefault="004E1F62" w:rsidP="004E1F62">
      <w:pPr>
        <w:pStyle w:val="Body"/>
        <w:numPr>
          <w:ilvl w:val="3"/>
          <w:numId w:val="7"/>
        </w:numPr>
        <w:rPr>
          <w:rFonts w:ascii="Bookman Old Style" w:hAnsi="Bookman Old Style"/>
        </w:rPr>
      </w:pPr>
      <w:r w:rsidRPr="00285FC1">
        <w:rPr>
          <w:rFonts w:ascii="Bookman Old Style" w:hAnsi="Bookman Old Style"/>
        </w:rPr>
        <w:t>O. Leon</w:t>
      </w:r>
      <w:r w:rsidR="00D2157A" w:rsidRPr="00285FC1">
        <w:rPr>
          <w:rFonts w:ascii="Bookman Old Style" w:hAnsi="Bookman Old Style"/>
        </w:rPr>
        <w:t xml:space="preserve"> mentioned that Bb provides unlimited space but campus needs to determine the storage space. </w:t>
      </w:r>
    </w:p>
    <w:p w14:paraId="0703E97A" w14:textId="77777777" w:rsidR="004E1F62" w:rsidRPr="00285FC1" w:rsidRDefault="004E1F62" w:rsidP="004E1F62">
      <w:pPr>
        <w:pStyle w:val="Body"/>
        <w:numPr>
          <w:ilvl w:val="2"/>
          <w:numId w:val="7"/>
        </w:numPr>
        <w:rPr>
          <w:rFonts w:ascii="Bookman Old Style" w:hAnsi="Bookman Old Style"/>
        </w:rPr>
      </w:pPr>
      <w:r w:rsidRPr="00285FC1">
        <w:rPr>
          <w:rFonts w:ascii="Bookman Old Style" w:hAnsi="Bookman Old Style"/>
        </w:rPr>
        <w:t>R. Amarasinghe</w:t>
      </w:r>
      <w:r w:rsidR="00D2157A" w:rsidRPr="00285FC1">
        <w:rPr>
          <w:rFonts w:ascii="Bookman Old Style" w:hAnsi="Bookman Old Style"/>
        </w:rPr>
        <w:t xml:space="preserve"> inquired about issues with courses taught perhaps 3-4 years back. </w:t>
      </w:r>
    </w:p>
    <w:p w14:paraId="5FEE31FF" w14:textId="74F71F92" w:rsidR="00D2157A" w:rsidRDefault="004E1F62" w:rsidP="004E1F62">
      <w:pPr>
        <w:pStyle w:val="Body"/>
        <w:numPr>
          <w:ilvl w:val="3"/>
          <w:numId w:val="7"/>
        </w:numPr>
        <w:rPr>
          <w:rFonts w:ascii="Bookman Old Style" w:hAnsi="Bookman Old Style"/>
        </w:rPr>
      </w:pPr>
      <w:r w:rsidRPr="00285FC1">
        <w:rPr>
          <w:rFonts w:ascii="Bookman Old Style" w:hAnsi="Bookman Old Style"/>
        </w:rPr>
        <w:t>M. Bach</w:t>
      </w:r>
      <w:r w:rsidR="00D2157A" w:rsidRPr="00285FC1">
        <w:rPr>
          <w:rFonts w:ascii="Bookman Old Style" w:hAnsi="Bookman Old Style"/>
        </w:rPr>
        <w:t xml:space="preserve"> mentioned that </w:t>
      </w:r>
      <w:r w:rsidRPr="00285FC1">
        <w:rPr>
          <w:rFonts w:ascii="Bookman Old Style" w:hAnsi="Bookman Old Style"/>
        </w:rPr>
        <w:t xml:space="preserve">restoring those archives might </w:t>
      </w:r>
      <w:r w:rsidR="00D2157A" w:rsidRPr="00285FC1">
        <w:rPr>
          <w:rFonts w:ascii="Bookman Old Style" w:hAnsi="Bookman Old Style"/>
        </w:rPr>
        <w:t>be dif</w:t>
      </w:r>
      <w:r w:rsidRPr="00285FC1">
        <w:rPr>
          <w:rFonts w:ascii="Bookman Old Style" w:hAnsi="Bookman Old Style"/>
        </w:rPr>
        <w:t xml:space="preserve">ficult since technology changes every few years making backward compatibility a challenge. </w:t>
      </w:r>
      <w:r w:rsidR="00D2157A" w:rsidRPr="00285FC1">
        <w:rPr>
          <w:rFonts w:ascii="Bookman Old Style" w:hAnsi="Bookman Old Style"/>
        </w:rPr>
        <w:t xml:space="preserve"> </w:t>
      </w:r>
    </w:p>
    <w:p w14:paraId="294EB740" w14:textId="77777777" w:rsidR="00AD0B78" w:rsidRPr="00285FC1" w:rsidRDefault="00AD0B78" w:rsidP="00AD0B78">
      <w:pPr>
        <w:pStyle w:val="Body"/>
        <w:ind w:left="2880"/>
        <w:rPr>
          <w:rFonts w:ascii="Bookman Old Style" w:hAnsi="Bookman Old Style"/>
        </w:rPr>
      </w:pPr>
    </w:p>
    <w:p w14:paraId="3F32B0F5" w14:textId="77777777" w:rsidR="00E7533A" w:rsidRPr="00285FC1" w:rsidRDefault="00E7533A" w:rsidP="00E7533A">
      <w:pPr>
        <w:pStyle w:val="Body"/>
        <w:numPr>
          <w:ilvl w:val="1"/>
          <w:numId w:val="7"/>
        </w:numPr>
        <w:rPr>
          <w:rFonts w:ascii="Bookman Old Style" w:hAnsi="Bookman Old Style"/>
        </w:rPr>
      </w:pPr>
      <w:r w:rsidRPr="00285FC1">
        <w:rPr>
          <w:rFonts w:ascii="Bookman Old Style" w:hAnsi="Bookman Old Style"/>
        </w:rPr>
        <w:t xml:space="preserve">O. Benavides inquired about a hypothetical situation about the RFP. </w:t>
      </w:r>
    </w:p>
    <w:p w14:paraId="64800F06" w14:textId="77777777" w:rsidR="00E7533A" w:rsidRDefault="00E7533A" w:rsidP="00E7533A">
      <w:pPr>
        <w:pStyle w:val="Body"/>
        <w:numPr>
          <w:ilvl w:val="2"/>
          <w:numId w:val="7"/>
        </w:numPr>
        <w:rPr>
          <w:rFonts w:ascii="Bookman Old Style" w:hAnsi="Bookman Old Style"/>
        </w:rPr>
      </w:pPr>
      <w:r w:rsidRPr="00285FC1">
        <w:rPr>
          <w:rFonts w:ascii="Bookman Old Style" w:hAnsi="Bookman Old Style"/>
        </w:rPr>
        <w:t xml:space="preserve">B. Auernheimer mentioned that RFP is going to probably receive not more than 4-5 vendors. </w:t>
      </w:r>
    </w:p>
    <w:p w14:paraId="3D3B5C3F" w14:textId="77777777" w:rsidR="00AD0B78" w:rsidRPr="00285FC1" w:rsidRDefault="00AD0B78" w:rsidP="00AD0B78">
      <w:pPr>
        <w:pStyle w:val="Body"/>
        <w:ind w:left="2160"/>
        <w:rPr>
          <w:rFonts w:ascii="Bookman Old Style" w:hAnsi="Bookman Old Style"/>
        </w:rPr>
      </w:pPr>
    </w:p>
    <w:p w14:paraId="028D220F" w14:textId="77777777" w:rsidR="00E7533A" w:rsidRPr="00285FC1" w:rsidRDefault="00E7533A" w:rsidP="00E7533A">
      <w:pPr>
        <w:pStyle w:val="Body"/>
        <w:numPr>
          <w:ilvl w:val="1"/>
          <w:numId w:val="7"/>
        </w:numPr>
        <w:rPr>
          <w:rFonts w:ascii="Bookman Old Style" w:hAnsi="Bookman Old Style"/>
        </w:rPr>
      </w:pPr>
      <w:r w:rsidRPr="00285FC1">
        <w:rPr>
          <w:rFonts w:ascii="Bookman Old Style" w:hAnsi="Bookman Old Style"/>
        </w:rPr>
        <w:t xml:space="preserve">O. Benavides solicited feedback about the LPS RFP so that he can take it back to the task force.  </w:t>
      </w:r>
    </w:p>
    <w:p w14:paraId="2FB239A9" w14:textId="77777777" w:rsidR="00E7533A" w:rsidRPr="00285FC1" w:rsidRDefault="00E7533A" w:rsidP="00E7533A">
      <w:pPr>
        <w:pStyle w:val="Body"/>
        <w:numPr>
          <w:ilvl w:val="2"/>
          <w:numId w:val="7"/>
        </w:numPr>
        <w:rPr>
          <w:rFonts w:ascii="Bookman Old Style" w:hAnsi="Bookman Old Style"/>
        </w:rPr>
      </w:pPr>
      <w:r w:rsidRPr="00285FC1">
        <w:rPr>
          <w:rFonts w:ascii="Bookman Old Style" w:hAnsi="Bookman Old Style"/>
        </w:rPr>
        <w:t xml:space="preserve">R. Amarasinghe mentioned about adaptive testing services that is missing from the octopus diagram. </w:t>
      </w:r>
    </w:p>
    <w:p w14:paraId="0CBB5CEC" w14:textId="77777777" w:rsidR="00E7533A" w:rsidRPr="00285FC1" w:rsidRDefault="00E7533A" w:rsidP="00E7533A">
      <w:pPr>
        <w:pStyle w:val="Body"/>
        <w:numPr>
          <w:ilvl w:val="3"/>
          <w:numId w:val="7"/>
        </w:numPr>
        <w:rPr>
          <w:rFonts w:ascii="Bookman Old Style" w:hAnsi="Bookman Old Style"/>
        </w:rPr>
      </w:pPr>
      <w:r w:rsidRPr="00285FC1">
        <w:rPr>
          <w:rFonts w:ascii="Bookman Old Style" w:hAnsi="Bookman Old Style"/>
        </w:rPr>
        <w:t xml:space="preserve">B. Auernheimer mentioned that this might be an external service that could be integrated into the LPS. </w:t>
      </w:r>
    </w:p>
    <w:p w14:paraId="67626B85" w14:textId="77777777" w:rsidR="00E7533A" w:rsidRPr="00285FC1" w:rsidRDefault="00E7533A" w:rsidP="00E7533A">
      <w:pPr>
        <w:pStyle w:val="Body"/>
        <w:numPr>
          <w:ilvl w:val="2"/>
          <w:numId w:val="7"/>
        </w:numPr>
        <w:rPr>
          <w:rFonts w:ascii="Bookman Old Style" w:hAnsi="Bookman Old Style"/>
        </w:rPr>
      </w:pPr>
      <w:r w:rsidRPr="00285FC1">
        <w:rPr>
          <w:rFonts w:ascii="Bookman Old Style" w:hAnsi="Bookman Old Style"/>
        </w:rPr>
        <w:t xml:space="preserve">J. Michael mentioned that the system needs to be capable of integrating multiple such systems. </w:t>
      </w:r>
    </w:p>
    <w:p w14:paraId="13E8E527" w14:textId="612640E8" w:rsidR="00E7533A" w:rsidRPr="00285FC1" w:rsidRDefault="00E7533A" w:rsidP="00E7533A">
      <w:pPr>
        <w:pStyle w:val="Body"/>
        <w:numPr>
          <w:ilvl w:val="2"/>
          <w:numId w:val="7"/>
        </w:numPr>
        <w:rPr>
          <w:rFonts w:ascii="Bookman Old Style" w:hAnsi="Bookman Old Style"/>
        </w:rPr>
      </w:pPr>
      <w:r w:rsidRPr="00285FC1">
        <w:rPr>
          <w:rFonts w:ascii="Bookman Old Style" w:hAnsi="Bookman Old Style"/>
        </w:rPr>
        <w:t xml:space="preserve">T. Siechert mentioned that accessibility issues will need to be included in the RFP level itself. </w:t>
      </w:r>
    </w:p>
    <w:p w14:paraId="2243124C" w14:textId="77777777" w:rsidR="00D2157A" w:rsidRPr="00285FC1" w:rsidRDefault="00D2157A" w:rsidP="00E7533A">
      <w:pPr>
        <w:pStyle w:val="Body"/>
        <w:ind w:left="2160"/>
        <w:rPr>
          <w:rFonts w:ascii="Bookman Old Style" w:hAnsi="Bookman Old Style"/>
        </w:rPr>
      </w:pPr>
    </w:p>
    <w:p w14:paraId="66D966B4" w14:textId="3B1CC0C4" w:rsidR="00E7533A" w:rsidRPr="00285FC1" w:rsidRDefault="00E7533A">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285FC1">
        <w:rPr>
          <w:rFonts w:ascii="Bookman Old Style" w:eastAsia="Helvetica" w:hAnsi="Bookman Old Style" w:cs="Helvetica"/>
          <w:sz w:val="24"/>
          <w:szCs w:val="24"/>
        </w:rPr>
        <w:t>DISCOVERe – M. Pronovost / C. Vieira</w:t>
      </w:r>
    </w:p>
    <w:p w14:paraId="5E05998C" w14:textId="77777777" w:rsidR="00E7533A" w:rsidRDefault="00E7533A" w:rsidP="00E7533A">
      <w:pPr>
        <w:pStyle w:val="Body"/>
        <w:numPr>
          <w:ilvl w:val="1"/>
          <w:numId w:val="7"/>
        </w:numPr>
        <w:rPr>
          <w:rFonts w:ascii="Bookman Old Style" w:hAnsi="Bookman Old Style"/>
        </w:rPr>
      </w:pPr>
      <w:r w:rsidRPr="00285FC1">
        <w:rPr>
          <w:rFonts w:ascii="Bookman Old Style" w:hAnsi="Bookman Old Style"/>
        </w:rPr>
        <w:t xml:space="preserve">Classroom updates have been completed. Total enrollment of 5900 students and 132 faculty (1200 students and 40 faculty last year). </w:t>
      </w:r>
    </w:p>
    <w:p w14:paraId="217FC1D2" w14:textId="77777777" w:rsidR="00AD0B78" w:rsidRPr="00285FC1" w:rsidRDefault="00AD0B78" w:rsidP="00AD0B78">
      <w:pPr>
        <w:pStyle w:val="Body"/>
        <w:ind w:left="1440"/>
        <w:rPr>
          <w:rFonts w:ascii="Bookman Old Style" w:hAnsi="Bookman Old Style"/>
        </w:rPr>
      </w:pPr>
    </w:p>
    <w:p w14:paraId="17F8E18E" w14:textId="77777777" w:rsidR="00E7533A" w:rsidRDefault="00E7533A" w:rsidP="00E7533A">
      <w:pPr>
        <w:pStyle w:val="Body"/>
        <w:numPr>
          <w:ilvl w:val="1"/>
          <w:numId w:val="7"/>
        </w:numPr>
        <w:rPr>
          <w:rFonts w:ascii="Bookman Old Style" w:hAnsi="Bookman Old Style"/>
        </w:rPr>
      </w:pPr>
      <w:r w:rsidRPr="00285FC1">
        <w:rPr>
          <w:rFonts w:ascii="Bookman Old Style" w:hAnsi="Bookman Old Style"/>
        </w:rPr>
        <w:lastRenderedPageBreak/>
        <w:t xml:space="preserve">18% selected Samsung, 19% Surface. 40% iPad, 42% iPad. 20% students brought their own device. </w:t>
      </w:r>
    </w:p>
    <w:p w14:paraId="7E691CB8" w14:textId="77777777" w:rsidR="00AD0B78" w:rsidRPr="00285FC1" w:rsidRDefault="00AD0B78" w:rsidP="00AD0B78">
      <w:pPr>
        <w:pStyle w:val="Body"/>
        <w:ind w:left="1440"/>
        <w:rPr>
          <w:rFonts w:ascii="Bookman Old Style" w:hAnsi="Bookman Old Style"/>
        </w:rPr>
      </w:pPr>
    </w:p>
    <w:p w14:paraId="67AB4587" w14:textId="1CE0A3E0" w:rsidR="00E7533A" w:rsidRDefault="00E7533A" w:rsidP="00E7533A">
      <w:pPr>
        <w:pStyle w:val="Body"/>
        <w:numPr>
          <w:ilvl w:val="1"/>
          <w:numId w:val="7"/>
        </w:numPr>
        <w:rPr>
          <w:rFonts w:ascii="Bookman Old Style" w:hAnsi="Bookman Old Style"/>
        </w:rPr>
      </w:pPr>
      <w:r w:rsidRPr="00285FC1">
        <w:rPr>
          <w:rFonts w:ascii="Bookman Old Style" w:hAnsi="Bookman Old Style"/>
        </w:rPr>
        <w:t xml:space="preserve">They were looking at an additional location for the DISCOVERe hub. They trained all students in </w:t>
      </w:r>
      <w:r w:rsidR="00CB051D">
        <w:rPr>
          <w:rFonts w:ascii="Bookman Old Style" w:hAnsi="Bookman Old Style"/>
        </w:rPr>
        <w:t>INTERESC</w:t>
      </w:r>
      <w:r w:rsidRPr="00285FC1">
        <w:rPr>
          <w:rFonts w:ascii="Bookman Old Style" w:hAnsi="Bookman Old Style"/>
        </w:rPr>
        <w:t xml:space="preserve"> lab in Education Building in room 420 </w:t>
      </w:r>
      <w:proofErr w:type="gramStart"/>
      <w:r w:rsidRPr="00285FC1">
        <w:rPr>
          <w:rFonts w:ascii="Bookman Old Style" w:hAnsi="Bookman Old Style"/>
        </w:rPr>
        <w:t>and  there</w:t>
      </w:r>
      <w:proofErr w:type="gramEnd"/>
      <w:r w:rsidRPr="00285FC1">
        <w:rPr>
          <w:rFonts w:ascii="Bookman Old Style" w:hAnsi="Bookman Old Style"/>
        </w:rPr>
        <w:t xml:space="preserve"> are two hubs now.  The hub in the Educational Building is open from 8am to 8pm on Mon - Thu and 8am - 5.00pm on Friday. It is not open on weekends. This is good for faculty too since it is not that crowded. </w:t>
      </w:r>
    </w:p>
    <w:p w14:paraId="59968495" w14:textId="77777777" w:rsidR="00AD0B78" w:rsidRPr="00285FC1" w:rsidRDefault="00AD0B78" w:rsidP="00AD0B78">
      <w:pPr>
        <w:pStyle w:val="Body"/>
        <w:ind w:left="1440"/>
        <w:rPr>
          <w:rFonts w:ascii="Bookman Old Style" w:hAnsi="Bookman Old Style"/>
        </w:rPr>
      </w:pPr>
    </w:p>
    <w:p w14:paraId="181DE707" w14:textId="49D5A40C" w:rsidR="00E7533A" w:rsidRPr="00285FC1" w:rsidRDefault="00E7533A" w:rsidP="00E7533A">
      <w:pPr>
        <w:pStyle w:val="Body"/>
        <w:numPr>
          <w:ilvl w:val="1"/>
          <w:numId w:val="7"/>
        </w:numPr>
        <w:rPr>
          <w:rFonts w:ascii="Bookman Old Style" w:hAnsi="Bookman Old Style"/>
        </w:rPr>
      </w:pPr>
      <w:r w:rsidRPr="00285FC1">
        <w:rPr>
          <w:rFonts w:ascii="Bookman Old Style" w:hAnsi="Bookman Old Style"/>
        </w:rPr>
        <w:t xml:space="preserve"> J. Beynon mentioned that it might be good to have a grand unifying plan for mobile learning - over-arching themes. A lot of experimentation has happened in the past. But </w:t>
      </w:r>
      <w:r w:rsidR="00507C61" w:rsidRPr="00285FC1">
        <w:rPr>
          <w:rFonts w:ascii="Bookman Old Style" w:hAnsi="Bookman Old Style"/>
        </w:rPr>
        <w:t>faculty needs</w:t>
      </w:r>
      <w:r w:rsidRPr="00285FC1">
        <w:rPr>
          <w:rFonts w:ascii="Bookman Old Style" w:hAnsi="Bookman Old Style"/>
        </w:rPr>
        <w:t xml:space="preserve"> to understand the over-arching vision/goals. </w:t>
      </w:r>
    </w:p>
    <w:p w14:paraId="591C03FB" w14:textId="2B38EA79" w:rsidR="00E7533A" w:rsidRPr="00285FC1" w:rsidRDefault="00E7533A" w:rsidP="00E7533A">
      <w:pPr>
        <w:pStyle w:val="Body"/>
        <w:numPr>
          <w:ilvl w:val="2"/>
          <w:numId w:val="7"/>
        </w:numPr>
        <w:rPr>
          <w:rFonts w:ascii="Bookman Old Style" w:hAnsi="Bookman Old Style"/>
        </w:rPr>
      </w:pPr>
      <w:r w:rsidRPr="00285FC1">
        <w:rPr>
          <w:rFonts w:ascii="Bookman Old Style" w:hAnsi="Bookman Old Style"/>
        </w:rPr>
        <w:t xml:space="preserve">C. Vieira mentioned that this process has begun and discussions are being held. John also inquired about refresh rate. This has not been addressed yet. Refresh is more on training faculty from earlier groups. </w:t>
      </w:r>
    </w:p>
    <w:p w14:paraId="3DA697DD" w14:textId="77777777" w:rsidR="00E7533A" w:rsidRPr="00285FC1" w:rsidRDefault="00E7533A" w:rsidP="00E7533A">
      <w:pPr>
        <w:pStyle w:val="Normal1"/>
        <w:ind w:left="1440"/>
        <w:rPr>
          <w:rFonts w:ascii="Bookman Old Style" w:eastAsia="Helvetica" w:hAnsi="Bookman Old Style" w:cs="Helvetica"/>
          <w:sz w:val="24"/>
          <w:szCs w:val="24"/>
        </w:rPr>
      </w:pPr>
    </w:p>
    <w:p w14:paraId="65D97181" w14:textId="2AD5CB26" w:rsidR="00E7533A" w:rsidRPr="00285FC1" w:rsidRDefault="00E7533A">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285FC1">
        <w:rPr>
          <w:rFonts w:ascii="Bookman Old Style" w:eastAsia="Helvetica" w:hAnsi="Bookman Old Style" w:cs="Helvetica"/>
          <w:sz w:val="24"/>
          <w:szCs w:val="24"/>
        </w:rPr>
        <w:t>Technology Services – J. Michael</w:t>
      </w:r>
    </w:p>
    <w:p w14:paraId="69B5751B" w14:textId="77777777" w:rsidR="00E7533A" w:rsidRPr="00285FC1" w:rsidRDefault="00E7533A" w:rsidP="00E7533A">
      <w:pPr>
        <w:pStyle w:val="Body"/>
        <w:numPr>
          <w:ilvl w:val="1"/>
          <w:numId w:val="7"/>
        </w:numPr>
        <w:rPr>
          <w:rFonts w:ascii="Bookman Old Style" w:hAnsi="Bookman Old Style"/>
        </w:rPr>
      </w:pPr>
      <w:r w:rsidRPr="00285FC1">
        <w:rPr>
          <w:rFonts w:ascii="Bookman Old Style" w:hAnsi="Bookman Old Style"/>
        </w:rPr>
        <w:t xml:space="preserve">Updates were provided via email. </w:t>
      </w:r>
    </w:p>
    <w:p w14:paraId="17C06D96" w14:textId="77777777" w:rsidR="00E7533A" w:rsidRPr="00285FC1" w:rsidRDefault="00E7533A" w:rsidP="00E7533A">
      <w:pPr>
        <w:pStyle w:val="Body"/>
        <w:numPr>
          <w:ilvl w:val="1"/>
          <w:numId w:val="7"/>
        </w:numPr>
        <w:rPr>
          <w:rFonts w:ascii="Bookman Old Style" w:hAnsi="Bookman Old Style"/>
        </w:rPr>
      </w:pPr>
      <w:r w:rsidRPr="00285FC1">
        <w:rPr>
          <w:rFonts w:ascii="Bookman Old Style" w:hAnsi="Bookman Old Style"/>
        </w:rPr>
        <w:t>J. Michael shared highlights about DISCOVERe classroom updates, network upgrades, wireless upgrade, support for Office 365 for faculty and students.</w:t>
      </w:r>
    </w:p>
    <w:p w14:paraId="26EC470A" w14:textId="77777777" w:rsidR="00E7533A" w:rsidRPr="00285FC1" w:rsidRDefault="00E7533A" w:rsidP="00E7533A">
      <w:pPr>
        <w:pStyle w:val="Body"/>
        <w:numPr>
          <w:ilvl w:val="1"/>
          <w:numId w:val="7"/>
        </w:numPr>
        <w:rPr>
          <w:rFonts w:ascii="Bookman Old Style" w:hAnsi="Bookman Old Style"/>
        </w:rPr>
      </w:pPr>
      <w:r w:rsidRPr="00285FC1">
        <w:rPr>
          <w:rFonts w:ascii="Bookman Old Style" w:hAnsi="Bookman Old Style"/>
        </w:rPr>
        <w:t xml:space="preserve">J.  Kim expressed concerns about impact of Wi-Fi signals on health. This is a more long-term impact. Some campuses have a Wi-Fi free zones for students. </w:t>
      </w:r>
    </w:p>
    <w:p w14:paraId="18DB4FE3" w14:textId="05892C07" w:rsidR="00E7533A" w:rsidRPr="00285FC1" w:rsidRDefault="00E7533A" w:rsidP="00E7533A">
      <w:pPr>
        <w:pStyle w:val="Body"/>
        <w:numPr>
          <w:ilvl w:val="2"/>
          <w:numId w:val="7"/>
        </w:numPr>
        <w:rPr>
          <w:rFonts w:ascii="Bookman Old Style" w:hAnsi="Bookman Old Style"/>
        </w:rPr>
      </w:pPr>
      <w:r w:rsidRPr="00285FC1">
        <w:rPr>
          <w:rFonts w:ascii="Bookman Old Style" w:hAnsi="Bookman Old Style"/>
        </w:rPr>
        <w:t xml:space="preserve"> O. Leon requested for more information. </w:t>
      </w:r>
    </w:p>
    <w:p w14:paraId="3BF11595" w14:textId="77777777" w:rsidR="00E7533A" w:rsidRPr="00285FC1" w:rsidRDefault="00E7533A" w:rsidP="00696E5B">
      <w:pPr>
        <w:pStyle w:val="Normal1"/>
        <w:rPr>
          <w:rFonts w:ascii="Bookman Old Style" w:eastAsia="Helvetica" w:hAnsi="Bookman Old Style" w:cs="Helvetica"/>
          <w:sz w:val="24"/>
          <w:szCs w:val="24"/>
        </w:rPr>
      </w:pPr>
    </w:p>
    <w:p w14:paraId="6D89A836" w14:textId="70897608" w:rsidR="00696E5B" w:rsidRPr="00285FC1" w:rsidRDefault="00696E5B">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285FC1">
        <w:rPr>
          <w:rFonts w:ascii="Bookman Old Style" w:eastAsia="Helvetica" w:hAnsi="Bookman Old Style" w:cs="Helvetica"/>
          <w:sz w:val="24"/>
          <w:szCs w:val="24"/>
        </w:rPr>
        <w:t>Faculty Laptop Program – tabled to next meeting</w:t>
      </w:r>
    </w:p>
    <w:p w14:paraId="5645BF54" w14:textId="77777777" w:rsidR="00696E5B" w:rsidRPr="00285FC1" w:rsidRDefault="00696E5B" w:rsidP="00696E5B">
      <w:pPr>
        <w:pStyle w:val="Normal1"/>
        <w:ind w:left="660"/>
        <w:rPr>
          <w:rFonts w:ascii="Bookman Old Style" w:eastAsia="Helvetica" w:hAnsi="Bookman Old Style" w:cs="Helvetica"/>
          <w:sz w:val="24"/>
          <w:szCs w:val="24"/>
        </w:rPr>
      </w:pPr>
    </w:p>
    <w:p w14:paraId="33EEF067" w14:textId="29C3C412" w:rsidR="00696E5B" w:rsidRPr="00285FC1" w:rsidRDefault="00696E5B">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285FC1">
        <w:rPr>
          <w:rFonts w:ascii="Bookman Old Style" w:eastAsia="Helvetica" w:hAnsi="Bookman Old Style" w:cs="Helvetica"/>
          <w:sz w:val="24"/>
          <w:szCs w:val="24"/>
        </w:rPr>
        <w:t>Teaching Cabinet Recommendation – M. Garvey/J. Colvin</w:t>
      </w:r>
    </w:p>
    <w:p w14:paraId="2F58EC15" w14:textId="77777777" w:rsidR="00696E5B" w:rsidRPr="00285FC1" w:rsidRDefault="00696E5B" w:rsidP="00696E5B">
      <w:pPr>
        <w:pStyle w:val="Body"/>
        <w:numPr>
          <w:ilvl w:val="1"/>
          <w:numId w:val="7"/>
        </w:numPr>
        <w:rPr>
          <w:rFonts w:ascii="Bookman Old Style" w:hAnsi="Bookman Old Style"/>
        </w:rPr>
      </w:pPr>
      <w:r w:rsidRPr="00285FC1">
        <w:rPr>
          <w:rFonts w:ascii="Bookman Old Style" w:hAnsi="Bookman Old Style"/>
        </w:rPr>
        <w:t>Classroom Services requested feedback about the cabinets.</w:t>
      </w:r>
    </w:p>
    <w:p w14:paraId="078A79BD" w14:textId="01659D6D" w:rsidR="00696E5B" w:rsidRPr="00285FC1" w:rsidRDefault="00696E5B" w:rsidP="00696E5B">
      <w:pPr>
        <w:pStyle w:val="Body"/>
        <w:numPr>
          <w:ilvl w:val="2"/>
          <w:numId w:val="7"/>
        </w:numPr>
        <w:rPr>
          <w:rFonts w:ascii="Bookman Old Style" w:hAnsi="Bookman Old Style"/>
        </w:rPr>
      </w:pPr>
      <w:r w:rsidRPr="00285FC1">
        <w:rPr>
          <w:rFonts w:ascii="Bookman Old Style" w:hAnsi="Bookman Old Style"/>
        </w:rPr>
        <w:t xml:space="preserve">The newer cabinets are over a $1000 and measure about 5ft. </w:t>
      </w:r>
    </w:p>
    <w:p w14:paraId="7FBA0A90" w14:textId="77777777" w:rsidR="00696E5B" w:rsidRPr="00285FC1" w:rsidRDefault="00696E5B" w:rsidP="00696E5B">
      <w:pPr>
        <w:pStyle w:val="Body"/>
        <w:numPr>
          <w:ilvl w:val="2"/>
          <w:numId w:val="7"/>
        </w:numPr>
        <w:rPr>
          <w:rFonts w:ascii="Bookman Old Style" w:hAnsi="Bookman Old Style"/>
        </w:rPr>
      </w:pPr>
      <w:r w:rsidRPr="00285FC1">
        <w:rPr>
          <w:rFonts w:ascii="Bookman Old Style" w:hAnsi="Bookman Old Style"/>
        </w:rPr>
        <w:t xml:space="preserve">The older ones are around $600 and much smaller. </w:t>
      </w:r>
    </w:p>
    <w:p w14:paraId="24C3D336" w14:textId="045877F1" w:rsidR="00696E5B" w:rsidRPr="00285FC1" w:rsidRDefault="00696E5B" w:rsidP="00696E5B">
      <w:pPr>
        <w:pStyle w:val="Body"/>
        <w:numPr>
          <w:ilvl w:val="1"/>
          <w:numId w:val="7"/>
        </w:numPr>
        <w:rPr>
          <w:rFonts w:ascii="Bookman Old Style" w:hAnsi="Bookman Old Style"/>
        </w:rPr>
      </w:pPr>
      <w:r w:rsidRPr="00285FC1">
        <w:rPr>
          <w:rFonts w:ascii="Bookman Old Style" w:hAnsi="Bookman Old Style"/>
        </w:rPr>
        <w:t xml:space="preserve">J. Beynon mentioned that there should be a formalized input process to seek input from Colleges. Since all colleges have representatives, it would be good to have feedback from all colleges. </w:t>
      </w:r>
    </w:p>
    <w:p w14:paraId="08AE8227" w14:textId="50FE0F23" w:rsidR="00696E5B" w:rsidRPr="00285FC1" w:rsidRDefault="00696E5B" w:rsidP="00696E5B">
      <w:pPr>
        <w:pStyle w:val="Normal1"/>
        <w:numPr>
          <w:ilvl w:val="1"/>
          <w:numId w:val="7"/>
        </w:numPr>
        <w:rPr>
          <w:rFonts w:ascii="Bookman Old Style" w:eastAsia="Helvetica" w:hAnsi="Bookman Old Style" w:cs="Helvetica"/>
          <w:sz w:val="24"/>
          <w:szCs w:val="24"/>
        </w:rPr>
      </w:pPr>
      <w:r w:rsidRPr="00285FC1">
        <w:rPr>
          <w:rFonts w:ascii="Bookman Old Style" w:eastAsia="Helvetica" w:hAnsi="Bookman Old Style" w:cs="Helvetica"/>
          <w:sz w:val="24"/>
          <w:szCs w:val="24"/>
        </w:rPr>
        <w:t xml:space="preserve">Committee nominated J. Beynon to form a sub-committee to look into this issue. </w:t>
      </w:r>
    </w:p>
    <w:p w14:paraId="5814CBF2" w14:textId="77777777" w:rsidR="002A7EE1" w:rsidRPr="00285FC1" w:rsidRDefault="002A7EE1" w:rsidP="002A7EE1">
      <w:pPr>
        <w:pStyle w:val="Normal1"/>
        <w:ind w:left="1440"/>
        <w:rPr>
          <w:rFonts w:ascii="Bookman Old Style" w:eastAsia="Helvetica" w:hAnsi="Bookman Old Style" w:cs="Helvetica"/>
          <w:sz w:val="24"/>
          <w:szCs w:val="24"/>
        </w:rPr>
      </w:pPr>
    </w:p>
    <w:p w14:paraId="1DA3B54F" w14:textId="02E1E2B1" w:rsidR="00084F63" w:rsidRPr="00285FC1" w:rsidRDefault="00417F9E">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285FC1">
        <w:rPr>
          <w:rFonts w:ascii="Bookman Old Style" w:hAnsi="Bookman Old Style"/>
          <w:sz w:val="24"/>
          <w:szCs w:val="24"/>
        </w:rPr>
        <w:t xml:space="preserve">Old Business </w:t>
      </w:r>
      <w:r w:rsidR="00D2157A" w:rsidRPr="00285FC1">
        <w:rPr>
          <w:rFonts w:ascii="Bookman Old Style" w:hAnsi="Bookman Old Style"/>
          <w:sz w:val="24"/>
          <w:szCs w:val="24"/>
        </w:rPr>
        <w:t xml:space="preserve"> - none</w:t>
      </w:r>
    </w:p>
    <w:p w14:paraId="2C6F53DE" w14:textId="77777777" w:rsidR="00084F63" w:rsidRPr="00285FC1" w:rsidRDefault="00084F63">
      <w:pPr>
        <w:pStyle w:val="Normal1"/>
        <w:rPr>
          <w:rFonts w:ascii="Bookman Old Style" w:eastAsia="Helvetica" w:hAnsi="Bookman Old Style" w:cs="Helvetica"/>
          <w:sz w:val="24"/>
          <w:szCs w:val="24"/>
        </w:rPr>
      </w:pPr>
    </w:p>
    <w:p w14:paraId="45F14005" w14:textId="77777777" w:rsidR="00084F63" w:rsidRPr="00285FC1" w:rsidRDefault="00417F9E">
      <w:pPr>
        <w:pStyle w:val="Normal1"/>
        <w:numPr>
          <w:ilvl w:val="0"/>
          <w:numId w:val="7"/>
        </w:numPr>
        <w:tabs>
          <w:tab w:val="clear" w:pos="720"/>
          <w:tab w:val="num" w:pos="660"/>
        </w:tabs>
        <w:ind w:left="660" w:hanging="660"/>
        <w:rPr>
          <w:rFonts w:ascii="Bookman Old Style" w:eastAsia="Helvetica" w:hAnsi="Bookman Old Style" w:cs="Helvetica"/>
          <w:sz w:val="24"/>
          <w:szCs w:val="24"/>
        </w:rPr>
      </w:pPr>
      <w:r w:rsidRPr="00285FC1">
        <w:rPr>
          <w:rFonts w:ascii="Bookman Old Style" w:hAnsi="Bookman Old Style"/>
          <w:sz w:val="24"/>
          <w:szCs w:val="24"/>
        </w:rPr>
        <w:lastRenderedPageBreak/>
        <w:t>New Business</w:t>
      </w:r>
    </w:p>
    <w:p w14:paraId="2EC26037" w14:textId="5E15BA7A" w:rsidR="00D2157A" w:rsidRPr="00285FC1" w:rsidRDefault="00D2157A">
      <w:pPr>
        <w:pStyle w:val="Normal1"/>
        <w:numPr>
          <w:ilvl w:val="1"/>
          <w:numId w:val="39"/>
        </w:numPr>
        <w:tabs>
          <w:tab w:val="clear" w:pos="1800"/>
          <w:tab w:val="num" w:pos="1740"/>
        </w:tabs>
        <w:ind w:left="1740" w:hanging="660"/>
        <w:rPr>
          <w:rFonts w:ascii="Bookman Old Style" w:eastAsia="Helvetica" w:hAnsi="Bookman Old Style" w:cs="Helvetica"/>
          <w:sz w:val="24"/>
          <w:szCs w:val="24"/>
        </w:rPr>
      </w:pPr>
      <w:r w:rsidRPr="00285FC1">
        <w:rPr>
          <w:rFonts w:ascii="Bookman Old Style" w:eastAsia="Helvetica" w:hAnsi="Bookman Old Style" w:cs="Helvetica"/>
          <w:sz w:val="24"/>
          <w:szCs w:val="24"/>
        </w:rPr>
        <w:t xml:space="preserve">O. Leon, CIO – O. Benavides </w:t>
      </w:r>
      <w:r w:rsidRPr="00285FC1">
        <w:rPr>
          <w:rFonts w:ascii="Bookman Old Style" w:eastAsia="Helvetica" w:hAnsi="Bookman Old Style" w:cs="Helvetica"/>
          <w:sz w:val="24"/>
          <w:szCs w:val="24"/>
        </w:rPr>
        <w:tab/>
      </w:r>
    </w:p>
    <w:p w14:paraId="49B4E200" w14:textId="16598E41" w:rsidR="00D2157A" w:rsidRPr="00285FC1" w:rsidRDefault="00D2157A" w:rsidP="00D2157A">
      <w:pPr>
        <w:pStyle w:val="Body"/>
        <w:numPr>
          <w:ilvl w:val="2"/>
          <w:numId w:val="39"/>
        </w:numPr>
        <w:rPr>
          <w:rFonts w:ascii="Bookman Old Style" w:hAnsi="Bookman Old Style"/>
        </w:rPr>
      </w:pPr>
      <w:r w:rsidRPr="00285FC1">
        <w:rPr>
          <w:rFonts w:ascii="Bookman Old Style" w:hAnsi="Bookman Old Style"/>
        </w:rPr>
        <w:t xml:space="preserve">O. Benavides introduced O. Leon. </w:t>
      </w:r>
    </w:p>
    <w:p w14:paraId="37060BB0" w14:textId="77777777" w:rsidR="00D2157A" w:rsidRPr="00285FC1" w:rsidRDefault="00D2157A" w:rsidP="00D2157A">
      <w:pPr>
        <w:pStyle w:val="Body"/>
        <w:numPr>
          <w:ilvl w:val="3"/>
          <w:numId w:val="39"/>
        </w:numPr>
        <w:rPr>
          <w:rFonts w:ascii="Bookman Old Style" w:hAnsi="Bookman Old Style"/>
        </w:rPr>
      </w:pPr>
      <w:r w:rsidRPr="00285FC1">
        <w:rPr>
          <w:rFonts w:ascii="Bookman Old Style" w:hAnsi="Bookman Old Style"/>
        </w:rPr>
        <w:t xml:space="preserve">O. Leon mentioned that the President has a bold charge for the CIO - to look deeply into everything about technology. The first focus is on administrative computing - faculty side and administrative side. The other piece is technology in Auxiliary, Foundation, etc.  </w:t>
      </w:r>
    </w:p>
    <w:p w14:paraId="011C6498" w14:textId="77777777" w:rsidR="00D2157A" w:rsidRPr="00285FC1" w:rsidRDefault="00D2157A" w:rsidP="00D2157A">
      <w:pPr>
        <w:pStyle w:val="Body"/>
        <w:numPr>
          <w:ilvl w:val="3"/>
          <w:numId w:val="39"/>
        </w:numPr>
        <w:rPr>
          <w:rFonts w:ascii="Bookman Old Style" w:hAnsi="Bookman Old Style"/>
        </w:rPr>
      </w:pPr>
      <w:r w:rsidRPr="00285FC1">
        <w:rPr>
          <w:rFonts w:ascii="Bookman Old Style" w:hAnsi="Bookman Old Style"/>
        </w:rPr>
        <w:t xml:space="preserve">O. Leon thanked J. Michael for his leadership. </w:t>
      </w:r>
    </w:p>
    <w:p w14:paraId="2652F051" w14:textId="77777777" w:rsidR="00D2157A" w:rsidRPr="00285FC1" w:rsidRDefault="00D2157A" w:rsidP="00D2157A">
      <w:pPr>
        <w:pStyle w:val="Body"/>
        <w:numPr>
          <w:ilvl w:val="3"/>
          <w:numId w:val="39"/>
        </w:numPr>
        <w:rPr>
          <w:rFonts w:ascii="Bookman Old Style" w:hAnsi="Bookman Old Style"/>
        </w:rPr>
      </w:pPr>
      <w:r w:rsidRPr="00285FC1">
        <w:rPr>
          <w:rFonts w:ascii="Bookman Old Style" w:hAnsi="Bookman Old Style"/>
        </w:rPr>
        <w:t xml:space="preserve">O. Leon informed that he has met with all the Deans. </w:t>
      </w:r>
    </w:p>
    <w:p w14:paraId="6D53300D" w14:textId="77777777" w:rsidR="00D2157A" w:rsidRPr="00285FC1" w:rsidRDefault="00D2157A" w:rsidP="00D2157A">
      <w:pPr>
        <w:pStyle w:val="Body"/>
        <w:numPr>
          <w:ilvl w:val="3"/>
          <w:numId w:val="39"/>
        </w:numPr>
        <w:rPr>
          <w:rFonts w:ascii="Bookman Old Style" w:hAnsi="Bookman Old Style"/>
        </w:rPr>
      </w:pPr>
      <w:r w:rsidRPr="00285FC1">
        <w:rPr>
          <w:rFonts w:ascii="Bookman Old Style" w:hAnsi="Bookman Old Style"/>
        </w:rPr>
        <w:t xml:space="preserve">O. Leon mentioned that the budget is looking better. There are 5 job openings currently and 5 more going to be available this year. The President has high hopes - looking into the wireless systems, DISCOVERe support next year, Bb contracts etc. </w:t>
      </w:r>
    </w:p>
    <w:p w14:paraId="5D08DB9D" w14:textId="1714F3FC" w:rsidR="00D2157A" w:rsidRDefault="00D2157A" w:rsidP="00D2157A">
      <w:pPr>
        <w:pStyle w:val="Body"/>
        <w:numPr>
          <w:ilvl w:val="3"/>
          <w:numId w:val="39"/>
        </w:numPr>
        <w:rPr>
          <w:rFonts w:ascii="Bookman Old Style" w:hAnsi="Bookman Old Style"/>
        </w:rPr>
      </w:pPr>
      <w:r w:rsidRPr="00285FC1">
        <w:rPr>
          <w:rFonts w:ascii="Bookman Old Style" w:hAnsi="Bookman Old Style"/>
        </w:rPr>
        <w:t xml:space="preserve">O. Leon mentioned that people are looking at our campus for technology Fresno State is in the forefront regarding the technological innovations. </w:t>
      </w:r>
    </w:p>
    <w:p w14:paraId="3888223E" w14:textId="77777777" w:rsidR="00AD0B78" w:rsidRPr="00285FC1" w:rsidRDefault="00AD0B78" w:rsidP="00AD0B78">
      <w:pPr>
        <w:pStyle w:val="Body"/>
        <w:ind w:left="2880"/>
        <w:rPr>
          <w:rFonts w:ascii="Bookman Old Style" w:hAnsi="Bookman Old Style"/>
        </w:rPr>
      </w:pPr>
    </w:p>
    <w:p w14:paraId="104B9D81" w14:textId="77777777" w:rsidR="00D2157A" w:rsidRPr="00285FC1" w:rsidRDefault="00D2157A" w:rsidP="00D2157A">
      <w:pPr>
        <w:pStyle w:val="Body"/>
        <w:numPr>
          <w:ilvl w:val="2"/>
          <w:numId w:val="39"/>
        </w:numPr>
        <w:rPr>
          <w:rFonts w:ascii="Bookman Old Style" w:hAnsi="Bookman Old Style"/>
        </w:rPr>
      </w:pPr>
      <w:r w:rsidRPr="00285FC1">
        <w:rPr>
          <w:rFonts w:ascii="Bookman Old Style" w:hAnsi="Bookman Old Style"/>
        </w:rPr>
        <w:t xml:space="preserve">J. Beynon inquired about the CIO’s primary charge - administrative computing. </w:t>
      </w:r>
    </w:p>
    <w:p w14:paraId="5CD2CA44" w14:textId="249010E7" w:rsidR="00D2157A" w:rsidRPr="00285FC1" w:rsidRDefault="00D2157A" w:rsidP="00D2157A">
      <w:pPr>
        <w:pStyle w:val="Body"/>
        <w:numPr>
          <w:ilvl w:val="3"/>
          <w:numId w:val="39"/>
        </w:numPr>
        <w:rPr>
          <w:rFonts w:ascii="Bookman Old Style" w:hAnsi="Bookman Old Style"/>
        </w:rPr>
      </w:pPr>
      <w:r w:rsidRPr="00285FC1">
        <w:rPr>
          <w:rFonts w:ascii="Bookman Old Style" w:hAnsi="Bookman Old Style"/>
        </w:rPr>
        <w:t xml:space="preserve">O. Leon responded that administrative computing involves technology that allows faculty and staff to do their day-to-day work - email, Internet, PeopleSoft, enterprise application, central IT, etc. </w:t>
      </w:r>
    </w:p>
    <w:p w14:paraId="186C0CBD" w14:textId="77777777" w:rsidR="00D2157A" w:rsidRPr="00285FC1" w:rsidRDefault="00D2157A" w:rsidP="00D2157A">
      <w:pPr>
        <w:pStyle w:val="Normal1"/>
        <w:ind w:left="2160"/>
        <w:rPr>
          <w:rFonts w:ascii="Bookman Old Style" w:eastAsia="Helvetica" w:hAnsi="Bookman Old Style" w:cs="Helvetica"/>
          <w:sz w:val="24"/>
          <w:szCs w:val="24"/>
        </w:rPr>
      </w:pPr>
    </w:p>
    <w:p w14:paraId="5331C786" w14:textId="6DECA14C" w:rsidR="00084F63" w:rsidRPr="00285FC1" w:rsidRDefault="00D2157A">
      <w:pPr>
        <w:pStyle w:val="Normal1"/>
        <w:numPr>
          <w:ilvl w:val="1"/>
          <w:numId w:val="39"/>
        </w:numPr>
        <w:tabs>
          <w:tab w:val="clear" w:pos="1800"/>
          <w:tab w:val="num" w:pos="1740"/>
        </w:tabs>
        <w:ind w:left="1740" w:hanging="660"/>
        <w:rPr>
          <w:rFonts w:ascii="Bookman Old Style" w:eastAsia="Helvetica" w:hAnsi="Bookman Old Style" w:cs="Helvetica"/>
          <w:sz w:val="24"/>
          <w:szCs w:val="24"/>
        </w:rPr>
      </w:pPr>
      <w:r w:rsidRPr="00285FC1">
        <w:rPr>
          <w:rFonts w:ascii="Bookman Old Style" w:hAnsi="Bookman Old Style"/>
          <w:sz w:val="24"/>
          <w:szCs w:val="24"/>
        </w:rPr>
        <w:t xml:space="preserve">Chair Elections </w:t>
      </w:r>
    </w:p>
    <w:p w14:paraId="37ACC8C6" w14:textId="77777777" w:rsidR="00D2157A" w:rsidRPr="00285FC1" w:rsidRDefault="00D2157A" w:rsidP="00D2157A">
      <w:pPr>
        <w:pStyle w:val="Normal1"/>
        <w:numPr>
          <w:ilvl w:val="2"/>
          <w:numId w:val="39"/>
        </w:numPr>
        <w:rPr>
          <w:rFonts w:ascii="Bookman Old Style" w:eastAsia="Helvetica" w:hAnsi="Bookman Old Style" w:cs="Helvetica"/>
          <w:sz w:val="24"/>
          <w:szCs w:val="24"/>
        </w:rPr>
      </w:pPr>
      <w:r w:rsidRPr="00285FC1">
        <w:rPr>
          <w:rFonts w:ascii="Bookman Old Style" w:hAnsi="Bookman Old Style"/>
        </w:rPr>
        <w:t xml:space="preserve">O. Benavides requested R. Amarasinghe to conduct the elections since O. Benavides is a nominee. </w:t>
      </w:r>
    </w:p>
    <w:p w14:paraId="0A47574B" w14:textId="2D5C85E6" w:rsidR="00D2157A" w:rsidRPr="00285FC1" w:rsidRDefault="00D2157A" w:rsidP="00D2157A">
      <w:pPr>
        <w:pStyle w:val="Normal1"/>
        <w:numPr>
          <w:ilvl w:val="2"/>
          <w:numId w:val="39"/>
        </w:numPr>
        <w:rPr>
          <w:rFonts w:ascii="Bookman Old Style" w:eastAsia="Helvetica" w:hAnsi="Bookman Old Style" w:cs="Helvetica"/>
          <w:sz w:val="24"/>
          <w:szCs w:val="24"/>
        </w:rPr>
      </w:pPr>
      <w:r w:rsidRPr="00285FC1">
        <w:rPr>
          <w:rFonts w:ascii="Bookman Old Style" w:hAnsi="Bookman Old Style"/>
        </w:rPr>
        <w:t xml:space="preserve">The committee elected O. Benavides as the Chair. </w:t>
      </w:r>
    </w:p>
    <w:p w14:paraId="51899B20" w14:textId="77777777" w:rsidR="00D2157A" w:rsidRPr="00285FC1" w:rsidRDefault="00D2157A" w:rsidP="00D2157A">
      <w:pPr>
        <w:pStyle w:val="Normal1"/>
        <w:ind w:left="1800"/>
        <w:rPr>
          <w:rFonts w:ascii="Bookman Old Style" w:eastAsia="Helvetica" w:hAnsi="Bookman Old Style" w:cs="Helvetica"/>
          <w:sz w:val="24"/>
          <w:szCs w:val="24"/>
        </w:rPr>
      </w:pPr>
    </w:p>
    <w:p w14:paraId="37C03300" w14:textId="77777777" w:rsidR="00084F63" w:rsidRPr="00285FC1" w:rsidRDefault="00084F63">
      <w:pPr>
        <w:pStyle w:val="Normal1"/>
        <w:rPr>
          <w:rFonts w:ascii="Bookman Old Style" w:eastAsia="Helvetica" w:hAnsi="Bookman Old Style" w:cs="Helvetica"/>
          <w:sz w:val="24"/>
          <w:szCs w:val="24"/>
        </w:rPr>
      </w:pPr>
    </w:p>
    <w:p w14:paraId="6371603D" w14:textId="77777777" w:rsidR="00084F63" w:rsidRPr="00285FC1" w:rsidRDefault="00084F63">
      <w:pPr>
        <w:pStyle w:val="Normal1"/>
        <w:rPr>
          <w:rFonts w:ascii="Bookman Old Style" w:eastAsia="Helvetica" w:hAnsi="Bookman Old Style" w:cs="Helvetica"/>
          <w:sz w:val="24"/>
          <w:szCs w:val="24"/>
        </w:rPr>
      </w:pPr>
    </w:p>
    <w:p w14:paraId="0F85EAD1" w14:textId="629261EE" w:rsidR="00084F63" w:rsidRPr="00285FC1" w:rsidRDefault="00417F9E">
      <w:pPr>
        <w:pStyle w:val="Normal1"/>
        <w:rPr>
          <w:rFonts w:ascii="Bookman Old Style" w:hAnsi="Bookman Old Style"/>
          <w:sz w:val="24"/>
          <w:szCs w:val="24"/>
        </w:rPr>
      </w:pPr>
      <w:r w:rsidRPr="00285FC1">
        <w:rPr>
          <w:rFonts w:ascii="Bookman Old Style" w:hAnsi="Bookman Old Style"/>
          <w:sz w:val="24"/>
          <w:szCs w:val="24"/>
        </w:rPr>
        <w:t xml:space="preserve">Adjourned at </w:t>
      </w:r>
      <w:r w:rsidR="00696E5B" w:rsidRPr="00285FC1">
        <w:rPr>
          <w:rFonts w:ascii="Bookman Old Style" w:hAnsi="Bookman Old Style"/>
          <w:sz w:val="24"/>
          <w:szCs w:val="24"/>
        </w:rPr>
        <w:t>2.36pm</w:t>
      </w:r>
    </w:p>
    <w:sectPr w:rsidR="00084F63" w:rsidRPr="00285FC1">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12C01" w14:textId="77777777" w:rsidR="00E7533A" w:rsidRDefault="00E7533A">
      <w:r>
        <w:separator/>
      </w:r>
    </w:p>
  </w:endnote>
  <w:endnote w:type="continuationSeparator" w:id="0">
    <w:p w14:paraId="12E5E542" w14:textId="77777777" w:rsidR="00E7533A" w:rsidRDefault="00E7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E018F" w14:textId="77777777" w:rsidR="00E7533A" w:rsidRDefault="00E7533A">
      <w:r>
        <w:separator/>
      </w:r>
    </w:p>
  </w:footnote>
  <w:footnote w:type="continuationSeparator" w:id="0">
    <w:p w14:paraId="67342445" w14:textId="77777777" w:rsidR="00E7533A" w:rsidRDefault="00E75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5B79" w14:textId="77777777" w:rsidR="00E7533A" w:rsidRDefault="00E7533A">
    <w:pPr>
      <w:pStyle w:val="Header"/>
      <w:ind w:right="360"/>
      <w:jc w:val="right"/>
      <w:rPr>
        <w:rFonts w:ascii="Helvetica" w:eastAsia="Helvetica" w:hAnsi="Helvetica" w:cs="Helvetica"/>
      </w:rPr>
    </w:pPr>
    <w:r>
      <w:tab/>
    </w:r>
    <w:r>
      <w:rPr>
        <w:rFonts w:ascii="Helvetica"/>
      </w:rPr>
      <w:t>Academic Information Technology Subcommittee</w:t>
    </w:r>
  </w:p>
  <w:p w14:paraId="4D4B0909" w14:textId="1482D4C1" w:rsidR="00E7533A" w:rsidRDefault="00E7533A">
    <w:pPr>
      <w:pStyle w:val="Header"/>
      <w:ind w:right="360"/>
      <w:jc w:val="right"/>
      <w:rPr>
        <w:rFonts w:ascii="Helvetica" w:eastAsia="Helvetica" w:hAnsi="Helvetica" w:cs="Helvetica"/>
      </w:rPr>
    </w:pPr>
    <w:r>
      <w:rPr>
        <w:rFonts w:ascii="Helvetica"/>
      </w:rPr>
      <w:t>September 21, 2015</w:t>
    </w:r>
  </w:p>
  <w:p w14:paraId="52A678C8" w14:textId="77777777" w:rsidR="00E7533A" w:rsidRDefault="00E7533A">
    <w:pPr>
      <w:pStyle w:val="Header"/>
      <w:ind w:right="360"/>
      <w:jc w:val="right"/>
    </w:pPr>
    <w:r>
      <w:rPr>
        <w:rFonts w:ascii="Helvetica"/>
      </w:rPr>
      <w:t xml:space="preserve">Page </w:t>
    </w:r>
    <w:r>
      <w:rPr>
        <w:rFonts w:ascii="Helvetica" w:eastAsia="Helvetica" w:hAnsi="Helvetica" w:cs="Helvetica"/>
      </w:rPr>
      <w:fldChar w:fldCharType="begin"/>
    </w:r>
    <w:r>
      <w:rPr>
        <w:rFonts w:ascii="Helvetica" w:eastAsia="Helvetica" w:hAnsi="Helvetica" w:cs="Helvetica"/>
      </w:rPr>
      <w:instrText xml:space="preserve"> PAGE </w:instrText>
    </w:r>
    <w:r>
      <w:rPr>
        <w:rFonts w:ascii="Helvetica" w:eastAsia="Helvetica" w:hAnsi="Helvetica" w:cs="Helvetica"/>
      </w:rPr>
      <w:fldChar w:fldCharType="separate"/>
    </w:r>
    <w:r w:rsidR="00134891">
      <w:rPr>
        <w:rFonts w:ascii="Helvetica" w:eastAsia="Helvetica" w:hAnsi="Helvetica" w:cs="Helvetica"/>
        <w:noProof/>
      </w:rPr>
      <w:t>5</w:t>
    </w:r>
    <w:r>
      <w:rPr>
        <w:rFonts w:ascii="Helvetica" w:eastAsia="Helvetica" w:hAnsi="Helvetica" w:cs="Helveti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9A1"/>
    <w:multiLevelType w:val="multilevel"/>
    <w:tmpl w:val="B08ED4A0"/>
    <w:styleLink w:val="List1"/>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
    <w:nsid w:val="09D25CA8"/>
    <w:multiLevelType w:val="multilevel"/>
    <w:tmpl w:val="B8F6472C"/>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
    <w:nsid w:val="0D436C92"/>
    <w:multiLevelType w:val="multilevel"/>
    <w:tmpl w:val="B792E9E2"/>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3">
    <w:nsid w:val="0D6C2409"/>
    <w:multiLevelType w:val="multilevel"/>
    <w:tmpl w:val="6FE29EDC"/>
    <w:lvl w:ilvl="0">
      <w:numFmt w:val="bullet"/>
      <w:lvlText w:val="•"/>
      <w:lvlJc w:val="left"/>
      <w:pPr>
        <w:tabs>
          <w:tab w:val="num" w:pos="1080"/>
        </w:tabs>
        <w:ind w:left="1080" w:hanging="360"/>
      </w:pPr>
      <w:rPr>
        <w:rFonts w:ascii="Helvetica" w:eastAsia="Helvetica" w:hAnsi="Helvetica" w:cs="Helvetica"/>
        <w:position w:val="0"/>
        <w:sz w:val="22"/>
        <w:szCs w:val="22"/>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4">
    <w:nsid w:val="0DFF2BEB"/>
    <w:multiLevelType w:val="multilevel"/>
    <w:tmpl w:val="329286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1A237F1"/>
    <w:multiLevelType w:val="multilevel"/>
    <w:tmpl w:val="ACD85C7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6">
    <w:nsid w:val="16060854"/>
    <w:multiLevelType w:val="multilevel"/>
    <w:tmpl w:val="84C4DA7E"/>
    <w:styleLink w:val="List0"/>
    <w:lvl w:ilvl="0">
      <w:start w:val="5"/>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7">
    <w:nsid w:val="1AB72636"/>
    <w:multiLevelType w:val="multilevel"/>
    <w:tmpl w:val="5B9AB11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8">
    <w:nsid w:val="1AF43517"/>
    <w:multiLevelType w:val="multilevel"/>
    <w:tmpl w:val="FD8A219E"/>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9">
    <w:nsid w:val="220F58DC"/>
    <w:multiLevelType w:val="multilevel"/>
    <w:tmpl w:val="7D92B72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0">
    <w:nsid w:val="24464AEF"/>
    <w:multiLevelType w:val="multilevel"/>
    <w:tmpl w:val="DFD6BBBE"/>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1">
    <w:nsid w:val="26610054"/>
    <w:multiLevelType w:val="multilevel"/>
    <w:tmpl w:val="9CF4B2C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2">
    <w:nsid w:val="26C515EA"/>
    <w:multiLevelType w:val="multilevel"/>
    <w:tmpl w:val="D338A65A"/>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3">
    <w:nsid w:val="26FD7C69"/>
    <w:multiLevelType w:val="multilevel"/>
    <w:tmpl w:val="3DCC2BEE"/>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4">
    <w:nsid w:val="2A8733D0"/>
    <w:multiLevelType w:val="multilevel"/>
    <w:tmpl w:val="F31ADD26"/>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5">
    <w:nsid w:val="2D346123"/>
    <w:multiLevelType w:val="multilevel"/>
    <w:tmpl w:val="699AB3F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6">
    <w:nsid w:val="2EBE5FA6"/>
    <w:multiLevelType w:val="multilevel"/>
    <w:tmpl w:val="570CE32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7">
    <w:nsid w:val="32396B16"/>
    <w:multiLevelType w:val="multilevel"/>
    <w:tmpl w:val="1880276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8">
    <w:nsid w:val="32547244"/>
    <w:multiLevelType w:val="multilevel"/>
    <w:tmpl w:val="F23EBCF2"/>
    <w:lvl w:ilvl="0">
      <w:start w:val="1"/>
      <w:numFmt w:val="bullet"/>
      <w:lvlText w:val="•"/>
      <w:lvlJc w:val="left"/>
      <w:pPr>
        <w:tabs>
          <w:tab w:val="num" w:pos="1080"/>
        </w:tabs>
        <w:ind w:left="1080" w:hanging="360"/>
      </w:pPr>
      <w:rPr>
        <w:rFonts w:ascii="Helvetica" w:eastAsia="Helvetica" w:hAnsi="Helvetica" w:cs="Helvetica"/>
        <w:position w:val="0"/>
        <w:sz w:val="24"/>
        <w:szCs w:val="24"/>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19">
    <w:nsid w:val="33CF4497"/>
    <w:multiLevelType w:val="multilevel"/>
    <w:tmpl w:val="51349CE0"/>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0">
    <w:nsid w:val="447C0A22"/>
    <w:multiLevelType w:val="multilevel"/>
    <w:tmpl w:val="EAC086A0"/>
    <w:lvl w:ilvl="0">
      <w:numFmt w:val="bullet"/>
      <w:lvlText w:val="•"/>
      <w:lvlJc w:val="left"/>
      <w:pPr>
        <w:tabs>
          <w:tab w:val="num" w:pos="1080"/>
        </w:tabs>
        <w:ind w:left="1080" w:hanging="360"/>
      </w:pPr>
      <w:rPr>
        <w:rFonts w:ascii="Helvetica" w:eastAsia="Helvetica" w:hAnsi="Helvetica" w:cs="Helvetica"/>
        <w:position w:val="0"/>
        <w:sz w:val="22"/>
        <w:szCs w:val="22"/>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21">
    <w:nsid w:val="4A944F27"/>
    <w:multiLevelType w:val="multilevel"/>
    <w:tmpl w:val="8420614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4B8F7308"/>
    <w:multiLevelType w:val="multilevel"/>
    <w:tmpl w:val="BB309268"/>
    <w:styleLink w:val="List4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2"/>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3">
    <w:nsid w:val="4F91301A"/>
    <w:multiLevelType w:val="multilevel"/>
    <w:tmpl w:val="31E8DB50"/>
    <w:lvl w:ilvl="0">
      <w:start w:val="1"/>
      <w:numFmt w:val="bullet"/>
      <w:lvlText w:val="•"/>
      <w:lvlJc w:val="left"/>
      <w:pPr>
        <w:tabs>
          <w:tab w:val="num" w:pos="1080"/>
        </w:tabs>
        <w:ind w:left="1080" w:hanging="360"/>
      </w:pPr>
      <w:rPr>
        <w:rFonts w:ascii="Helvetica" w:eastAsia="Helvetica" w:hAnsi="Helvetica" w:cs="Helvetica"/>
        <w:position w:val="0"/>
        <w:sz w:val="24"/>
        <w:szCs w:val="24"/>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24">
    <w:nsid w:val="55E62180"/>
    <w:multiLevelType w:val="hybridMultilevel"/>
    <w:tmpl w:val="BEC655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303735"/>
    <w:multiLevelType w:val="multilevel"/>
    <w:tmpl w:val="32C2A10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6">
    <w:nsid w:val="59DB628D"/>
    <w:multiLevelType w:val="multilevel"/>
    <w:tmpl w:val="31CCE58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7">
    <w:nsid w:val="5C0327DC"/>
    <w:multiLevelType w:val="multilevel"/>
    <w:tmpl w:val="B324F46A"/>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8">
    <w:nsid w:val="5C4B0465"/>
    <w:multiLevelType w:val="multilevel"/>
    <w:tmpl w:val="79D6769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9">
    <w:nsid w:val="6755635E"/>
    <w:multiLevelType w:val="multilevel"/>
    <w:tmpl w:val="A252B83C"/>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0">
    <w:nsid w:val="6D7E3D3B"/>
    <w:multiLevelType w:val="multilevel"/>
    <w:tmpl w:val="95F68B9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1">
    <w:nsid w:val="6EF3351F"/>
    <w:multiLevelType w:val="multilevel"/>
    <w:tmpl w:val="2FEE0FCA"/>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2">
    <w:nsid w:val="70C15C94"/>
    <w:multiLevelType w:val="multilevel"/>
    <w:tmpl w:val="D1DC6C58"/>
    <w:styleLink w:val="List21"/>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3">
    <w:nsid w:val="718A1788"/>
    <w:multiLevelType w:val="multilevel"/>
    <w:tmpl w:val="D8305CE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4">
    <w:nsid w:val="750F126D"/>
    <w:multiLevelType w:val="multilevel"/>
    <w:tmpl w:val="24BA4C4C"/>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5">
    <w:nsid w:val="769D36C9"/>
    <w:multiLevelType w:val="multilevel"/>
    <w:tmpl w:val="05BEAC3C"/>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36">
    <w:nsid w:val="7BA4062B"/>
    <w:multiLevelType w:val="multilevel"/>
    <w:tmpl w:val="904AF37A"/>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7">
    <w:nsid w:val="7C0656A1"/>
    <w:multiLevelType w:val="multilevel"/>
    <w:tmpl w:val="3724E340"/>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8">
    <w:nsid w:val="7ED325E9"/>
    <w:multiLevelType w:val="multilevel"/>
    <w:tmpl w:val="2BB2BB66"/>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9">
    <w:nsid w:val="7F1B7F72"/>
    <w:multiLevelType w:val="multilevel"/>
    <w:tmpl w:val="37368ED0"/>
    <w:styleLink w:val="List3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num w:numId="1">
    <w:abstractNumId w:val="11"/>
  </w:num>
  <w:num w:numId="2">
    <w:abstractNumId w:val="21"/>
  </w:num>
  <w:num w:numId="3">
    <w:abstractNumId w:val="17"/>
  </w:num>
  <w:num w:numId="4">
    <w:abstractNumId w:val="18"/>
  </w:num>
  <w:num w:numId="5">
    <w:abstractNumId w:val="4"/>
  </w:num>
  <w:num w:numId="6">
    <w:abstractNumId w:val="20"/>
  </w:num>
  <w:num w:numId="7">
    <w:abstractNumId w:val="6"/>
  </w:num>
  <w:num w:numId="8">
    <w:abstractNumId w:val="23"/>
  </w:num>
  <w:num w:numId="9">
    <w:abstractNumId w:val="3"/>
  </w:num>
  <w:num w:numId="10">
    <w:abstractNumId w:val="38"/>
  </w:num>
  <w:num w:numId="11">
    <w:abstractNumId w:val="32"/>
  </w:num>
  <w:num w:numId="12">
    <w:abstractNumId w:val="31"/>
  </w:num>
  <w:num w:numId="13">
    <w:abstractNumId w:val="8"/>
  </w:num>
  <w:num w:numId="14">
    <w:abstractNumId w:val="1"/>
  </w:num>
  <w:num w:numId="15">
    <w:abstractNumId w:val="34"/>
  </w:num>
  <w:num w:numId="16">
    <w:abstractNumId w:val="13"/>
  </w:num>
  <w:num w:numId="17">
    <w:abstractNumId w:val="26"/>
  </w:num>
  <w:num w:numId="18">
    <w:abstractNumId w:val="16"/>
  </w:num>
  <w:num w:numId="19">
    <w:abstractNumId w:val="36"/>
  </w:num>
  <w:num w:numId="20">
    <w:abstractNumId w:val="10"/>
  </w:num>
  <w:num w:numId="21">
    <w:abstractNumId w:val="33"/>
  </w:num>
  <w:num w:numId="22">
    <w:abstractNumId w:val="29"/>
  </w:num>
  <w:num w:numId="23">
    <w:abstractNumId w:val="14"/>
  </w:num>
  <w:num w:numId="24">
    <w:abstractNumId w:val="25"/>
  </w:num>
  <w:num w:numId="25">
    <w:abstractNumId w:val="12"/>
  </w:num>
  <w:num w:numId="26">
    <w:abstractNumId w:val="15"/>
  </w:num>
  <w:num w:numId="27">
    <w:abstractNumId w:val="30"/>
  </w:num>
  <w:num w:numId="28">
    <w:abstractNumId w:val="37"/>
  </w:num>
  <w:num w:numId="29">
    <w:abstractNumId w:val="27"/>
  </w:num>
  <w:num w:numId="30">
    <w:abstractNumId w:val="0"/>
  </w:num>
  <w:num w:numId="31">
    <w:abstractNumId w:val="28"/>
  </w:num>
  <w:num w:numId="32">
    <w:abstractNumId w:val="9"/>
  </w:num>
  <w:num w:numId="33">
    <w:abstractNumId w:val="19"/>
  </w:num>
  <w:num w:numId="34">
    <w:abstractNumId w:val="35"/>
  </w:num>
  <w:num w:numId="35">
    <w:abstractNumId w:val="2"/>
  </w:num>
  <w:num w:numId="36">
    <w:abstractNumId w:val="7"/>
  </w:num>
  <w:num w:numId="37">
    <w:abstractNumId w:val="22"/>
  </w:num>
  <w:num w:numId="38">
    <w:abstractNumId w:val="5"/>
  </w:num>
  <w:num w:numId="39">
    <w:abstractNumId w:val="3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4F63"/>
    <w:rsid w:val="00084F63"/>
    <w:rsid w:val="00134891"/>
    <w:rsid w:val="001C26C8"/>
    <w:rsid w:val="00285FC1"/>
    <w:rsid w:val="002A7EE1"/>
    <w:rsid w:val="00417F9E"/>
    <w:rsid w:val="004E1F62"/>
    <w:rsid w:val="00507C61"/>
    <w:rsid w:val="00602A6E"/>
    <w:rsid w:val="00696E5B"/>
    <w:rsid w:val="00714253"/>
    <w:rsid w:val="00801BC4"/>
    <w:rsid w:val="008622DE"/>
    <w:rsid w:val="00871AD1"/>
    <w:rsid w:val="009450BD"/>
    <w:rsid w:val="00AD0B78"/>
    <w:rsid w:val="00CB051D"/>
    <w:rsid w:val="00D2157A"/>
    <w:rsid w:val="00E15AC4"/>
    <w:rsid w:val="00E7533A"/>
    <w:rsid w:val="00FA674F"/>
    <w:rsid w:val="00FC5A89"/>
    <w:rsid w:val="00FF2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B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3"/>
    <w:pPr>
      <w:numPr>
        <w:numId w:val="30"/>
      </w:numPr>
    </w:pPr>
  </w:style>
  <w:style w:type="numbering" w:customStyle="1" w:styleId="ImportedStyle3">
    <w:name w:val="Imported Style 3"/>
  </w:style>
  <w:style w:type="numbering" w:customStyle="1" w:styleId="List21">
    <w:name w:val="List 21"/>
    <w:basedOn w:val="ImportedStyle3"/>
    <w:pPr>
      <w:numPr>
        <w:numId w:val="11"/>
      </w:numPr>
    </w:pPr>
  </w:style>
  <w:style w:type="character" w:customStyle="1" w:styleId="Hyperlink0">
    <w:name w:val="Hyperlink.0"/>
    <w:basedOn w:val="Hyperlink"/>
    <w:rPr>
      <w:u w:val="single"/>
    </w:rPr>
  </w:style>
  <w:style w:type="numbering" w:customStyle="1" w:styleId="List31">
    <w:name w:val="List 31"/>
    <w:basedOn w:val="ImportedStyle1"/>
    <w:pPr>
      <w:numPr>
        <w:numId w:val="39"/>
      </w:numPr>
    </w:pPr>
  </w:style>
  <w:style w:type="numbering" w:customStyle="1" w:styleId="List41">
    <w:name w:val="List 41"/>
    <w:basedOn w:val="ImportedStyle1"/>
    <w:pPr>
      <w:numPr>
        <w:numId w:val="37"/>
      </w:numPr>
    </w:pPr>
  </w:style>
  <w:style w:type="paragraph" w:styleId="ListParagraph">
    <w:name w:val="List Paragraph"/>
    <w:basedOn w:val="Normal"/>
    <w:uiPriority w:val="34"/>
    <w:qFormat/>
    <w:rsid w:val="00714253"/>
    <w:pPr>
      <w:ind w:left="720"/>
      <w:contextualSpacing/>
    </w:pPr>
  </w:style>
  <w:style w:type="paragraph" w:styleId="Footer">
    <w:name w:val="footer"/>
    <w:basedOn w:val="Normal"/>
    <w:link w:val="FooterChar"/>
    <w:uiPriority w:val="99"/>
    <w:unhideWhenUsed/>
    <w:rsid w:val="00FC5A89"/>
    <w:pPr>
      <w:tabs>
        <w:tab w:val="center" w:pos="4320"/>
        <w:tab w:val="right" w:pos="8640"/>
      </w:tabs>
    </w:pPr>
  </w:style>
  <w:style w:type="character" w:customStyle="1" w:styleId="FooterChar">
    <w:name w:val="Footer Char"/>
    <w:basedOn w:val="DefaultParagraphFont"/>
    <w:link w:val="Footer"/>
    <w:uiPriority w:val="99"/>
    <w:rsid w:val="00FC5A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3"/>
    <w:pPr>
      <w:numPr>
        <w:numId w:val="30"/>
      </w:numPr>
    </w:pPr>
  </w:style>
  <w:style w:type="numbering" w:customStyle="1" w:styleId="ImportedStyle3">
    <w:name w:val="Imported Style 3"/>
  </w:style>
  <w:style w:type="numbering" w:customStyle="1" w:styleId="List21">
    <w:name w:val="List 21"/>
    <w:basedOn w:val="ImportedStyle3"/>
    <w:pPr>
      <w:numPr>
        <w:numId w:val="11"/>
      </w:numPr>
    </w:pPr>
  </w:style>
  <w:style w:type="character" w:customStyle="1" w:styleId="Hyperlink0">
    <w:name w:val="Hyperlink.0"/>
    <w:basedOn w:val="Hyperlink"/>
    <w:rPr>
      <w:u w:val="single"/>
    </w:rPr>
  </w:style>
  <w:style w:type="numbering" w:customStyle="1" w:styleId="List31">
    <w:name w:val="List 31"/>
    <w:basedOn w:val="ImportedStyle1"/>
    <w:pPr>
      <w:numPr>
        <w:numId w:val="39"/>
      </w:numPr>
    </w:pPr>
  </w:style>
  <w:style w:type="numbering" w:customStyle="1" w:styleId="List41">
    <w:name w:val="List 41"/>
    <w:basedOn w:val="ImportedStyle1"/>
    <w:pPr>
      <w:numPr>
        <w:numId w:val="37"/>
      </w:numPr>
    </w:pPr>
  </w:style>
  <w:style w:type="paragraph" w:styleId="ListParagraph">
    <w:name w:val="List Paragraph"/>
    <w:basedOn w:val="Normal"/>
    <w:uiPriority w:val="34"/>
    <w:qFormat/>
    <w:rsid w:val="00714253"/>
    <w:pPr>
      <w:ind w:left="720"/>
      <w:contextualSpacing/>
    </w:pPr>
  </w:style>
  <w:style w:type="paragraph" w:styleId="Footer">
    <w:name w:val="footer"/>
    <w:basedOn w:val="Normal"/>
    <w:link w:val="FooterChar"/>
    <w:uiPriority w:val="99"/>
    <w:unhideWhenUsed/>
    <w:rsid w:val="00FC5A89"/>
    <w:pPr>
      <w:tabs>
        <w:tab w:val="center" w:pos="4320"/>
        <w:tab w:val="right" w:pos="8640"/>
      </w:tabs>
    </w:pPr>
  </w:style>
  <w:style w:type="character" w:customStyle="1" w:styleId="FooterChar">
    <w:name w:val="Footer Char"/>
    <w:basedOn w:val="DefaultParagraphFont"/>
    <w:link w:val="Footer"/>
    <w:uiPriority w:val="99"/>
    <w:rsid w:val="00FC5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CSU-Fresno</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2015-11-16T17:55:00Z</dcterms:created>
  <dcterms:modified xsi:type="dcterms:W3CDTF">2015-11-16T17:55:00Z</dcterms:modified>
</cp:coreProperties>
</file>