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7056"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5C9E898D"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90FDF3B"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00F3C1B0" w14:textId="49D7013F" w:rsidR="00537657" w:rsidRDefault="00537657">
      <w:pPr>
        <w:rPr>
          <w:rFonts w:ascii="Times New Roman" w:hAnsi="Times New Roman" w:cs="Times New Roman"/>
          <w:sz w:val="24"/>
          <w:szCs w:val="24"/>
        </w:rPr>
      </w:pPr>
      <w:r w:rsidRPr="00BF0FDB">
        <w:rPr>
          <w:rFonts w:ascii="Times New Roman" w:hAnsi="Times New Roman" w:cs="Times New Roman"/>
          <w:b/>
          <w:bCs/>
          <w:sz w:val="24"/>
          <w:szCs w:val="24"/>
        </w:rPr>
        <w:t>Department/Program:</w:t>
      </w:r>
      <w:r>
        <w:rPr>
          <w:rFonts w:ascii="Times New Roman" w:hAnsi="Times New Roman" w:cs="Times New Roman"/>
          <w:sz w:val="24"/>
          <w:szCs w:val="24"/>
        </w:rPr>
        <w:t xml:space="preserve">  </w:t>
      </w:r>
      <w:r w:rsidR="00BF0FDB">
        <w:rPr>
          <w:rFonts w:ascii="Times New Roman" w:hAnsi="Times New Roman" w:cs="Times New Roman"/>
          <w:sz w:val="24"/>
          <w:szCs w:val="24"/>
        </w:rPr>
        <w:t>Criminology</w:t>
      </w:r>
      <w:r w:rsidR="00BF0FDB">
        <w:rPr>
          <w:rFonts w:ascii="Times New Roman" w:hAnsi="Times New Roman" w:cs="Times New Roman"/>
          <w:sz w:val="24"/>
          <w:szCs w:val="24"/>
        </w:rPr>
        <w:tab/>
      </w:r>
      <w:r w:rsidR="00BF0FDB">
        <w:rPr>
          <w:rFonts w:ascii="Times New Roman" w:hAnsi="Times New Roman" w:cs="Times New Roman"/>
          <w:sz w:val="24"/>
          <w:szCs w:val="24"/>
        </w:rPr>
        <w:tab/>
      </w:r>
      <w:r w:rsidRPr="00BF0FDB">
        <w:rPr>
          <w:rFonts w:ascii="Times New Roman" w:hAnsi="Times New Roman" w:cs="Times New Roman"/>
          <w:b/>
          <w:bCs/>
          <w:sz w:val="24"/>
          <w:szCs w:val="24"/>
        </w:rPr>
        <w:t>Degree</w:t>
      </w:r>
      <w:r w:rsidR="00BF0FDB" w:rsidRPr="00BF0FDB">
        <w:rPr>
          <w:rFonts w:ascii="Times New Roman" w:hAnsi="Times New Roman" w:cs="Times New Roman"/>
          <w:b/>
          <w:bCs/>
          <w:sz w:val="24"/>
          <w:szCs w:val="24"/>
        </w:rPr>
        <w:t>:</w:t>
      </w:r>
      <w:r w:rsidR="00BF0FDB">
        <w:rPr>
          <w:rFonts w:ascii="Times New Roman" w:hAnsi="Times New Roman" w:cs="Times New Roman"/>
          <w:sz w:val="24"/>
          <w:szCs w:val="24"/>
        </w:rPr>
        <w:t xml:space="preserve"> Master of Science (MS)</w:t>
      </w:r>
    </w:p>
    <w:p w14:paraId="225A3BF4" w14:textId="361AD89F" w:rsidR="00537657" w:rsidRDefault="00537657">
      <w:pPr>
        <w:rPr>
          <w:rFonts w:ascii="Times New Roman" w:hAnsi="Times New Roman" w:cs="Times New Roman"/>
          <w:sz w:val="24"/>
          <w:szCs w:val="24"/>
        </w:rPr>
      </w:pPr>
      <w:r w:rsidRPr="00BF0FDB">
        <w:rPr>
          <w:rFonts w:ascii="Times New Roman" w:hAnsi="Times New Roman" w:cs="Times New Roman"/>
          <w:b/>
          <w:bCs/>
          <w:sz w:val="24"/>
          <w:szCs w:val="24"/>
        </w:rPr>
        <w:t>Assessment Coordinator:</w:t>
      </w:r>
      <w:r>
        <w:rPr>
          <w:rFonts w:ascii="Times New Roman" w:hAnsi="Times New Roman" w:cs="Times New Roman"/>
          <w:sz w:val="24"/>
          <w:szCs w:val="24"/>
        </w:rPr>
        <w:t xml:space="preserve"> </w:t>
      </w:r>
      <w:r w:rsidR="00BF0FDB">
        <w:rPr>
          <w:rFonts w:ascii="Times New Roman" w:hAnsi="Times New Roman" w:cs="Times New Roman"/>
          <w:sz w:val="24"/>
          <w:szCs w:val="24"/>
        </w:rPr>
        <w:t>Dr. Jordan Pickering (graduate program coordinator)</w:t>
      </w:r>
    </w:p>
    <w:p w14:paraId="7ABAD043" w14:textId="77777777" w:rsidR="00537657" w:rsidRDefault="00537657">
      <w:pPr>
        <w:rPr>
          <w:rFonts w:ascii="Times New Roman" w:hAnsi="Times New Roman" w:cs="Times New Roman"/>
          <w:sz w:val="24"/>
          <w:szCs w:val="24"/>
        </w:rPr>
      </w:pPr>
    </w:p>
    <w:p w14:paraId="580616EF" w14:textId="354DC11E" w:rsidR="003D0988" w:rsidRPr="00C2209B" w:rsidRDefault="0074718C" w:rsidP="003D0988">
      <w:pPr>
        <w:pStyle w:val="ListParagraph"/>
        <w:numPr>
          <w:ilvl w:val="0"/>
          <w:numId w:val="1"/>
        </w:numPr>
        <w:rPr>
          <w:rFonts w:ascii="Times New Roman" w:hAnsi="Times New Roman" w:cs="Times New Roman"/>
          <w:b/>
          <w:bCs/>
          <w:sz w:val="24"/>
          <w:szCs w:val="24"/>
        </w:rPr>
      </w:pPr>
      <w:r w:rsidRPr="00C2209B">
        <w:rPr>
          <w:rFonts w:ascii="Times New Roman" w:hAnsi="Times New Roman" w:cs="Times New Roman"/>
          <w:b/>
          <w:bCs/>
          <w:sz w:val="24"/>
          <w:szCs w:val="24"/>
        </w:rPr>
        <w:t>Please list the learning outcomes you assessed this year</w:t>
      </w:r>
      <w:r w:rsidR="00C2209B" w:rsidRPr="00C2209B">
        <w:rPr>
          <w:rFonts w:ascii="Times New Roman" w:hAnsi="Times New Roman" w:cs="Times New Roman"/>
          <w:b/>
          <w:bCs/>
          <w:sz w:val="24"/>
          <w:szCs w:val="24"/>
        </w:rPr>
        <w:t>:</w:t>
      </w:r>
    </w:p>
    <w:p w14:paraId="1EA69A38" w14:textId="2A6EE3C4" w:rsidR="003D0988" w:rsidRDefault="003D0988" w:rsidP="003D0988">
      <w:pPr>
        <w:spacing w:after="200" w:line="276" w:lineRule="auto"/>
        <w:ind w:left="720"/>
        <w:rPr>
          <w:rFonts w:ascii="Times New Roman" w:hAnsi="Times New Roman"/>
          <w:color w:val="000000"/>
          <w:sz w:val="24"/>
          <w:szCs w:val="24"/>
        </w:rPr>
      </w:pPr>
      <w:r w:rsidRPr="003D0988">
        <w:rPr>
          <w:rFonts w:ascii="Times New Roman" w:hAnsi="Times New Roman" w:cs="Times New Roman"/>
          <w:b/>
          <w:bCs/>
          <w:sz w:val="24"/>
          <w:szCs w:val="24"/>
        </w:rPr>
        <w:t>SLO #2</w:t>
      </w:r>
      <w:r w:rsidRPr="003D0988">
        <w:rPr>
          <w:rFonts w:ascii="Times New Roman" w:hAnsi="Times New Roman" w:cs="Times New Roman"/>
          <w:sz w:val="24"/>
          <w:szCs w:val="24"/>
        </w:rPr>
        <w:t xml:space="preserve">: </w:t>
      </w:r>
      <w:r w:rsidRPr="003D0988">
        <w:rPr>
          <w:rFonts w:ascii="Times New Roman" w:hAnsi="Times New Roman"/>
          <w:color w:val="000000"/>
          <w:sz w:val="24"/>
          <w:szCs w:val="24"/>
        </w:rPr>
        <w:t>Students will exhibit information literacy through the mastery of criminological debates in literature reviews of the specified areas of concentration</w:t>
      </w:r>
      <w:r>
        <w:rPr>
          <w:rFonts w:ascii="Times New Roman" w:hAnsi="Times New Roman"/>
          <w:color w:val="000000"/>
          <w:sz w:val="24"/>
          <w:szCs w:val="24"/>
        </w:rPr>
        <w:t>.</w:t>
      </w:r>
    </w:p>
    <w:p w14:paraId="560F4B2B" w14:textId="23627D9E" w:rsidR="003D0988" w:rsidRPr="003D0988" w:rsidRDefault="003D0988" w:rsidP="003D0988">
      <w:pPr>
        <w:spacing w:after="200" w:line="276" w:lineRule="auto"/>
        <w:ind w:left="720"/>
        <w:rPr>
          <w:rFonts w:ascii="Times New Roman" w:hAnsi="Times New Roman"/>
          <w:sz w:val="24"/>
          <w:szCs w:val="24"/>
        </w:rPr>
      </w:pPr>
      <w:r w:rsidRPr="003D0988">
        <w:rPr>
          <w:rFonts w:ascii="Times New Roman" w:hAnsi="Times New Roman"/>
          <w:b/>
          <w:bCs/>
          <w:color w:val="000000"/>
          <w:sz w:val="24"/>
          <w:szCs w:val="24"/>
        </w:rPr>
        <w:t>SLO #6</w:t>
      </w:r>
      <w:r>
        <w:rPr>
          <w:rFonts w:ascii="Times New Roman" w:hAnsi="Times New Roman"/>
          <w:color w:val="000000"/>
          <w:sz w:val="24"/>
          <w:szCs w:val="24"/>
        </w:rPr>
        <w:t xml:space="preserve">: </w:t>
      </w:r>
      <w:r w:rsidRPr="00DA50B3">
        <w:rPr>
          <w:rFonts w:ascii="Times New Roman" w:hAnsi="Times New Roman"/>
          <w:color w:val="000000"/>
          <w:sz w:val="24"/>
          <w:szCs w:val="24"/>
        </w:rPr>
        <w:t>Students will give class presentations at various points in their programs to demonstrate their competency in oral communication of their evidenced based arguments</w:t>
      </w:r>
      <w:r>
        <w:rPr>
          <w:rFonts w:ascii="Times New Roman" w:hAnsi="Times New Roman"/>
          <w:color w:val="000000"/>
          <w:sz w:val="24"/>
          <w:szCs w:val="24"/>
        </w:rPr>
        <w:t>.</w:t>
      </w:r>
    </w:p>
    <w:p w14:paraId="43AED829" w14:textId="77777777" w:rsidR="00760FF7" w:rsidRPr="00760FF7" w:rsidRDefault="00760FF7" w:rsidP="00760FF7">
      <w:pPr>
        <w:rPr>
          <w:rFonts w:ascii="Times New Roman" w:hAnsi="Times New Roman" w:cs="Times New Roman"/>
          <w:sz w:val="24"/>
          <w:szCs w:val="24"/>
        </w:rPr>
      </w:pPr>
    </w:p>
    <w:p w14:paraId="25A77490" w14:textId="35E94710" w:rsidR="00760FF7" w:rsidRDefault="00760FF7" w:rsidP="00760FF7">
      <w:pPr>
        <w:pStyle w:val="ListParagraph"/>
        <w:numPr>
          <w:ilvl w:val="0"/>
          <w:numId w:val="1"/>
        </w:numPr>
        <w:rPr>
          <w:rFonts w:ascii="Times New Roman" w:hAnsi="Times New Roman" w:cs="Times New Roman"/>
          <w:b/>
          <w:sz w:val="24"/>
          <w:szCs w:val="24"/>
        </w:rPr>
      </w:pPr>
      <w:r w:rsidRPr="00C2209B">
        <w:rPr>
          <w:rFonts w:ascii="Times New Roman" w:hAnsi="Times New Roman" w:cs="Times New Roman"/>
          <w:b/>
          <w:bCs/>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A3BDEB9" w14:textId="130472B7" w:rsidR="00CF0FAB" w:rsidRDefault="00CF0FAB" w:rsidP="00213CE9">
      <w:pPr>
        <w:ind w:left="360"/>
        <w:rPr>
          <w:rFonts w:ascii="Times New Roman" w:hAnsi="Times New Roman" w:cs="Times New Roman"/>
          <w:bCs/>
          <w:sz w:val="24"/>
          <w:szCs w:val="24"/>
        </w:rPr>
      </w:pPr>
      <w:r>
        <w:rPr>
          <w:rFonts w:ascii="Times New Roman" w:hAnsi="Times New Roman" w:cs="Times New Roman"/>
          <w:bCs/>
          <w:sz w:val="24"/>
          <w:szCs w:val="24"/>
        </w:rPr>
        <w:t xml:space="preserve">The graduate students’ oral presentation skills were assessed through direct observation in two graduate elective courses: CRIM 270T (Diversity, Justice, &amp; Social Change) and CRIM 275 (Victimology &amp; Social Change). Students in each of these graduate courses were tasked with giving a professional presentation on a topic </w:t>
      </w:r>
      <w:r w:rsidR="004461C2">
        <w:rPr>
          <w:rFonts w:ascii="Times New Roman" w:hAnsi="Times New Roman" w:cs="Times New Roman"/>
          <w:bCs/>
          <w:sz w:val="24"/>
          <w:szCs w:val="24"/>
        </w:rPr>
        <w:t xml:space="preserve">of their choosing </w:t>
      </w:r>
      <w:r>
        <w:rPr>
          <w:rFonts w:ascii="Times New Roman" w:hAnsi="Times New Roman" w:cs="Times New Roman"/>
          <w:bCs/>
          <w:sz w:val="24"/>
          <w:szCs w:val="24"/>
        </w:rPr>
        <w:t>related to the course</w:t>
      </w:r>
      <w:r w:rsidR="00E41EDD">
        <w:rPr>
          <w:rFonts w:ascii="Times New Roman" w:hAnsi="Times New Roman" w:cs="Times New Roman"/>
          <w:bCs/>
          <w:sz w:val="24"/>
          <w:szCs w:val="24"/>
        </w:rPr>
        <w:t xml:space="preserve">, which required them to a) </w:t>
      </w:r>
      <w:r w:rsidR="004461C2">
        <w:rPr>
          <w:rFonts w:ascii="Times New Roman" w:hAnsi="Times New Roman" w:cs="Times New Roman"/>
          <w:bCs/>
          <w:sz w:val="24"/>
          <w:szCs w:val="24"/>
        </w:rPr>
        <w:t>demonstrate informational literacy through published literature related to their chosen topic and b) exhibit their oral communication skills when presenting to the class.</w:t>
      </w:r>
    </w:p>
    <w:p w14:paraId="2CB18251" w14:textId="7168B844" w:rsidR="004461C2" w:rsidRDefault="004461C2" w:rsidP="00213CE9">
      <w:pPr>
        <w:ind w:left="360"/>
        <w:rPr>
          <w:rFonts w:ascii="Times New Roman" w:hAnsi="Times New Roman" w:cs="Times New Roman"/>
          <w:bCs/>
          <w:sz w:val="24"/>
          <w:szCs w:val="24"/>
        </w:rPr>
      </w:pPr>
      <w:r>
        <w:rPr>
          <w:rFonts w:ascii="Times New Roman" w:hAnsi="Times New Roman" w:cs="Times New Roman"/>
          <w:bCs/>
          <w:sz w:val="24"/>
          <w:szCs w:val="24"/>
        </w:rPr>
        <w:t>The assignment descriptions provided by the instructors of these courses are below:</w:t>
      </w:r>
    </w:p>
    <w:p w14:paraId="5971F7F8" w14:textId="587DD6A7" w:rsidR="004461C2" w:rsidRDefault="004461C2" w:rsidP="00213CE9">
      <w:pPr>
        <w:ind w:left="360"/>
        <w:rPr>
          <w:rFonts w:ascii="Times New Roman" w:hAnsi="Times New Roman" w:cs="Times New Roman"/>
          <w:bCs/>
          <w:sz w:val="24"/>
          <w:szCs w:val="24"/>
          <w:u w:val="single"/>
        </w:rPr>
      </w:pPr>
      <w:r w:rsidRPr="004461C2">
        <w:rPr>
          <w:rFonts w:ascii="Times New Roman" w:hAnsi="Times New Roman" w:cs="Times New Roman"/>
          <w:bCs/>
          <w:sz w:val="24"/>
          <w:szCs w:val="24"/>
          <w:u w:val="single"/>
        </w:rPr>
        <w:t>Directions for Presentation in CRIM 270T:</w:t>
      </w:r>
    </w:p>
    <w:p w14:paraId="1139E674" w14:textId="77777777" w:rsidR="00AD4E70" w:rsidRPr="00AD4E70" w:rsidRDefault="00AD4E70" w:rsidP="00213CE9">
      <w:pPr>
        <w:pStyle w:val="NormalWeb"/>
        <w:shd w:val="clear" w:color="auto" w:fill="FFFFFF"/>
        <w:spacing w:before="180" w:beforeAutospacing="0" w:after="180" w:afterAutospacing="0"/>
        <w:ind w:left="1080"/>
        <w:rPr>
          <w:color w:val="2D3B45"/>
        </w:rPr>
      </w:pPr>
      <w:r w:rsidRPr="00AD4E70">
        <w:rPr>
          <w:color w:val="2D3B45"/>
        </w:rPr>
        <w:t xml:space="preserve">As we go through course content, students should be thinking about public perceptions regarding the issues we talk about through the course.  Students will develop at least one research question (you can have a few) to answer through qualitative interviews or quantitative surveys they disseminate through online </w:t>
      </w:r>
      <w:r w:rsidRPr="00AD4E70">
        <w:rPr>
          <w:color w:val="2D3B45"/>
        </w:rPr>
        <w:lastRenderedPageBreak/>
        <w:t xml:space="preserve">platforms (Qualtrics or </w:t>
      </w:r>
      <w:proofErr w:type="gramStart"/>
      <w:r w:rsidRPr="00AD4E70">
        <w:rPr>
          <w:color w:val="2D3B45"/>
        </w:rPr>
        <w:t>other</w:t>
      </w:r>
      <w:proofErr w:type="gramEnd"/>
      <w:r w:rsidRPr="00AD4E70">
        <w:rPr>
          <w:color w:val="2D3B45"/>
        </w:rPr>
        <w:t xml:space="preserve"> free site).  Students should be sure to collect demographic characteristics (age, gender, race, etc.) as well in order to have information about your sample.  </w:t>
      </w:r>
    </w:p>
    <w:p w14:paraId="754ABD9D" w14:textId="77777777" w:rsidR="00AD4E70" w:rsidRPr="00AD4E70" w:rsidRDefault="00AD4E70" w:rsidP="00213CE9">
      <w:pPr>
        <w:pStyle w:val="NormalWeb"/>
        <w:shd w:val="clear" w:color="auto" w:fill="FFFFFF"/>
        <w:spacing w:before="180" w:beforeAutospacing="0" w:after="180" w:afterAutospacing="0"/>
        <w:ind w:left="1080"/>
        <w:rPr>
          <w:color w:val="2D3B45"/>
        </w:rPr>
      </w:pPr>
      <w:r w:rsidRPr="00AD4E70">
        <w:rPr>
          <w:color w:val="2D3B45"/>
        </w:rPr>
        <w:t>If you choose to do qualitative interviews, you do not need to necessarily record and transcribe them, although you will want specific quotes to discuss in your presentation.  In addition, while we are not doing a proper research project, you will want to remember that qualitative analysis involves looking for themes in the data.  If you choose a quantitative survey, you do not need to do an interpretive analysis, and will instead focus on a descriptive analysis.  Overachievers can certainly do interpretive analyses if they want, and I am happy to help with that too.</w:t>
      </w:r>
    </w:p>
    <w:p w14:paraId="4F592932" w14:textId="16FDDEB8" w:rsidR="00AD4E70" w:rsidRPr="00AD4E70" w:rsidRDefault="00AD4E70" w:rsidP="00213CE9">
      <w:pPr>
        <w:pStyle w:val="NormalWeb"/>
        <w:shd w:val="clear" w:color="auto" w:fill="FFFFFF"/>
        <w:spacing w:before="180" w:beforeAutospacing="0" w:after="180" w:afterAutospacing="0"/>
        <w:ind w:left="1080"/>
        <w:rPr>
          <w:color w:val="2D3B45"/>
        </w:rPr>
      </w:pPr>
      <w:r w:rsidRPr="00AD4E70">
        <w:rPr>
          <w:color w:val="2D3B45"/>
        </w:rPr>
        <w:t xml:space="preserve">Presentations should be 10-15 minutes in length and include a background (what we know), research questions (what we want to know), methodology, results, limitations, and implications of the research.  Students do not have to make a </w:t>
      </w:r>
      <w:r w:rsidR="00213CE9">
        <w:rPr>
          <w:color w:val="2D3B45"/>
        </w:rPr>
        <w:t>P</w:t>
      </w:r>
      <w:r w:rsidRPr="00AD4E70">
        <w:rPr>
          <w:color w:val="2D3B45"/>
        </w:rPr>
        <w:t>ower</w:t>
      </w:r>
      <w:r w:rsidR="00213CE9">
        <w:rPr>
          <w:color w:val="2D3B45"/>
        </w:rPr>
        <w:t>P</w:t>
      </w:r>
      <w:r w:rsidRPr="00AD4E70">
        <w:rPr>
          <w:color w:val="2D3B45"/>
        </w:rPr>
        <w:t>oint for the presentation, although I will say that they are helpful for the audience (and take the attention off you a bit while you speak).</w:t>
      </w:r>
    </w:p>
    <w:p w14:paraId="7764BBF1" w14:textId="6E8B0E4A" w:rsidR="004461C2" w:rsidRDefault="004461C2" w:rsidP="00213CE9">
      <w:pPr>
        <w:ind w:left="360"/>
        <w:rPr>
          <w:rFonts w:ascii="Times New Roman" w:hAnsi="Times New Roman" w:cs="Times New Roman"/>
          <w:bCs/>
          <w:sz w:val="24"/>
          <w:szCs w:val="24"/>
        </w:rPr>
      </w:pPr>
    </w:p>
    <w:p w14:paraId="67B01E3F" w14:textId="43BDB7E5" w:rsidR="004461C2" w:rsidRPr="004461C2" w:rsidRDefault="004461C2" w:rsidP="00213CE9">
      <w:pPr>
        <w:ind w:left="360"/>
        <w:rPr>
          <w:rFonts w:ascii="Times New Roman" w:hAnsi="Times New Roman" w:cs="Times New Roman"/>
          <w:bCs/>
          <w:sz w:val="24"/>
          <w:szCs w:val="24"/>
          <w:u w:val="single"/>
        </w:rPr>
      </w:pPr>
      <w:r w:rsidRPr="004461C2">
        <w:rPr>
          <w:rFonts w:ascii="Times New Roman" w:hAnsi="Times New Roman" w:cs="Times New Roman"/>
          <w:bCs/>
          <w:sz w:val="24"/>
          <w:szCs w:val="24"/>
          <w:u w:val="single"/>
        </w:rPr>
        <w:t>Directions for Presentation in CRIM 275:</w:t>
      </w:r>
    </w:p>
    <w:p w14:paraId="23A31A9E" w14:textId="77777777" w:rsidR="00CF0FAB" w:rsidRDefault="00CF0FAB" w:rsidP="00213CE9">
      <w:pPr>
        <w:spacing w:after="0" w:line="240" w:lineRule="auto"/>
        <w:ind w:left="360"/>
        <w:rPr>
          <w:rFonts w:ascii="Times New Roman" w:eastAsia="Times New Roman" w:hAnsi="Times New Roman" w:cs="Times New Roman"/>
          <w:sz w:val="24"/>
          <w:szCs w:val="24"/>
        </w:rPr>
      </w:pPr>
    </w:p>
    <w:p w14:paraId="08E04C9E" w14:textId="7D86D1F3" w:rsidR="00CF0FAB" w:rsidRDefault="00CF0FAB" w:rsidP="00213CE9">
      <w:pPr>
        <w:spacing w:after="0" w:line="240" w:lineRule="auto"/>
        <w:ind w:left="1080"/>
        <w:rPr>
          <w:rFonts w:ascii="Times New Roman" w:eastAsia="Times New Roman" w:hAnsi="Times New Roman" w:cs="Times New Roman"/>
          <w:sz w:val="24"/>
          <w:szCs w:val="24"/>
        </w:rPr>
      </w:pPr>
      <w:r w:rsidRPr="00CF0FAB">
        <w:rPr>
          <w:rFonts w:ascii="Times New Roman" w:eastAsia="Times New Roman" w:hAnsi="Times New Roman" w:cs="Times New Roman"/>
          <w:sz w:val="24"/>
          <w:szCs w:val="24"/>
        </w:rPr>
        <w:t xml:space="preserve">Each student will be required to select either a class Chapter or select a current event related to victimology and victim assistance give a professional presentation to the class about their chosen Chapter or event/issue and how it relates to topics covered in this course. Students need to select their chapter or topic for presentations within the first two-weeks of the semester. For the purposes of this assignment, a “current” event constitutes as an event related to victimology or victim assistance that has occurred on or after August 1st, 2015. In addition, students will also need to craft at least three questions that relate to their chosen article to pose to the class and facilitate a brief class discussion. Presentations must be done using </w:t>
      </w:r>
      <w:proofErr w:type="spellStart"/>
      <w:r w:rsidRPr="00CF0FAB">
        <w:rPr>
          <w:rFonts w:ascii="Times New Roman" w:eastAsia="Times New Roman" w:hAnsi="Times New Roman" w:cs="Times New Roman"/>
          <w:sz w:val="24"/>
          <w:szCs w:val="24"/>
        </w:rPr>
        <w:t>MSPowerPoint</w:t>
      </w:r>
      <w:proofErr w:type="spellEnd"/>
      <w:r w:rsidRPr="00CF0FAB">
        <w:rPr>
          <w:rFonts w:ascii="Times New Roman" w:eastAsia="Times New Roman" w:hAnsi="Times New Roman" w:cs="Times New Roman"/>
          <w:sz w:val="24"/>
          <w:szCs w:val="24"/>
        </w:rPr>
        <w:t xml:space="preserve"> or similar presentation software. </w:t>
      </w:r>
    </w:p>
    <w:p w14:paraId="383157DB" w14:textId="58043AB5" w:rsidR="00302B15" w:rsidRDefault="00302B15" w:rsidP="00213CE9">
      <w:pPr>
        <w:spacing w:after="0" w:line="240" w:lineRule="auto"/>
        <w:ind w:left="1080"/>
        <w:rPr>
          <w:rFonts w:ascii="Times New Roman" w:eastAsia="Times New Roman" w:hAnsi="Times New Roman" w:cs="Times New Roman"/>
          <w:sz w:val="24"/>
          <w:szCs w:val="24"/>
        </w:rPr>
      </w:pPr>
    </w:p>
    <w:p w14:paraId="25E981B1" w14:textId="77777777" w:rsidR="00C2209B" w:rsidRDefault="00C2209B" w:rsidP="00C2209B">
      <w:pPr>
        <w:spacing w:after="0" w:line="240" w:lineRule="auto"/>
        <w:ind w:left="360"/>
        <w:rPr>
          <w:rFonts w:ascii="Times New Roman" w:eastAsia="Times New Roman" w:hAnsi="Times New Roman" w:cs="Times New Roman"/>
          <w:sz w:val="24"/>
          <w:szCs w:val="24"/>
        </w:rPr>
      </w:pPr>
    </w:p>
    <w:p w14:paraId="354D1CE7" w14:textId="1F449A8B" w:rsidR="00302B15" w:rsidRDefault="00302B15" w:rsidP="00C2209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rubric that was used to assess the two SLOs described above can be found in Appendix A. This rubric, which was created at and published by Purdue University, was chosen </w:t>
      </w:r>
      <w:r w:rsidR="0039010C">
        <w:rPr>
          <w:rFonts w:ascii="Times New Roman" w:eastAsia="Times New Roman" w:hAnsi="Times New Roman" w:cs="Times New Roman"/>
          <w:sz w:val="24"/>
          <w:szCs w:val="24"/>
        </w:rPr>
        <w:t>because of its comprehensiveness and relevance to the professional presentation skills that students should have at the graduate level. Using this rubric, the coordinator was able to assess:</w:t>
      </w:r>
    </w:p>
    <w:p w14:paraId="3577CE4E" w14:textId="50325862" w:rsidR="0039010C" w:rsidRDefault="0039010C" w:rsidP="00C2209B">
      <w:pPr>
        <w:spacing w:after="0" w:line="240" w:lineRule="auto"/>
        <w:ind w:left="360"/>
        <w:rPr>
          <w:rFonts w:ascii="Times New Roman" w:eastAsia="Times New Roman" w:hAnsi="Times New Roman" w:cs="Times New Roman"/>
          <w:sz w:val="24"/>
          <w:szCs w:val="24"/>
        </w:rPr>
      </w:pPr>
    </w:p>
    <w:p w14:paraId="36757D78" w14:textId="0AEF1EEC" w:rsidR="0039010C" w:rsidRDefault="0039010C"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sidRPr="00C2209B">
        <w:rPr>
          <w:rFonts w:ascii="Times New Roman" w:eastAsia="Times New Roman" w:hAnsi="Times New Roman" w:cs="Times New Roman"/>
          <w:sz w:val="24"/>
          <w:szCs w:val="24"/>
          <w:u w:val="single"/>
        </w:rPr>
        <w:t>Content</w:t>
      </w:r>
      <w:r>
        <w:rPr>
          <w:rFonts w:ascii="Times New Roman" w:eastAsia="Times New Roman" w:hAnsi="Times New Roman" w:cs="Times New Roman"/>
          <w:sz w:val="24"/>
          <w:szCs w:val="24"/>
        </w:rPr>
        <w:t xml:space="preserve">: </w:t>
      </w:r>
      <w:r w:rsidR="00F34D0C">
        <w:rPr>
          <w:rFonts w:ascii="Times New Roman" w:eastAsia="Times New Roman" w:hAnsi="Times New Roman" w:cs="Times New Roman"/>
          <w:sz w:val="24"/>
          <w:szCs w:val="24"/>
        </w:rPr>
        <w:t>Relevance of the chosen topic (related to the topics covered in the course)</w:t>
      </w:r>
    </w:p>
    <w:p w14:paraId="1281F291" w14:textId="30671283" w:rsidR="00F34D0C" w:rsidRDefault="00F34D0C"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sidRPr="00C2209B">
        <w:rPr>
          <w:rFonts w:ascii="Times New Roman" w:eastAsia="Times New Roman" w:hAnsi="Times New Roman" w:cs="Times New Roman"/>
          <w:sz w:val="24"/>
          <w:szCs w:val="24"/>
          <w:u w:val="single"/>
        </w:rPr>
        <w:t>Organization/clarity</w:t>
      </w:r>
      <w:r>
        <w:rPr>
          <w:rFonts w:ascii="Times New Roman" w:eastAsia="Times New Roman" w:hAnsi="Times New Roman" w:cs="Times New Roman"/>
          <w:sz w:val="24"/>
          <w:szCs w:val="24"/>
        </w:rPr>
        <w:t>: The student’s presentation was organized in a logical manner and transitions from topic to topic were smooth</w:t>
      </w:r>
    </w:p>
    <w:p w14:paraId="7D3E0739" w14:textId="0924C100" w:rsidR="00F34D0C" w:rsidRDefault="00F34D0C"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sidRPr="00C2209B">
        <w:rPr>
          <w:rFonts w:ascii="Times New Roman" w:eastAsia="Times New Roman" w:hAnsi="Times New Roman" w:cs="Times New Roman"/>
          <w:sz w:val="24"/>
          <w:szCs w:val="24"/>
          <w:u w:val="single"/>
        </w:rPr>
        <w:t>Grammar/mechanics</w:t>
      </w:r>
      <w:r>
        <w:rPr>
          <w:rFonts w:ascii="Times New Roman" w:eastAsia="Times New Roman" w:hAnsi="Times New Roman" w:cs="Times New Roman"/>
          <w:sz w:val="24"/>
          <w:szCs w:val="24"/>
        </w:rPr>
        <w:t>: The student’s presentation (e.g., PowerPoint) was free of grammatical and mechanical errors and appropriate for a graduate audience</w:t>
      </w:r>
    </w:p>
    <w:p w14:paraId="620CE1A2" w14:textId="0DB8B7FD" w:rsidR="00FB3D02" w:rsidRDefault="00FB3D02"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Completeness</w:t>
      </w:r>
      <w:r w:rsidRPr="00FB3D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252843" w14:textId="1F07BEED" w:rsidR="00F34D0C" w:rsidRDefault="00F34D0C"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sidRPr="00C2209B">
        <w:rPr>
          <w:rFonts w:ascii="Times New Roman" w:eastAsia="Times New Roman" w:hAnsi="Times New Roman" w:cs="Times New Roman"/>
          <w:sz w:val="24"/>
          <w:szCs w:val="24"/>
          <w:u w:val="single"/>
        </w:rPr>
        <w:lastRenderedPageBreak/>
        <w:t>Documentation</w:t>
      </w:r>
      <w:r>
        <w:rPr>
          <w:rFonts w:ascii="Times New Roman" w:eastAsia="Times New Roman" w:hAnsi="Times New Roman" w:cs="Times New Roman"/>
          <w:sz w:val="24"/>
          <w:szCs w:val="24"/>
        </w:rPr>
        <w:t xml:space="preserve">: The student provided empirical support when necessary (e.g., presenting on findings from previous studies, demonstrating that the claims he/she is making are </w:t>
      </w:r>
      <w:r w:rsidR="00C2209B">
        <w:rPr>
          <w:rFonts w:ascii="Times New Roman" w:eastAsia="Times New Roman" w:hAnsi="Times New Roman" w:cs="Times New Roman"/>
          <w:sz w:val="24"/>
          <w:szCs w:val="24"/>
        </w:rPr>
        <w:t>empirically supported)</w:t>
      </w:r>
    </w:p>
    <w:p w14:paraId="07343B7B" w14:textId="6F8BA753" w:rsidR="00C2209B" w:rsidRDefault="00C2209B"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sidRPr="00C2209B">
        <w:rPr>
          <w:rFonts w:ascii="Times New Roman" w:eastAsia="Times New Roman" w:hAnsi="Times New Roman" w:cs="Times New Roman"/>
          <w:sz w:val="24"/>
          <w:szCs w:val="24"/>
          <w:u w:val="single"/>
        </w:rPr>
        <w:t>Delivery</w:t>
      </w:r>
      <w:r>
        <w:rPr>
          <w:rFonts w:ascii="Times New Roman" w:eastAsia="Times New Roman" w:hAnsi="Times New Roman" w:cs="Times New Roman"/>
          <w:sz w:val="24"/>
          <w:szCs w:val="24"/>
        </w:rPr>
        <w:t>: The student’s oral presentation was delivered at an appropriate pace and volume; the student effectively used visual aids (i.e., PowerPoint)</w:t>
      </w:r>
    </w:p>
    <w:p w14:paraId="5B9EFD02" w14:textId="564D0188" w:rsidR="00C2209B" w:rsidRDefault="00C2209B" w:rsidP="00C2209B">
      <w:pPr>
        <w:pStyle w:val="ListParagraph"/>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Interactions</w:t>
      </w:r>
      <w:r w:rsidRPr="00C220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student made eye contact with the audience throughout the presentation and was able to answer questions from the audience</w:t>
      </w:r>
    </w:p>
    <w:p w14:paraId="63409CBD" w14:textId="7E6FFF88" w:rsidR="00C2209B" w:rsidRDefault="00C2209B" w:rsidP="00C2209B">
      <w:pPr>
        <w:spacing w:after="0" w:line="240" w:lineRule="auto"/>
        <w:ind w:left="360"/>
        <w:rPr>
          <w:rFonts w:ascii="Times New Roman" w:eastAsia="Times New Roman" w:hAnsi="Times New Roman" w:cs="Times New Roman"/>
          <w:sz w:val="24"/>
          <w:szCs w:val="24"/>
        </w:rPr>
      </w:pPr>
    </w:p>
    <w:p w14:paraId="29AB0CDA" w14:textId="1FE1748C" w:rsidR="00C2209B" w:rsidRDefault="00C2209B" w:rsidP="00C2209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students’ performance in each of the aforementioned areas were then scored using a scale from one (beginning) to four (mastery). The scale is below:</w:t>
      </w:r>
    </w:p>
    <w:p w14:paraId="16B7D465" w14:textId="4D7E9202" w:rsidR="00C2209B" w:rsidRDefault="00C2209B" w:rsidP="00C2209B">
      <w:pPr>
        <w:spacing w:after="0" w:line="240" w:lineRule="auto"/>
        <w:ind w:left="360"/>
        <w:rPr>
          <w:rFonts w:ascii="Times New Roman" w:eastAsia="Times New Roman" w:hAnsi="Times New Roman" w:cs="Times New Roman"/>
          <w:sz w:val="24"/>
          <w:szCs w:val="24"/>
        </w:rPr>
      </w:pPr>
    </w:p>
    <w:p w14:paraId="0BB42D1F" w14:textId="49A00A5B" w:rsidR="00C2209B" w:rsidRDefault="00C2209B" w:rsidP="00C2209B">
      <w:pPr>
        <w:pStyle w:val="ListParagraph"/>
        <w:numPr>
          <w:ilvl w:val="0"/>
          <w:numId w:val="5"/>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(1)</w:t>
      </w:r>
    </w:p>
    <w:p w14:paraId="1BBA15E9" w14:textId="3618AADD" w:rsidR="00C2209B" w:rsidRDefault="00C2209B" w:rsidP="00C2209B">
      <w:pPr>
        <w:pStyle w:val="ListParagraph"/>
        <w:numPr>
          <w:ilvl w:val="0"/>
          <w:numId w:val="5"/>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(2)</w:t>
      </w:r>
    </w:p>
    <w:p w14:paraId="6B5FB866" w14:textId="5AA9F5F3" w:rsidR="00C2209B" w:rsidRDefault="00C2209B" w:rsidP="00C2209B">
      <w:pPr>
        <w:pStyle w:val="ListParagraph"/>
        <w:numPr>
          <w:ilvl w:val="0"/>
          <w:numId w:val="5"/>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(3)</w:t>
      </w:r>
    </w:p>
    <w:p w14:paraId="454D4A70" w14:textId="6B91134B" w:rsidR="00C2209B" w:rsidRDefault="00C2209B" w:rsidP="00C2209B">
      <w:pPr>
        <w:pStyle w:val="ListParagraph"/>
        <w:numPr>
          <w:ilvl w:val="0"/>
          <w:numId w:val="5"/>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Mastery (4)</w:t>
      </w:r>
    </w:p>
    <w:p w14:paraId="379E111E" w14:textId="691DB989" w:rsidR="00F02B90" w:rsidRDefault="00F02B90" w:rsidP="00F02B90">
      <w:pPr>
        <w:spacing w:after="0" w:line="240" w:lineRule="auto"/>
        <w:rPr>
          <w:rFonts w:ascii="Times New Roman" w:eastAsia="Times New Roman" w:hAnsi="Times New Roman" w:cs="Times New Roman"/>
          <w:sz w:val="24"/>
          <w:szCs w:val="24"/>
        </w:rPr>
      </w:pPr>
    </w:p>
    <w:p w14:paraId="441E2D8F" w14:textId="77777777" w:rsidR="00F02B90" w:rsidRDefault="00F02B90" w:rsidP="00F02B90">
      <w:pPr>
        <w:spacing w:after="0" w:line="240" w:lineRule="auto"/>
        <w:ind w:left="360"/>
        <w:rPr>
          <w:rFonts w:ascii="Times New Roman" w:eastAsia="Times New Roman" w:hAnsi="Times New Roman" w:cs="Times New Roman"/>
          <w:b/>
          <w:bCs/>
          <w:sz w:val="24"/>
          <w:szCs w:val="24"/>
          <w:u w:val="single"/>
        </w:rPr>
      </w:pPr>
    </w:p>
    <w:p w14:paraId="1895B0FB" w14:textId="2D1D1932" w:rsidR="00F02B90" w:rsidRDefault="00F02B90" w:rsidP="00F02B90">
      <w:pPr>
        <w:spacing w:after="0" w:line="240" w:lineRule="auto"/>
        <w:ind w:left="360"/>
        <w:rPr>
          <w:rFonts w:ascii="Times New Roman" w:eastAsia="Times New Roman" w:hAnsi="Times New Roman" w:cs="Times New Roman"/>
          <w:sz w:val="24"/>
          <w:szCs w:val="24"/>
        </w:rPr>
      </w:pPr>
      <w:r w:rsidRPr="00F02B90">
        <w:rPr>
          <w:rFonts w:ascii="Times New Roman" w:eastAsia="Times New Roman" w:hAnsi="Times New Roman" w:cs="Times New Roman"/>
          <w:b/>
          <w:bCs/>
          <w:sz w:val="24"/>
          <w:szCs w:val="24"/>
          <w:u w:val="single"/>
        </w:rPr>
        <w:t>Benchmark:</w:t>
      </w:r>
      <w:r>
        <w:rPr>
          <w:rFonts w:ascii="Times New Roman" w:eastAsia="Times New Roman" w:hAnsi="Times New Roman" w:cs="Times New Roman"/>
          <w:sz w:val="24"/>
          <w:szCs w:val="24"/>
        </w:rPr>
        <w:t xml:space="preserve"> The graduate coordinator expected at least 70% of the students who were observed would average proficient (3) or higher across the s</w:t>
      </w:r>
      <w:r w:rsidR="00FB3D02">
        <w:rPr>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criteria used for the assessment. </w:t>
      </w:r>
    </w:p>
    <w:p w14:paraId="34639A22" w14:textId="3E1DCEDC" w:rsidR="00F02B90" w:rsidRPr="00F02B90" w:rsidRDefault="00F02B90" w:rsidP="00F02B90">
      <w:pPr>
        <w:pStyle w:val="ListParagraph"/>
        <w:numPr>
          <w:ilvl w:val="0"/>
          <w:numId w:val="6"/>
        </w:numPr>
        <w:spacing w:after="0" w:line="240" w:lineRule="auto"/>
        <w:ind w:left="1080"/>
        <w:rPr>
          <w:rFonts w:ascii="Times New Roman" w:eastAsia="Times New Roman" w:hAnsi="Times New Roman" w:cs="Times New Roman"/>
          <w:sz w:val="24"/>
          <w:szCs w:val="24"/>
        </w:rPr>
      </w:pPr>
      <w:r w:rsidRPr="00F02B90">
        <w:rPr>
          <w:rFonts w:ascii="Times New Roman" w:eastAsia="Times New Roman" w:hAnsi="Times New Roman" w:cs="Times New Roman"/>
          <w:sz w:val="24"/>
          <w:szCs w:val="24"/>
        </w:rPr>
        <w:t>This benchmark was selected based on the student composition of two courses. Most students in these courses were in their second (and final) year in the graduate program, meaning they had time to develop sound oral presentation skills. A few of the students, however, had just started the graduate program, which leaves them with more time to become proficient in these skills prior to graduation.</w:t>
      </w:r>
    </w:p>
    <w:p w14:paraId="0386DFC8" w14:textId="77777777" w:rsidR="00FB3D02" w:rsidRDefault="00FB3D02" w:rsidP="00760FF7">
      <w:pPr>
        <w:rPr>
          <w:rFonts w:ascii="Times New Roman" w:hAnsi="Times New Roman" w:cs="Times New Roman"/>
          <w:sz w:val="24"/>
          <w:szCs w:val="24"/>
        </w:rPr>
      </w:pPr>
    </w:p>
    <w:p w14:paraId="48E0BD47" w14:textId="4F1E1266" w:rsidR="00F049DE" w:rsidRDefault="0074718C" w:rsidP="00F049DE">
      <w:pPr>
        <w:pStyle w:val="ListParagraph"/>
        <w:numPr>
          <w:ilvl w:val="0"/>
          <w:numId w:val="1"/>
        </w:numPr>
        <w:rPr>
          <w:rFonts w:ascii="Times New Roman" w:hAnsi="Times New Roman" w:cs="Times New Roman"/>
          <w:b/>
          <w:bCs/>
          <w:sz w:val="24"/>
          <w:szCs w:val="24"/>
        </w:rPr>
      </w:pPr>
      <w:r w:rsidRPr="00C2209B">
        <w:rPr>
          <w:rFonts w:ascii="Times New Roman" w:hAnsi="Times New Roman" w:cs="Times New Roman"/>
          <w:b/>
          <w:bCs/>
          <w:sz w:val="24"/>
          <w:szCs w:val="24"/>
        </w:rPr>
        <w:t xml:space="preserve">What did you learn from your analysis of the </w:t>
      </w:r>
      <w:r w:rsidR="00760FF7" w:rsidRPr="00C2209B">
        <w:rPr>
          <w:rFonts w:ascii="Times New Roman" w:hAnsi="Times New Roman" w:cs="Times New Roman"/>
          <w:b/>
          <w:bCs/>
          <w:sz w:val="24"/>
          <w:szCs w:val="24"/>
        </w:rPr>
        <w:t>data?</w:t>
      </w:r>
      <w:r w:rsidRPr="00C2209B">
        <w:rPr>
          <w:rFonts w:ascii="Times New Roman" w:hAnsi="Times New Roman" w:cs="Times New Roman"/>
          <w:b/>
          <w:bCs/>
          <w:sz w:val="24"/>
          <w:szCs w:val="24"/>
        </w:rPr>
        <w:t xml:space="preserve"> Please </w:t>
      </w:r>
      <w:r w:rsidR="00760FF7" w:rsidRPr="00C2209B">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p>
    <w:p w14:paraId="4F5169C9" w14:textId="2A0CC4DF" w:rsidR="00F049DE" w:rsidRPr="00F5074D" w:rsidRDefault="000F51D1" w:rsidP="00F5074D">
      <w:pPr>
        <w:ind w:left="360"/>
        <w:rPr>
          <w:rFonts w:ascii="Times New Roman" w:hAnsi="Times New Roman" w:cs="Times New Roman"/>
          <w:sz w:val="24"/>
          <w:szCs w:val="24"/>
        </w:rPr>
      </w:pPr>
      <w:r>
        <w:rPr>
          <w:rFonts w:ascii="Times New Roman" w:hAnsi="Times New Roman" w:cs="Times New Roman"/>
          <w:sz w:val="24"/>
          <w:szCs w:val="24"/>
        </w:rPr>
        <w:t>The graduate assessment coordinator chose to conduct observations in the two graduate elective courses in Spring 2021. The first course (CRIM 270T: Diversity, Crime, &amp; Social Change) had 11 students enrolled, while the second course (CRIM 275: Victimology &amp; Social Change) had 10 students enrolled in the course. These courses were chosen for the assessment this year because an oral presentation was a required assignment in the course. The assessment coordinator observed a total of 14 graduate student presentations across these two courses (67% of students). Although the coordinator would have liked a larger sample, these two courses were offered on the same day and time each week, making it impossible to observe both courses each week.</w:t>
      </w:r>
    </w:p>
    <w:p w14:paraId="43A73EDB" w14:textId="0EF5DCD0" w:rsidR="00F049DE" w:rsidRPr="00F049DE" w:rsidRDefault="00F049DE" w:rsidP="00F72059">
      <w:pPr>
        <w:ind w:left="360"/>
        <w:rPr>
          <w:rFonts w:ascii="Times New Roman" w:hAnsi="Times New Roman" w:cs="Times New Roman"/>
          <w:sz w:val="24"/>
          <w:szCs w:val="24"/>
        </w:rPr>
      </w:pPr>
      <w:r>
        <w:rPr>
          <w:rFonts w:ascii="Times New Roman" w:hAnsi="Times New Roman" w:cs="Times New Roman"/>
          <w:sz w:val="24"/>
          <w:szCs w:val="24"/>
        </w:rPr>
        <w:t>The average score (on a four-point scale) for the 12 graduate students across all s</w:t>
      </w:r>
      <w:r w:rsidR="00FB3D02">
        <w:rPr>
          <w:rFonts w:ascii="Times New Roman" w:hAnsi="Times New Roman" w:cs="Times New Roman"/>
          <w:sz w:val="24"/>
          <w:szCs w:val="24"/>
        </w:rPr>
        <w:t>even</w:t>
      </w:r>
      <w:r>
        <w:rPr>
          <w:rFonts w:ascii="Times New Roman" w:hAnsi="Times New Roman" w:cs="Times New Roman"/>
          <w:sz w:val="24"/>
          <w:szCs w:val="24"/>
        </w:rPr>
        <w:t xml:space="preserve"> criteria was 3.2, which is designated as “proficient.” To provide a more detailed assessment of students’ skills, students’ scores were then analyzed by category. The results were as follows:</w:t>
      </w:r>
    </w:p>
    <w:tbl>
      <w:tblPr>
        <w:tblStyle w:val="TableGrid"/>
        <w:tblW w:w="0" w:type="auto"/>
        <w:tblLook w:val="04A0" w:firstRow="1" w:lastRow="0" w:firstColumn="1" w:lastColumn="0" w:noHBand="0" w:noVBand="1"/>
      </w:tblPr>
      <w:tblGrid>
        <w:gridCol w:w="2389"/>
        <w:gridCol w:w="1464"/>
        <w:gridCol w:w="1284"/>
        <w:gridCol w:w="1374"/>
        <w:gridCol w:w="1449"/>
        <w:gridCol w:w="1390"/>
      </w:tblGrid>
      <w:tr w:rsidR="00EC22F1" w14:paraId="5FD8491A" w14:textId="77777777" w:rsidTr="00F049DE">
        <w:tc>
          <w:tcPr>
            <w:tcW w:w="1558" w:type="dxa"/>
            <w:shd w:val="pct30" w:color="auto" w:fill="auto"/>
          </w:tcPr>
          <w:p w14:paraId="4371BA70" w14:textId="77777777" w:rsidR="00EC22F1" w:rsidRDefault="00EC22F1" w:rsidP="00E56C83">
            <w:pPr>
              <w:rPr>
                <w:rFonts w:ascii="Times New Roman" w:hAnsi="Times New Roman" w:cs="Times New Roman"/>
                <w:sz w:val="24"/>
                <w:szCs w:val="24"/>
              </w:rPr>
            </w:pPr>
          </w:p>
        </w:tc>
        <w:tc>
          <w:tcPr>
            <w:tcW w:w="1558" w:type="dxa"/>
            <w:shd w:val="pct30" w:color="auto" w:fill="auto"/>
            <w:vAlign w:val="center"/>
          </w:tcPr>
          <w:p w14:paraId="7D0A2889" w14:textId="3A61A1D1" w:rsidR="00EC22F1" w:rsidRPr="00F049DE" w:rsidRDefault="00EC22F1" w:rsidP="00EC22F1">
            <w:pPr>
              <w:jc w:val="center"/>
              <w:rPr>
                <w:rFonts w:ascii="Times New Roman" w:hAnsi="Times New Roman" w:cs="Times New Roman"/>
                <w:b/>
                <w:bCs/>
                <w:sz w:val="24"/>
                <w:szCs w:val="24"/>
              </w:rPr>
            </w:pPr>
            <w:r w:rsidRPr="00F049DE">
              <w:rPr>
                <w:rFonts w:ascii="Times New Roman" w:hAnsi="Times New Roman" w:cs="Times New Roman"/>
                <w:b/>
                <w:bCs/>
                <w:sz w:val="24"/>
                <w:szCs w:val="24"/>
              </w:rPr>
              <w:t>% of students meeting the benchmark</w:t>
            </w:r>
          </w:p>
        </w:tc>
        <w:tc>
          <w:tcPr>
            <w:tcW w:w="1558" w:type="dxa"/>
            <w:shd w:val="pct30" w:color="auto" w:fill="auto"/>
            <w:vAlign w:val="center"/>
          </w:tcPr>
          <w:p w14:paraId="09C20569" w14:textId="52775C5C" w:rsidR="00EC22F1" w:rsidRPr="00F049DE" w:rsidRDefault="00EC22F1" w:rsidP="00EC22F1">
            <w:pPr>
              <w:jc w:val="center"/>
              <w:rPr>
                <w:rFonts w:ascii="Times New Roman" w:hAnsi="Times New Roman" w:cs="Times New Roman"/>
                <w:b/>
                <w:bCs/>
                <w:sz w:val="24"/>
                <w:szCs w:val="24"/>
              </w:rPr>
            </w:pPr>
            <w:r w:rsidRPr="00F049DE">
              <w:rPr>
                <w:rFonts w:ascii="Times New Roman" w:hAnsi="Times New Roman" w:cs="Times New Roman"/>
                <w:b/>
                <w:bCs/>
                <w:sz w:val="24"/>
                <w:szCs w:val="24"/>
              </w:rPr>
              <w:t>Mastery (4)</w:t>
            </w:r>
          </w:p>
        </w:tc>
        <w:tc>
          <w:tcPr>
            <w:tcW w:w="1558" w:type="dxa"/>
            <w:shd w:val="pct30" w:color="auto" w:fill="auto"/>
            <w:vAlign w:val="center"/>
          </w:tcPr>
          <w:p w14:paraId="73564783" w14:textId="24BD08A5" w:rsidR="00EC22F1" w:rsidRPr="00F049DE" w:rsidRDefault="00EC22F1" w:rsidP="00EC22F1">
            <w:pPr>
              <w:jc w:val="center"/>
              <w:rPr>
                <w:rFonts w:ascii="Times New Roman" w:hAnsi="Times New Roman" w:cs="Times New Roman"/>
                <w:b/>
                <w:bCs/>
                <w:sz w:val="24"/>
                <w:szCs w:val="24"/>
              </w:rPr>
            </w:pPr>
            <w:r w:rsidRPr="00F049DE">
              <w:rPr>
                <w:rFonts w:ascii="Times New Roman" w:hAnsi="Times New Roman" w:cs="Times New Roman"/>
                <w:b/>
                <w:bCs/>
                <w:sz w:val="24"/>
                <w:szCs w:val="24"/>
              </w:rPr>
              <w:t>Proficient (3)</w:t>
            </w:r>
          </w:p>
        </w:tc>
        <w:tc>
          <w:tcPr>
            <w:tcW w:w="1559" w:type="dxa"/>
            <w:shd w:val="pct30" w:color="auto" w:fill="auto"/>
            <w:vAlign w:val="center"/>
          </w:tcPr>
          <w:p w14:paraId="50025989" w14:textId="1528559B" w:rsidR="00EC22F1" w:rsidRPr="00F049DE" w:rsidRDefault="00EC22F1" w:rsidP="00EC22F1">
            <w:pPr>
              <w:jc w:val="center"/>
              <w:rPr>
                <w:rFonts w:ascii="Times New Roman" w:hAnsi="Times New Roman" w:cs="Times New Roman"/>
                <w:b/>
                <w:bCs/>
                <w:sz w:val="24"/>
                <w:szCs w:val="24"/>
              </w:rPr>
            </w:pPr>
            <w:r w:rsidRPr="00F049DE">
              <w:rPr>
                <w:rFonts w:ascii="Times New Roman" w:hAnsi="Times New Roman" w:cs="Times New Roman"/>
                <w:b/>
                <w:bCs/>
                <w:sz w:val="24"/>
                <w:szCs w:val="24"/>
              </w:rPr>
              <w:t>Developing (2)</w:t>
            </w:r>
          </w:p>
        </w:tc>
        <w:tc>
          <w:tcPr>
            <w:tcW w:w="1559" w:type="dxa"/>
            <w:shd w:val="pct30" w:color="auto" w:fill="auto"/>
            <w:vAlign w:val="center"/>
          </w:tcPr>
          <w:p w14:paraId="0531BACF" w14:textId="2FA2F138" w:rsidR="00EC22F1" w:rsidRPr="00F049DE" w:rsidRDefault="00EC22F1" w:rsidP="00EC22F1">
            <w:pPr>
              <w:jc w:val="center"/>
              <w:rPr>
                <w:rFonts w:ascii="Times New Roman" w:hAnsi="Times New Roman" w:cs="Times New Roman"/>
                <w:b/>
                <w:bCs/>
                <w:sz w:val="24"/>
                <w:szCs w:val="24"/>
              </w:rPr>
            </w:pPr>
            <w:r w:rsidRPr="00F049DE">
              <w:rPr>
                <w:rFonts w:ascii="Times New Roman" w:hAnsi="Times New Roman" w:cs="Times New Roman"/>
                <w:b/>
                <w:bCs/>
                <w:sz w:val="24"/>
                <w:szCs w:val="24"/>
              </w:rPr>
              <w:t>Beginning (1)</w:t>
            </w:r>
          </w:p>
        </w:tc>
      </w:tr>
      <w:tr w:rsidR="00EC22F1" w14:paraId="58F08136" w14:textId="77777777" w:rsidTr="00F049DE">
        <w:tc>
          <w:tcPr>
            <w:tcW w:w="1558" w:type="dxa"/>
            <w:vAlign w:val="center"/>
          </w:tcPr>
          <w:p w14:paraId="0779433D" w14:textId="391A3CD7"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Content</w:t>
            </w:r>
          </w:p>
        </w:tc>
        <w:tc>
          <w:tcPr>
            <w:tcW w:w="1558" w:type="dxa"/>
            <w:vAlign w:val="center"/>
          </w:tcPr>
          <w:p w14:paraId="52153800" w14:textId="20BAB711"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75%</w:t>
            </w:r>
          </w:p>
        </w:tc>
        <w:tc>
          <w:tcPr>
            <w:tcW w:w="1558" w:type="dxa"/>
            <w:vAlign w:val="center"/>
          </w:tcPr>
          <w:p w14:paraId="131244B9" w14:textId="395106EF"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25% (n=3)</w:t>
            </w:r>
          </w:p>
        </w:tc>
        <w:tc>
          <w:tcPr>
            <w:tcW w:w="1558" w:type="dxa"/>
            <w:vAlign w:val="center"/>
          </w:tcPr>
          <w:p w14:paraId="3EE33630" w14:textId="6FD7A6F5"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50 % (n=6)</w:t>
            </w:r>
          </w:p>
        </w:tc>
        <w:tc>
          <w:tcPr>
            <w:tcW w:w="1559" w:type="dxa"/>
            <w:vAlign w:val="center"/>
          </w:tcPr>
          <w:p w14:paraId="2DA2A622" w14:textId="62229744"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25% (n=3)</w:t>
            </w:r>
          </w:p>
        </w:tc>
        <w:tc>
          <w:tcPr>
            <w:tcW w:w="1559" w:type="dxa"/>
            <w:vAlign w:val="center"/>
          </w:tcPr>
          <w:p w14:paraId="53CC1FE5" w14:textId="37183891"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0% (n=0)</w:t>
            </w:r>
          </w:p>
        </w:tc>
      </w:tr>
      <w:tr w:rsidR="00EC22F1" w14:paraId="334A9874" w14:textId="77777777" w:rsidTr="00F049DE">
        <w:tc>
          <w:tcPr>
            <w:tcW w:w="1558" w:type="dxa"/>
            <w:vAlign w:val="center"/>
          </w:tcPr>
          <w:p w14:paraId="1D99D979" w14:textId="2455DA00"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Organization/clarity</w:t>
            </w:r>
          </w:p>
        </w:tc>
        <w:tc>
          <w:tcPr>
            <w:tcW w:w="1558" w:type="dxa"/>
            <w:vAlign w:val="center"/>
          </w:tcPr>
          <w:p w14:paraId="3238BD2A" w14:textId="68636E0F"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92%</w:t>
            </w:r>
          </w:p>
        </w:tc>
        <w:tc>
          <w:tcPr>
            <w:tcW w:w="1558" w:type="dxa"/>
            <w:vAlign w:val="center"/>
          </w:tcPr>
          <w:p w14:paraId="45BDD5AA" w14:textId="69E48CCA"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50% (n=6)</w:t>
            </w:r>
          </w:p>
        </w:tc>
        <w:tc>
          <w:tcPr>
            <w:tcW w:w="1558" w:type="dxa"/>
            <w:vAlign w:val="center"/>
          </w:tcPr>
          <w:p w14:paraId="1EBAB9B2" w14:textId="73FC1486"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42% (n=5)</w:t>
            </w:r>
          </w:p>
        </w:tc>
        <w:tc>
          <w:tcPr>
            <w:tcW w:w="1559" w:type="dxa"/>
            <w:vAlign w:val="center"/>
          </w:tcPr>
          <w:p w14:paraId="7C729A75" w14:textId="6193EB0C"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8% (n=1)</w:t>
            </w:r>
          </w:p>
        </w:tc>
        <w:tc>
          <w:tcPr>
            <w:tcW w:w="1559" w:type="dxa"/>
            <w:vAlign w:val="center"/>
          </w:tcPr>
          <w:p w14:paraId="539C6E91" w14:textId="1634075D"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0% (n=0)</w:t>
            </w:r>
          </w:p>
        </w:tc>
      </w:tr>
      <w:tr w:rsidR="00EC22F1" w14:paraId="7F2FE9ED" w14:textId="77777777" w:rsidTr="00F049DE">
        <w:tc>
          <w:tcPr>
            <w:tcW w:w="1558" w:type="dxa"/>
            <w:vAlign w:val="center"/>
          </w:tcPr>
          <w:p w14:paraId="4FC76392" w14:textId="6277D9FF"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Grammar/mechanics</w:t>
            </w:r>
          </w:p>
        </w:tc>
        <w:tc>
          <w:tcPr>
            <w:tcW w:w="1558" w:type="dxa"/>
            <w:vAlign w:val="center"/>
          </w:tcPr>
          <w:p w14:paraId="2F43B22E" w14:textId="0AE77253"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91%</w:t>
            </w:r>
          </w:p>
        </w:tc>
        <w:tc>
          <w:tcPr>
            <w:tcW w:w="1558" w:type="dxa"/>
            <w:vAlign w:val="center"/>
          </w:tcPr>
          <w:p w14:paraId="531755E4" w14:textId="175008F2"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33% (n=4)</w:t>
            </w:r>
          </w:p>
        </w:tc>
        <w:tc>
          <w:tcPr>
            <w:tcW w:w="1558" w:type="dxa"/>
            <w:vAlign w:val="center"/>
          </w:tcPr>
          <w:p w14:paraId="4146FB19" w14:textId="0B9742F3"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58% (n=7)</w:t>
            </w:r>
          </w:p>
        </w:tc>
        <w:tc>
          <w:tcPr>
            <w:tcW w:w="1559" w:type="dxa"/>
            <w:vAlign w:val="center"/>
          </w:tcPr>
          <w:p w14:paraId="5B1BBDCE" w14:textId="2DC38DC1"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8% (n=1)</w:t>
            </w:r>
          </w:p>
        </w:tc>
        <w:tc>
          <w:tcPr>
            <w:tcW w:w="1559" w:type="dxa"/>
            <w:vAlign w:val="center"/>
          </w:tcPr>
          <w:p w14:paraId="524D6BDD" w14:textId="694D5409"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0% (n=0)</w:t>
            </w:r>
          </w:p>
        </w:tc>
      </w:tr>
      <w:tr w:rsidR="00FB3D02" w14:paraId="2C33FAD3" w14:textId="77777777" w:rsidTr="00F049DE">
        <w:tc>
          <w:tcPr>
            <w:tcW w:w="1558" w:type="dxa"/>
            <w:vAlign w:val="center"/>
          </w:tcPr>
          <w:p w14:paraId="65F1369A" w14:textId="10A74947" w:rsidR="00FB3D02" w:rsidRPr="00F049DE" w:rsidRDefault="00FB3D02" w:rsidP="00F049DE">
            <w:pPr>
              <w:jc w:val="center"/>
              <w:rPr>
                <w:rFonts w:ascii="Times New Roman" w:hAnsi="Times New Roman" w:cs="Times New Roman"/>
                <w:b/>
                <w:bCs/>
                <w:sz w:val="24"/>
                <w:szCs w:val="24"/>
              </w:rPr>
            </w:pPr>
            <w:r>
              <w:rPr>
                <w:rFonts w:ascii="Times New Roman" w:hAnsi="Times New Roman" w:cs="Times New Roman"/>
                <w:b/>
                <w:bCs/>
                <w:sz w:val="24"/>
                <w:szCs w:val="24"/>
              </w:rPr>
              <w:t>Completeness</w:t>
            </w:r>
          </w:p>
        </w:tc>
        <w:tc>
          <w:tcPr>
            <w:tcW w:w="1558" w:type="dxa"/>
            <w:vAlign w:val="center"/>
          </w:tcPr>
          <w:p w14:paraId="71C8A5C8" w14:textId="756E929E" w:rsidR="00FB3D02" w:rsidRDefault="00FB3D02" w:rsidP="00F049DE">
            <w:pPr>
              <w:jc w:val="center"/>
              <w:rPr>
                <w:rFonts w:ascii="Times New Roman" w:hAnsi="Times New Roman" w:cs="Times New Roman"/>
                <w:sz w:val="24"/>
                <w:szCs w:val="24"/>
              </w:rPr>
            </w:pPr>
            <w:r>
              <w:rPr>
                <w:rFonts w:ascii="Times New Roman" w:hAnsi="Times New Roman" w:cs="Times New Roman"/>
                <w:sz w:val="24"/>
                <w:szCs w:val="24"/>
              </w:rPr>
              <w:t>88%</w:t>
            </w:r>
          </w:p>
        </w:tc>
        <w:tc>
          <w:tcPr>
            <w:tcW w:w="1558" w:type="dxa"/>
            <w:vAlign w:val="center"/>
          </w:tcPr>
          <w:p w14:paraId="398CE2D1" w14:textId="09E7FE65" w:rsidR="00FB3D02" w:rsidRDefault="00FB3D02" w:rsidP="00F049DE">
            <w:pPr>
              <w:jc w:val="center"/>
              <w:rPr>
                <w:rFonts w:ascii="Times New Roman" w:hAnsi="Times New Roman" w:cs="Times New Roman"/>
                <w:sz w:val="24"/>
                <w:szCs w:val="24"/>
              </w:rPr>
            </w:pPr>
            <w:r>
              <w:rPr>
                <w:rFonts w:ascii="Times New Roman" w:hAnsi="Times New Roman" w:cs="Times New Roman"/>
                <w:sz w:val="24"/>
                <w:szCs w:val="24"/>
              </w:rPr>
              <w:t>33% (n=4)</w:t>
            </w:r>
          </w:p>
        </w:tc>
        <w:tc>
          <w:tcPr>
            <w:tcW w:w="1558" w:type="dxa"/>
            <w:vAlign w:val="center"/>
          </w:tcPr>
          <w:p w14:paraId="6CE63AD3" w14:textId="3E9C0530" w:rsidR="00FB3D02" w:rsidRDefault="00FB3D02" w:rsidP="00F049DE">
            <w:pPr>
              <w:jc w:val="center"/>
              <w:rPr>
                <w:rFonts w:ascii="Times New Roman" w:hAnsi="Times New Roman" w:cs="Times New Roman"/>
                <w:sz w:val="24"/>
                <w:szCs w:val="24"/>
              </w:rPr>
            </w:pPr>
            <w:r>
              <w:rPr>
                <w:rFonts w:ascii="Times New Roman" w:hAnsi="Times New Roman" w:cs="Times New Roman"/>
                <w:sz w:val="24"/>
                <w:szCs w:val="24"/>
              </w:rPr>
              <w:t>50% (n=6)</w:t>
            </w:r>
          </w:p>
        </w:tc>
        <w:tc>
          <w:tcPr>
            <w:tcW w:w="1559" w:type="dxa"/>
            <w:vAlign w:val="center"/>
          </w:tcPr>
          <w:p w14:paraId="576B94C1" w14:textId="7C21C9F6" w:rsidR="00FB3D02" w:rsidRDefault="00FB3D02" w:rsidP="00F049DE">
            <w:pPr>
              <w:jc w:val="center"/>
              <w:rPr>
                <w:rFonts w:ascii="Times New Roman" w:hAnsi="Times New Roman" w:cs="Times New Roman"/>
                <w:sz w:val="24"/>
                <w:szCs w:val="24"/>
              </w:rPr>
            </w:pPr>
            <w:r>
              <w:rPr>
                <w:rFonts w:ascii="Times New Roman" w:hAnsi="Times New Roman" w:cs="Times New Roman"/>
                <w:sz w:val="24"/>
                <w:szCs w:val="24"/>
              </w:rPr>
              <w:t>17% (n=2)</w:t>
            </w:r>
          </w:p>
        </w:tc>
        <w:tc>
          <w:tcPr>
            <w:tcW w:w="1559" w:type="dxa"/>
            <w:vAlign w:val="center"/>
          </w:tcPr>
          <w:p w14:paraId="5536A3BA" w14:textId="1B48E826" w:rsidR="00FB3D02" w:rsidRDefault="00FB3D02" w:rsidP="00F049DE">
            <w:pPr>
              <w:jc w:val="center"/>
              <w:rPr>
                <w:rFonts w:ascii="Times New Roman" w:hAnsi="Times New Roman" w:cs="Times New Roman"/>
                <w:sz w:val="24"/>
                <w:szCs w:val="24"/>
              </w:rPr>
            </w:pPr>
            <w:r>
              <w:rPr>
                <w:rFonts w:ascii="Times New Roman" w:hAnsi="Times New Roman" w:cs="Times New Roman"/>
                <w:sz w:val="24"/>
                <w:szCs w:val="24"/>
              </w:rPr>
              <w:t>0% (n=0)</w:t>
            </w:r>
          </w:p>
        </w:tc>
      </w:tr>
      <w:tr w:rsidR="00EC22F1" w14:paraId="23A55902" w14:textId="77777777" w:rsidTr="00F049DE">
        <w:tc>
          <w:tcPr>
            <w:tcW w:w="1558" w:type="dxa"/>
            <w:vAlign w:val="center"/>
          </w:tcPr>
          <w:p w14:paraId="6C2E37D5" w14:textId="7090F5BC"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Documentation</w:t>
            </w:r>
          </w:p>
        </w:tc>
        <w:tc>
          <w:tcPr>
            <w:tcW w:w="1558" w:type="dxa"/>
            <w:vAlign w:val="center"/>
          </w:tcPr>
          <w:p w14:paraId="4420E7A1" w14:textId="60F66717"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67%</w:t>
            </w:r>
          </w:p>
        </w:tc>
        <w:tc>
          <w:tcPr>
            <w:tcW w:w="1558" w:type="dxa"/>
            <w:vAlign w:val="center"/>
          </w:tcPr>
          <w:p w14:paraId="3D62F211" w14:textId="79348D58"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25% (n=3)</w:t>
            </w:r>
          </w:p>
        </w:tc>
        <w:tc>
          <w:tcPr>
            <w:tcW w:w="1558" w:type="dxa"/>
            <w:vAlign w:val="center"/>
          </w:tcPr>
          <w:p w14:paraId="17ED4334" w14:textId="29CB8072"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42% (n=5)</w:t>
            </w:r>
          </w:p>
        </w:tc>
        <w:tc>
          <w:tcPr>
            <w:tcW w:w="1559" w:type="dxa"/>
            <w:vAlign w:val="center"/>
          </w:tcPr>
          <w:p w14:paraId="0437F13E" w14:textId="1D02843C"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17% (n=2)</w:t>
            </w:r>
          </w:p>
        </w:tc>
        <w:tc>
          <w:tcPr>
            <w:tcW w:w="1559" w:type="dxa"/>
            <w:vAlign w:val="center"/>
          </w:tcPr>
          <w:p w14:paraId="712E98B5" w14:textId="496157F4"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17% (n=2)</w:t>
            </w:r>
          </w:p>
        </w:tc>
      </w:tr>
      <w:tr w:rsidR="00EC22F1" w14:paraId="1A153496" w14:textId="77777777" w:rsidTr="00F049DE">
        <w:tc>
          <w:tcPr>
            <w:tcW w:w="1558" w:type="dxa"/>
            <w:vAlign w:val="center"/>
          </w:tcPr>
          <w:p w14:paraId="195461F1" w14:textId="504E0535"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Delivery</w:t>
            </w:r>
          </w:p>
        </w:tc>
        <w:tc>
          <w:tcPr>
            <w:tcW w:w="1558" w:type="dxa"/>
            <w:vAlign w:val="center"/>
          </w:tcPr>
          <w:p w14:paraId="553E2793" w14:textId="0E735800"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75%</w:t>
            </w:r>
          </w:p>
        </w:tc>
        <w:tc>
          <w:tcPr>
            <w:tcW w:w="1558" w:type="dxa"/>
            <w:vAlign w:val="center"/>
          </w:tcPr>
          <w:p w14:paraId="4C81281D" w14:textId="7C5ABB47"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33% (n=4)</w:t>
            </w:r>
          </w:p>
        </w:tc>
        <w:tc>
          <w:tcPr>
            <w:tcW w:w="1558" w:type="dxa"/>
            <w:vAlign w:val="center"/>
          </w:tcPr>
          <w:p w14:paraId="11ECC817" w14:textId="1430DA85"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42% (n=5)</w:t>
            </w:r>
          </w:p>
        </w:tc>
        <w:tc>
          <w:tcPr>
            <w:tcW w:w="1559" w:type="dxa"/>
            <w:vAlign w:val="center"/>
          </w:tcPr>
          <w:p w14:paraId="43C4CEE1" w14:textId="16D3E7D0"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25% (n=3)</w:t>
            </w:r>
          </w:p>
        </w:tc>
        <w:tc>
          <w:tcPr>
            <w:tcW w:w="1559" w:type="dxa"/>
            <w:vAlign w:val="center"/>
          </w:tcPr>
          <w:p w14:paraId="7041743D" w14:textId="0EFCC1EC" w:rsidR="00EC22F1" w:rsidRDefault="00EC22F1" w:rsidP="00F049DE">
            <w:pPr>
              <w:jc w:val="center"/>
              <w:rPr>
                <w:rFonts w:ascii="Times New Roman" w:hAnsi="Times New Roman" w:cs="Times New Roman"/>
                <w:sz w:val="24"/>
                <w:szCs w:val="24"/>
              </w:rPr>
            </w:pPr>
            <w:r>
              <w:rPr>
                <w:rFonts w:ascii="Times New Roman" w:hAnsi="Times New Roman" w:cs="Times New Roman"/>
                <w:sz w:val="24"/>
                <w:szCs w:val="24"/>
              </w:rPr>
              <w:t>0% (n=0)</w:t>
            </w:r>
          </w:p>
        </w:tc>
      </w:tr>
      <w:tr w:rsidR="00EC22F1" w14:paraId="3727789A" w14:textId="77777777" w:rsidTr="00F049DE">
        <w:tc>
          <w:tcPr>
            <w:tcW w:w="1558" w:type="dxa"/>
            <w:vAlign w:val="center"/>
          </w:tcPr>
          <w:p w14:paraId="3A8F0BAD" w14:textId="357BA879" w:rsidR="00EC22F1" w:rsidRPr="00F049DE" w:rsidRDefault="00EC22F1" w:rsidP="00F049DE">
            <w:pPr>
              <w:jc w:val="center"/>
              <w:rPr>
                <w:rFonts w:ascii="Times New Roman" w:hAnsi="Times New Roman" w:cs="Times New Roman"/>
                <w:b/>
                <w:bCs/>
                <w:sz w:val="24"/>
                <w:szCs w:val="24"/>
              </w:rPr>
            </w:pPr>
            <w:r w:rsidRPr="00F049DE">
              <w:rPr>
                <w:rFonts w:ascii="Times New Roman" w:hAnsi="Times New Roman" w:cs="Times New Roman"/>
                <w:b/>
                <w:bCs/>
                <w:sz w:val="24"/>
                <w:szCs w:val="24"/>
              </w:rPr>
              <w:t>Interactions</w:t>
            </w:r>
          </w:p>
        </w:tc>
        <w:tc>
          <w:tcPr>
            <w:tcW w:w="1558" w:type="dxa"/>
            <w:vAlign w:val="center"/>
          </w:tcPr>
          <w:p w14:paraId="1CBFB3A2" w14:textId="1E053F46"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91%</w:t>
            </w:r>
          </w:p>
        </w:tc>
        <w:tc>
          <w:tcPr>
            <w:tcW w:w="1558" w:type="dxa"/>
            <w:vAlign w:val="center"/>
          </w:tcPr>
          <w:p w14:paraId="015B01C8" w14:textId="69C87E5A"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58% (n=7)</w:t>
            </w:r>
          </w:p>
        </w:tc>
        <w:tc>
          <w:tcPr>
            <w:tcW w:w="1558" w:type="dxa"/>
            <w:vAlign w:val="center"/>
          </w:tcPr>
          <w:p w14:paraId="1B60046A" w14:textId="6E76C5D5"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33% (n=4)</w:t>
            </w:r>
          </w:p>
        </w:tc>
        <w:tc>
          <w:tcPr>
            <w:tcW w:w="1559" w:type="dxa"/>
            <w:vAlign w:val="center"/>
          </w:tcPr>
          <w:p w14:paraId="4D96172C" w14:textId="669AC50C"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8% (n=1)</w:t>
            </w:r>
          </w:p>
        </w:tc>
        <w:tc>
          <w:tcPr>
            <w:tcW w:w="1559" w:type="dxa"/>
            <w:vAlign w:val="center"/>
          </w:tcPr>
          <w:p w14:paraId="1203CEF6" w14:textId="5A2CA6A8" w:rsidR="00EC22F1" w:rsidRDefault="00643220" w:rsidP="00F049DE">
            <w:pPr>
              <w:jc w:val="center"/>
              <w:rPr>
                <w:rFonts w:ascii="Times New Roman" w:hAnsi="Times New Roman" w:cs="Times New Roman"/>
                <w:sz w:val="24"/>
                <w:szCs w:val="24"/>
              </w:rPr>
            </w:pPr>
            <w:r>
              <w:rPr>
                <w:rFonts w:ascii="Times New Roman" w:hAnsi="Times New Roman" w:cs="Times New Roman"/>
                <w:sz w:val="24"/>
                <w:szCs w:val="24"/>
              </w:rPr>
              <w:t>0% (n=0)</w:t>
            </w:r>
          </w:p>
        </w:tc>
      </w:tr>
    </w:tbl>
    <w:p w14:paraId="08FB6D82" w14:textId="77777777" w:rsidR="00FB3D02" w:rsidRDefault="00FB3D02" w:rsidP="00E56C83">
      <w:pPr>
        <w:rPr>
          <w:rFonts w:ascii="Times New Roman" w:hAnsi="Times New Roman" w:cs="Times New Roman"/>
          <w:sz w:val="24"/>
          <w:szCs w:val="24"/>
        </w:rPr>
      </w:pPr>
    </w:p>
    <w:p w14:paraId="77F89C1F" w14:textId="6AF260B0" w:rsidR="00E56C83" w:rsidRDefault="00F049DE" w:rsidP="00CB0047">
      <w:pPr>
        <w:ind w:left="720"/>
        <w:rPr>
          <w:rFonts w:ascii="Times New Roman" w:hAnsi="Times New Roman" w:cs="Times New Roman"/>
          <w:sz w:val="24"/>
          <w:szCs w:val="24"/>
        </w:rPr>
      </w:pPr>
      <w:r>
        <w:rPr>
          <w:rFonts w:ascii="Times New Roman" w:hAnsi="Times New Roman" w:cs="Times New Roman"/>
          <w:sz w:val="24"/>
          <w:szCs w:val="24"/>
        </w:rPr>
        <w:t xml:space="preserve">The results </w:t>
      </w:r>
      <w:r w:rsidR="00B330AD">
        <w:rPr>
          <w:rFonts w:ascii="Times New Roman" w:hAnsi="Times New Roman" w:cs="Times New Roman"/>
          <w:sz w:val="24"/>
          <w:szCs w:val="24"/>
        </w:rPr>
        <w:t>demonstrate</w:t>
      </w:r>
      <w:r>
        <w:rPr>
          <w:rFonts w:ascii="Times New Roman" w:hAnsi="Times New Roman" w:cs="Times New Roman"/>
          <w:sz w:val="24"/>
          <w:szCs w:val="24"/>
        </w:rPr>
        <w:t xml:space="preserve"> that </w:t>
      </w:r>
      <w:r w:rsidR="00B330AD">
        <w:rPr>
          <w:rFonts w:ascii="Times New Roman" w:hAnsi="Times New Roman" w:cs="Times New Roman"/>
          <w:sz w:val="24"/>
          <w:szCs w:val="24"/>
        </w:rPr>
        <w:t>the benchmark (75% of observed graduate students) was met in all but one of the s</w:t>
      </w:r>
      <w:r w:rsidR="00FB3D02">
        <w:rPr>
          <w:rFonts w:ascii="Times New Roman" w:hAnsi="Times New Roman" w:cs="Times New Roman"/>
          <w:sz w:val="24"/>
          <w:szCs w:val="24"/>
        </w:rPr>
        <w:t>even</w:t>
      </w:r>
      <w:r w:rsidR="00B330AD">
        <w:rPr>
          <w:rFonts w:ascii="Times New Roman" w:hAnsi="Times New Roman" w:cs="Times New Roman"/>
          <w:sz w:val="24"/>
          <w:szCs w:val="24"/>
        </w:rPr>
        <w:t xml:space="preserve"> criteria outlined in the rubric. That is, most of the graduate students observed scored a three (“proficient”) or higher when it came to content, organization, grammar and general writing mechanics, </w:t>
      </w:r>
      <w:r w:rsidR="00FB3D02">
        <w:rPr>
          <w:rFonts w:ascii="Times New Roman" w:hAnsi="Times New Roman" w:cs="Times New Roman"/>
          <w:sz w:val="24"/>
          <w:szCs w:val="24"/>
        </w:rPr>
        <w:t xml:space="preserve">level of completeness, </w:t>
      </w:r>
      <w:r w:rsidR="00B330AD">
        <w:rPr>
          <w:rFonts w:ascii="Times New Roman" w:hAnsi="Times New Roman" w:cs="Times New Roman"/>
          <w:sz w:val="24"/>
          <w:szCs w:val="24"/>
        </w:rPr>
        <w:t xml:space="preserve">delivery, and interactions during their oral presentations. These findings </w:t>
      </w:r>
      <w:r w:rsidR="00FB3D02">
        <w:rPr>
          <w:rFonts w:ascii="Times New Roman" w:hAnsi="Times New Roman" w:cs="Times New Roman"/>
          <w:sz w:val="24"/>
          <w:szCs w:val="24"/>
        </w:rPr>
        <w:t>suggest that our graduate students have a solid foundation and the skills necessary to give a professional oral presentation on criminological content.</w:t>
      </w:r>
    </w:p>
    <w:p w14:paraId="7FBA8B43" w14:textId="3BA9651D" w:rsidR="00FB3D02" w:rsidRDefault="00FB3D02" w:rsidP="00CB0047">
      <w:pPr>
        <w:ind w:left="720"/>
        <w:rPr>
          <w:rFonts w:ascii="Times New Roman" w:hAnsi="Times New Roman" w:cs="Times New Roman"/>
          <w:sz w:val="24"/>
          <w:szCs w:val="24"/>
        </w:rPr>
      </w:pPr>
      <w:r>
        <w:rPr>
          <w:rFonts w:ascii="Times New Roman" w:hAnsi="Times New Roman" w:cs="Times New Roman"/>
          <w:sz w:val="24"/>
          <w:szCs w:val="24"/>
        </w:rPr>
        <w:t>The graduate assessment coordinator also felt it was important to analyze students’ scores by criteria. The average student scores for each of the six categories were as follows:</w:t>
      </w:r>
    </w:p>
    <w:p w14:paraId="6C98DCB4" w14:textId="77777777" w:rsidR="005B1FAB" w:rsidRDefault="005B1FAB" w:rsidP="00E56C83">
      <w:pPr>
        <w:rPr>
          <w:rFonts w:ascii="Times New Roman" w:hAnsi="Times New Roman" w:cs="Times New Roman"/>
          <w:sz w:val="24"/>
          <w:szCs w:val="24"/>
        </w:rPr>
      </w:pPr>
    </w:p>
    <w:tbl>
      <w:tblPr>
        <w:tblStyle w:val="TableGrid"/>
        <w:tblW w:w="0" w:type="auto"/>
        <w:tblInd w:w="2335" w:type="dxa"/>
        <w:tblLook w:val="04A0" w:firstRow="1" w:lastRow="0" w:firstColumn="1" w:lastColumn="0" w:noHBand="0" w:noVBand="1"/>
      </w:tblPr>
      <w:tblGrid>
        <w:gridCol w:w="2695"/>
        <w:gridCol w:w="1980"/>
      </w:tblGrid>
      <w:tr w:rsidR="00FB3D02" w14:paraId="42BBAC14" w14:textId="77777777" w:rsidTr="00FB3D02">
        <w:tc>
          <w:tcPr>
            <w:tcW w:w="2695" w:type="dxa"/>
            <w:shd w:val="pct35" w:color="auto" w:fill="auto"/>
          </w:tcPr>
          <w:p w14:paraId="4B02ED9E" w14:textId="77777777" w:rsidR="00FB3D02" w:rsidRDefault="00FB3D02" w:rsidP="00E56C83">
            <w:pPr>
              <w:rPr>
                <w:rFonts w:ascii="Times New Roman" w:hAnsi="Times New Roman" w:cs="Times New Roman"/>
                <w:sz w:val="24"/>
                <w:szCs w:val="24"/>
              </w:rPr>
            </w:pPr>
          </w:p>
        </w:tc>
        <w:tc>
          <w:tcPr>
            <w:tcW w:w="1980" w:type="dxa"/>
            <w:shd w:val="pct35" w:color="auto" w:fill="auto"/>
            <w:vAlign w:val="center"/>
          </w:tcPr>
          <w:p w14:paraId="4A629359" w14:textId="3AFFB10F" w:rsidR="00FB3D02" w:rsidRPr="00FB3D02" w:rsidRDefault="00FB3D02" w:rsidP="00FB3D02">
            <w:pPr>
              <w:jc w:val="center"/>
              <w:rPr>
                <w:rFonts w:ascii="Times New Roman" w:hAnsi="Times New Roman" w:cs="Times New Roman"/>
                <w:b/>
                <w:bCs/>
                <w:sz w:val="24"/>
                <w:szCs w:val="24"/>
              </w:rPr>
            </w:pPr>
            <w:r w:rsidRPr="00FB3D02">
              <w:rPr>
                <w:rFonts w:ascii="Times New Roman" w:hAnsi="Times New Roman" w:cs="Times New Roman"/>
                <w:b/>
                <w:bCs/>
                <w:sz w:val="24"/>
                <w:szCs w:val="24"/>
              </w:rPr>
              <w:t>Mean Score</w:t>
            </w:r>
          </w:p>
        </w:tc>
      </w:tr>
      <w:tr w:rsidR="00FB3D02" w14:paraId="7360F807" w14:textId="77777777" w:rsidTr="00FB3D02">
        <w:tc>
          <w:tcPr>
            <w:tcW w:w="2695" w:type="dxa"/>
          </w:tcPr>
          <w:p w14:paraId="34C54093" w14:textId="3EB69C86" w:rsidR="00FB3D02" w:rsidRDefault="00FB3D02" w:rsidP="00E56C83">
            <w:pPr>
              <w:rPr>
                <w:rFonts w:ascii="Times New Roman" w:hAnsi="Times New Roman" w:cs="Times New Roman"/>
                <w:sz w:val="24"/>
                <w:szCs w:val="24"/>
              </w:rPr>
            </w:pPr>
            <w:r>
              <w:rPr>
                <w:rFonts w:ascii="Times New Roman" w:hAnsi="Times New Roman" w:cs="Times New Roman"/>
                <w:sz w:val="24"/>
                <w:szCs w:val="24"/>
              </w:rPr>
              <w:t>Content</w:t>
            </w:r>
          </w:p>
        </w:tc>
        <w:tc>
          <w:tcPr>
            <w:tcW w:w="1980" w:type="dxa"/>
            <w:vAlign w:val="center"/>
          </w:tcPr>
          <w:p w14:paraId="0E4B21EB" w14:textId="4B10CF59"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3.0</w:t>
            </w:r>
          </w:p>
        </w:tc>
      </w:tr>
      <w:tr w:rsidR="00FB3D02" w14:paraId="5877B660" w14:textId="77777777" w:rsidTr="00FB3D02">
        <w:tc>
          <w:tcPr>
            <w:tcW w:w="2695" w:type="dxa"/>
          </w:tcPr>
          <w:p w14:paraId="6A182591" w14:textId="3D27E4F1" w:rsidR="00FB3D02" w:rsidRDefault="00FB3D02" w:rsidP="00E56C83">
            <w:pPr>
              <w:rPr>
                <w:rFonts w:ascii="Times New Roman" w:hAnsi="Times New Roman" w:cs="Times New Roman"/>
                <w:sz w:val="24"/>
                <w:szCs w:val="24"/>
              </w:rPr>
            </w:pPr>
            <w:r>
              <w:rPr>
                <w:rFonts w:ascii="Times New Roman" w:hAnsi="Times New Roman" w:cs="Times New Roman"/>
                <w:sz w:val="24"/>
                <w:szCs w:val="24"/>
              </w:rPr>
              <w:t>Organization/clarity</w:t>
            </w:r>
          </w:p>
        </w:tc>
        <w:tc>
          <w:tcPr>
            <w:tcW w:w="1980" w:type="dxa"/>
            <w:vAlign w:val="center"/>
          </w:tcPr>
          <w:p w14:paraId="3B6623C9" w14:textId="5CD03999"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3.14</w:t>
            </w:r>
          </w:p>
        </w:tc>
      </w:tr>
      <w:tr w:rsidR="00FB3D02" w14:paraId="732ACC89" w14:textId="77777777" w:rsidTr="00FB3D02">
        <w:tc>
          <w:tcPr>
            <w:tcW w:w="2695" w:type="dxa"/>
          </w:tcPr>
          <w:p w14:paraId="039C7159" w14:textId="22A9B77D" w:rsidR="00FB3D02" w:rsidRDefault="00FB3D02" w:rsidP="00E56C83">
            <w:pPr>
              <w:rPr>
                <w:rFonts w:ascii="Times New Roman" w:hAnsi="Times New Roman" w:cs="Times New Roman"/>
                <w:sz w:val="24"/>
                <w:szCs w:val="24"/>
              </w:rPr>
            </w:pPr>
            <w:r>
              <w:rPr>
                <w:rFonts w:ascii="Times New Roman" w:hAnsi="Times New Roman" w:cs="Times New Roman"/>
                <w:sz w:val="24"/>
                <w:szCs w:val="24"/>
              </w:rPr>
              <w:t>Grammar/mechanics</w:t>
            </w:r>
          </w:p>
        </w:tc>
        <w:tc>
          <w:tcPr>
            <w:tcW w:w="1980" w:type="dxa"/>
            <w:vAlign w:val="center"/>
          </w:tcPr>
          <w:p w14:paraId="23B50919" w14:textId="56D8FB16"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3.25</w:t>
            </w:r>
          </w:p>
        </w:tc>
      </w:tr>
      <w:tr w:rsidR="00FB3D02" w14:paraId="2F5075B5" w14:textId="77777777" w:rsidTr="00FB3D02">
        <w:tc>
          <w:tcPr>
            <w:tcW w:w="2695" w:type="dxa"/>
          </w:tcPr>
          <w:p w14:paraId="50D7840C" w14:textId="0DECC679" w:rsidR="00FB3D02" w:rsidRDefault="00FB3D02" w:rsidP="00E56C83">
            <w:pPr>
              <w:rPr>
                <w:rFonts w:ascii="Times New Roman" w:hAnsi="Times New Roman" w:cs="Times New Roman"/>
                <w:sz w:val="24"/>
                <w:szCs w:val="24"/>
              </w:rPr>
            </w:pPr>
            <w:r>
              <w:rPr>
                <w:rFonts w:ascii="Times New Roman" w:hAnsi="Times New Roman" w:cs="Times New Roman"/>
                <w:sz w:val="24"/>
                <w:szCs w:val="24"/>
              </w:rPr>
              <w:t>Completeness</w:t>
            </w:r>
          </w:p>
        </w:tc>
        <w:tc>
          <w:tcPr>
            <w:tcW w:w="1980" w:type="dxa"/>
            <w:vAlign w:val="center"/>
          </w:tcPr>
          <w:p w14:paraId="76F1A4E9" w14:textId="33797FF6"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3.16</w:t>
            </w:r>
          </w:p>
        </w:tc>
      </w:tr>
      <w:tr w:rsidR="00FB3D02" w14:paraId="0FC501EA" w14:textId="77777777" w:rsidTr="00FB3D02">
        <w:tc>
          <w:tcPr>
            <w:tcW w:w="2695" w:type="dxa"/>
          </w:tcPr>
          <w:p w14:paraId="4BF59669" w14:textId="567B18BD" w:rsidR="00FB3D02" w:rsidRDefault="00FB3D02" w:rsidP="00E56C83">
            <w:pPr>
              <w:rPr>
                <w:rFonts w:ascii="Times New Roman" w:hAnsi="Times New Roman" w:cs="Times New Roman"/>
                <w:sz w:val="24"/>
                <w:szCs w:val="24"/>
              </w:rPr>
            </w:pPr>
            <w:r>
              <w:rPr>
                <w:rFonts w:ascii="Times New Roman" w:hAnsi="Times New Roman" w:cs="Times New Roman"/>
                <w:sz w:val="24"/>
                <w:szCs w:val="24"/>
              </w:rPr>
              <w:t>Documentation</w:t>
            </w:r>
          </w:p>
        </w:tc>
        <w:tc>
          <w:tcPr>
            <w:tcW w:w="1980" w:type="dxa"/>
            <w:vAlign w:val="center"/>
          </w:tcPr>
          <w:p w14:paraId="279810B0" w14:textId="797C76C3"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2.75</w:t>
            </w:r>
          </w:p>
        </w:tc>
      </w:tr>
      <w:tr w:rsidR="00FB3D02" w14:paraId="1D61FF33" w14:textId="77777777" w:rsidTr="00FB3D02">
        <w:tc>
          <w:tcPr>
            <w:tcW w:w="2695" w:type="dxa"/>
          </w:tcPr>
          <w:p w14:paraId="13E7168C" w14:textId="6951A2CE" w:rsidR="00FB3D02" w:rsidRDefault="00FB3D02" w:rsidP="00E56C83">
            <w:pPr>
              <w:rPr>
                <w:rFonts w:ascii="Times New Roman" w:hAnsi="Times New Roman" w:cs="Times New Roman"/>
                <w:sz w:val="24"/>
                <w:szCs w:val="24"/>
              </w:rPr>
            </w:pPr>
            <w:r>
              <w:rPr>
                <w:rFonts w:ascii="Times New Roman" w:hAnsi="Times New Roman" w:cs="Times New Roman"/>
                <w:sz w:val="24"/>
                <w:szCs w:val="24"/>
              </w:rPr>
              <w:t>Delivery</w:t>
            </w:r>
          </w:p>
        </w:tc>
        <w:tc>
          <w:tcPr>
            <w:tcW w:w="1980" w:type="dxa"/>
            <w:vAlign w:val="center"/>
          </w:tcPr>
          <w:p w14:paraId="2358B69A" w14:textId="55B955C3"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3.08</w:t>
            </w:r>
          </w:p>
        </w:tc>
      </w:tr>
      <w:tr w:rsidR="00FB3D02" w14:paraId="7AE2DC75" w14:textId="77777777" w:rsidTr="00FB3D02">
        <w:tc>
          <w:tcPr>
            <w:tcW w:w="2695" w:type="dxa"/>
          </w:tcPr>
          <w:p w14:paraId="5388056B" w14:textId="46785839" w:rsidR="00FB3D02" w:rsidRDefault="00FB3D02" w:rsidP="00E56C83">
            <w:pPr>
              <w:rPr>
                <w:rFonts w:ascii="Times New Roman" w:hAnsi="Times New Roman" w:cs="Times New Roman"/>
                <w:sz w:val="24"/>
                <w:szCs w:val="24"/>
              </w:rPr>
            </w:pPr>
            <w:r>
              <w:rPr>
                <w:rFonts w:ascii="Times New Roman" w:hAnsi="Times New Roman" w:cs="Times New Roman"/>
                <w:sz w:val="24"/>
                <w:szCs w:val="24"/>
              </w:rPr>
              <w:t>Interactions</w:t>
            </w:r>
          </w:p>
        </w:tc>
        <w:tc>
          <w:tcPr>
            <w:tcW w:w="1980" w:type="dxa"/>
            <w:vAlign w:val="center"/>
          </w:tcPr>
          <w:p w14:paraId="2444B510" w14:textId="46A1167A" w:rsidR="00FB3D02" w:rsidRDefault="00FB3D02" w:rsidP="00FB3D02">
            <w:pPr>
              <w:jc w:val="center"/>
              <w:rPr>
                <w:rFonts w:ascii="Times New Roman" w:hAnsi="Times New Roman" w:cs="Times New Roman"/>
                <w:sz w:val="24"/>
                <w:szCs w:val="24"/>
              </w:rPr>
            </w:pPr>
            <w:r>
              <w:rPr>
                <w:rFonts w:ascii="Times New Roman" w:hAnsi="Times New Roman" w:cs="Times New Roman"/>
                <w:sz w:val="24"/>
                <w:szCs w:val="24"/>
              </w:rPr>
              <w:t>3.5</w:t>
            </w:r>
          </w:p>
        </w:tc>
      </w:tr>
    </w:tbl>
    <w:p w14:paraId="27E2230E" w14:textId="77777777" w:rsidR="005B1FAB" w:rsidRDefault="005B1FAB" w:rsidP="00E56C83">
      <w:pPr>
        <w:rPr>
          <w:rFonts w:ascii="Times New Roman" w:hAnsi="Times New Roman" w:cs="Times New Roman"/>
          <w:sz w:val="24"/>
          <w:szCs w:val="24"/>
        </w:rPr>
      </w:pPr>
    </w:p>
    <w:p w14:paraId="178A580F" w14:textId="7FCA8689" w:rsidR="00E56C83" w:rsidRDefault="00666A1A" w:rsidP="00CB0047">
      <w:pPr>
        <w:ind w:left="720"/>
        <w:rPr>
          <w:rFonts w:ascii="Times New Roman" w:hAnsi="Times New Roman" w:cs="Times New Roman"/>
          <w:sz w:val="24"/>
          <w:szCs w:val="24"/>
        </w:rPr>
      </w:pPr>
      <w:r>
        <w:rPr>
          <w:rFonts w:ascii="Times New Roman" w:hAnsi="Times New Roman" w:cs="Times New Roman"/>
          <w:sz w:val="24"/>
          <w:szCs w:val="24"/>
        </w:rPr>
        <w:t xml:space="preserve">The mean scores suggest that students’ strengths were noted in interactions during the presentation, proper grammar and writing mechanics in their PowerPoint presentations, the completeness of their overall presentation, and the organization and clarity they exhibited throughout the presentation. The high average for interactions is particularly noteworthy, given that we were in a virtual teaching environment during the 2020-2021 academic year and, as such, students had to give their presentations via Zoom. </w:t>
      </w:r>
    </w:p>
    <w:p w14:paraId="31610899" w14:textId="56FEF916" w:rsidR="00E56C83" w:rsidRDefault="00666A1A" w:rsidP="00CB0047">
      <w:pPr>
        <w:ind w:left="720"/>
        <w:rPr>
          <w:rFonts w:ascii="Times New Roman" w:hAnsi="Times New Roman" w:cs="Times New Roman"/>
          <w:sz w:val="24"/>
          <w:szCs w:val="24"/>
        </w:rPr>
      </w:pPr>
      <w:r>
        <w:rPr>
          <w:rFonts w:ascii="Times New Roman" w:hAnsi="Times New Roman" w:cs="Times New Roman"/>
          <w:sz w:val="24"/>
          <w:szCs w:val="24"/>
        </w:rPr>
        <w:t xml:space="preserve">Despite these positive findings, however, there was one particular finding that suggests the need for improvement among our graduate students. Students did </w:t>
      </w:r>
      <w:r w:rsidRPr="00666A1A">
        <w:rPr>
          <w:rFonts w:ascii="Times New Roman" w:hAnsi="Times New Roman" w:cs="Times New Roman"/>
          <w:sz w:val="24"/>
          <w:szCs w:val="24"/>
          <w:u w:val="single"/>
        </w:rPr>
        <w:t>not</w:t>
      </w:r>
      <w:r>
        <w:rPr>
          <w:rFonts w:ascii="Times New Roman" w:hAnsi="Times New Roman" w:cs="Times New Roman"/>
          <w:sz w:val="24"/>
          <w:szCs w:val="24"/>
        </w:rPr>
        <w:t xml:space="preserve"> meet the 75% benchmark when it came to correct documentation throughout their presentation. That is, students often failed to cite their sources when necessary. This was primarily evident </w:t>
      </w:r>
      <w:r>
        <w:rPr>
          <w:rFonts w:ascii="Times New Roman" w:hAnsi="Times New Roman" w:cs="Times New Roman"/>
          <w:sz w:val="24"/>
          <w:szCs w:val="24"/>
        </w:rPr>
        <w:lastRenderedPageBreak/>
        <w:t xml:space="preserve">when they had a slide designated as “Literature Review,” yet failed to include citations at the end of the statements/claims that were contained on this slide. </w:t>
      </w:r>
      <w:r w:rsidR="00234309">
        <w:rPr>
          <w:rFonts w:ascii="Times New Roman" w:hAnsi="Times New Roman" w:cs="Times New Roman"/>
          <w:sz w:val="24"/>
          <w:szCs w:val="24"/>
        </w:rPr>
        <w:t xml:space="preserve">Therefore, moving forward, it is imperative that students are taught to correctly cite their sources not just in writing assignments, but also in </w:t>
      </w:r>
      <w:r w:rsidR="005B1FAB">
        <w:rPr>
          <w:rFonts w:ascii="Times New Roman" w:hAnsi="Times New Roman" w:cs="Times New Roman"/>
          <w:sz w:val="24"/>
          <w:szCs w:val="24"/>
        </w:rPr>
        <w:t xml:space="preserve">professional </w:t>
      </w:r>
      <w:r w:rsidR="00234309">
        <w:rPr>
          <w:rFonts w:ascii="Times New Roman" w:hAnsi="Times New Roman" w:cs="Times New Roman"/>
          <w:sz w:val="24"/>
          <w:szCs w:val="24"/>
        </w:rPr>
        <w:t>presentations</w:t>
      </w:r>
      <w:r w:rsidR="005B1FAB">
        <w:rPr>
          <w:rFonts w:ascii="Times New Roman" w:hAnsi="Times New Roman" w:cs="Times New Roman"/>
          <w:sz w:val="24"/>
          <w:szCs w:val="24"/>
        </w:rPr>
        <w:t xml:space="preserve"> when necessary (e.g., in PowerPoint or Google Slides).</w:t>
      </w:r>
    </w:p>
    <w:p w14:paraId="7293A48E" w14:textId="54DE3365" w:rsidR="00E56C83" w:rsidRDefault="00E56C83" w:rsidP="00E56C83">
      <w:pPr>
        <w:rPr>
          <w:rFonts w:ascii="Times New Roman" w:hAnsi="Times New Roman" w:cs="Times New Roman"/>
          <w:sz w:val="24"/>
          <w:szCs w:val="24"/>
        </w:rPr>
      </w:pPr>
    </w:p>
    <w:p w14:paraId="6B669AD5" w14:textId="77777777" w:rsidR="00CB0047" w:rsidRPr="00E56C83" w:rsidRDefault="00CB0047" w:rsidP="00E56C83">
      <w:pPr>
        <w:rPr>
          <w:rFonts w:ascii="Times New Roman" w:hAnsi="Times New Roman" w:cs="Times New Roman"/>
          <w:sz w:val="24"/>
          <w:szCs w:val="24"/>
        </w:rPr>
      </w:pPr>
    </w:p>
    <w:p w14:paraId="251CC6A9" w14:textId="0EA6A45A" w:rsidR="00760FF7" w:rsidRPr="000B47A0" w:rsidRDefault="00760FF7" w:rsidP="00760FF7">
      <w:pPr>
        <w:pStyle w:val="ListParagraph"/>
        <w:numPr>
          <w:ilvl w:val="0"/>
          <w:numId w:val="1"/>
        </w:numPr>
        <w:rPr>
          <w:rFonts w:ascii="Times New Roman" w:hAnsi="Times New Roman" w:cs="Times New Roman"/>
          <w:b/>
          <w:bCs/>
          <w:sz w:val="24"/>
          <w:szCs w:val="24"/>
        </w:rPr>
      </w:pPr>
      <w:r w:rsidRPr="000B47A0">
        <w:rPr>
          <w:rFonts w:ascii="Times New Roman" w:hAnsi="Times New Roman" w:cs="Times New Roman"/>
          <w:b/>
          <w:bCs/>
          <w:sz w:val="24"/>
          <w:szCs w:val="24"/>
        </w:rPr>
        <w:t>What changes, if any, do you recommend based on the assessment data?</w:t>
      </w:r>
    </w:p>
    <w:p w14:paraId="625CF88B" w14:textId="06E3B039" w:rsidR="005B1FAB" w:rsidRDefault="005B1FAB" w:rsidP="00CB0047">
      <w:pPr>
        <w:ind w:left="360"/>
        <w:rPr>
          <w:rFonts w:ascii="Times New Roman" w:hAnsi="Times New Roman" w:cs="Times New Roman"/>
          <w:sz w:val="24"/>
          <w:szCs w:val="24"/>
        </w:rPr>
      </w:pPr>
      <w:r>
        <w:rPr>
          <w:rFonts w:ascii="Times New Roman" w:hAnsi="Times New Roman" w:cs="Times New Roman"/>
          <w:sz w:val="24"/>
          <w:szCs w:val="24"/>
        </w:rPr>
        <w:t xml:space="preserve">There are three primary recommendations that are proposed as a result of the findings from this year’s assessment. First, to ensure that our graduate students continue to develop sound oral communication skills throughout their time in </w:t>
      </w:r>
      <w:r w:rsidR="000B47A0">
        <w:rPr>
          <w:rFonts w:ascii="Times New Roman" w:hAnsi="Times New Roman" w:cs="Times New Roman"/>
          <w:sz w:val="24"/>
          <w:szCs w:val="24"/>
        </w:rPr>
        <w:t>graduate school</w:t>
      </w:r>
      <w:r>
        <w:rPr>
          <w:rFonts w:ascii="Times New Roman" w:hAnsi="Times New Roman" w:cs="Times New Roman"/>
          <w:sz w:val="24"/>
          <w:szCs w:val="24"/>
        </w:rPr>
        <w:t xml:space="preserve">, faculty who teach in our graduate program should be encouraged to include an oral presentation assignment </w:t>
      </w:r>
      <w:r w:rsidR="00E22A2C">
        <w:rPr>
          <w:rFonts w:ascii="Times New Roman" w:hAnsi="Times New Roman" w:cs="Times New Roman"/>
          <w:sz w:val="24"/>
          <w:szCs w:val="24"/>
        </w:rPr>
        <w:t xml:space="preserve">of some kind </w:t>
      </w:r>
      <w:r>
        <w:rPr>
          <w:rFonts w:ascii="Times New Roman" w:hAnsi="Times New Roman" w:cs="Times New Roman"/>
          <w:sz w:val="24"/>
          <w:szCs w:val="24"/>
        </w:rPr>
        <w:t xml:space="preserve">in their graduate course. </w:t>
      </w:r>
      <w:r w:rsidR="00E22A2C">
        <w:rPr>
          <w:rFonts w:ascii="Times New Roman" w:hAnsi="Times New Roman" w:cs="Times New Roman"/>
          <w:sz w:val="24"/>
          <w:szCs w:val="24"/>
        </w:rPr>
        <w:t>This could be in the form of leading weekly discussion on the assigned readings and/or selecting a topic of interest and giving a presentation on said topic. The graduate coordinator will be sure to reach out to the graduate faculty to discuss this recommendation.</w:t>
      </w:r>
    </w:p>
    <w:p w14:paraId="64732511" w14:textId="1FCD4889" w:rsidR="007F4677" w:rsidRDefault="00E22A2C" w:rsidP="00CB0047">
      <w:pPr>
        <w:ind w:left="360"/>
        <w:rPr>
          <w:rFonts w:ascii="Times New Roman" w:hAnsi="Times New Roman" w:cs="Times New Roman"/>
          <w:sz w:val="24"/>
          <w:szCs w:val="24"/>
        </w:rPr>
      </w:pPr>
      <w:r>
        <w:rPr>
          <w:rFonts w:ascii="Times New Roman" w:hAnsi="Times New Roman" w:cs="Times New Roman"/>
          <w:sz w:val="24"/>
          <w:szCs w:val="24"/>
        </w:rPr>
        <w:t xml:space="preserve">Second, </w:t>
      </w:r>
      <w:r w:rsidR="005B1FAB">
        <w:rPr>
          <w:rFonts w:ascii="Times New Roman" w:hAnsi="Times New Roman" w:cs="Times New Roman"/>
          <w:sz w:val="24"/>
          <w:szCs w:val="24"/>
        </w:rPr>
        <w:t xml:space="preserve">graduate students in our program should be provided with detailed instructions for </w:t>
      </w:r>
      <w:r>
        <w:rPr>
          <w:rFonts w:ascii="Times New Roman" w:hAnsi="Times New Roman" w:cs="Times New Roman"/>
          <w:sz w:val="24"/>
          <w:szCs w:val="24"/>
        </w:rPr>
        <w:t>how to create and give a</w:t>
      </w:r>
      <w:r w:rsidR="005B1FAB">
        <w:rPr>
          <w:rFonts w:ascii="Times New Roman" w:hAnsi="Times New Roman" w:cs="Times New Roman"/>
          <w:sz w:val="24"/>
          <w:szCs w:val="24"/>
        </w:rPr>
        <w:t xml:space="preserve"> professional presentation in a format that is consistent across the field of Criminology. </w:t>
      </w:r>
      <w:r w:rsidR="006A530C">
        <w:rPr>
          <w:rFonts w:ascii="Times New Roman" w:hAnsi="Times New Roman" w:cs="Times New Roman"/>
          <w:sz w:val="24"/>
          <w:szCs w:val="24"/>
        </w:rPr>
        <w:t xml:space="preserve">Rather than just assume that graduate students know how to </w:t>
      </w:r>
      <w:r w:rsidR="00677E48">
        <w:rPr>
          <w:rFonts w:ascii="Times New Roman" w:hAnsi="Times New Roman" w:cs="Times New Roman"/>
          <w:sz w:val="24"/>
          <w:szCs w:val="24"/>
        </w:rPr>
        <w:t>give a professional presentation</w:t>
      </w:r>
      <w:r w:rsidR="006A530C">
        <w:rPr>
          <w:rFonts w:ascii="Times New Roman" w:hAnsi="Times New Roman" w:cs="Times New Roman"/>
          <w:sz w:val="24"/>
          <w:szCs w:val="24"/>
        </w:rPr>
        <w:t xml:space="preserve">, faculty who require this kind of assignment should provide comprehensive guidance on </w:t>
      </w:r>
      <w:r w:rsidR="007F4677">
        <w:rPr>
          <w:rFonts w:ascii="Times New Roman" w:hAnsi="Times New Roman" w:cs="Times New Roman"/>
          <w:sz w:val="24"/>
          <w:szCs w:val="24"/>
        </w:rPr>
        <w:t>presentation format</w:t>
      </w:r>
      <w:r w:rsidR="00677E48">
        <w:rPr>
          <w:rFonts w:ascii="Times New Roman" w:hAnsi="Times New Roman" w:cs="Times New Roman"/>
          <w:sz w:val="24"/>
          <w:szCs w:val="24"/>
        </w:rPr>
        <w:t xml:space="preserve"> and content</w:t>
      </w:r>
      <w:r w:rsidR="007F4677">
        <w:rPr>
          <w:rFonts w:ascii="Times New Roman" w:hAnsi="Times New Roman" w:cs="Times New Roman"/>
          <w:sz w:val="24"/>
          <w:szCs w:val="24"/>
        </w:rPr>
        <w:t xml:space="preserve">, </w:t>
      </w:r>
      <w:r w:rsidR="00677E48">
        <w:rPr>
          <w:rFonts w:ascii="Times New Roman" w:hAnsi="Times New Roman" w:cs="Times New Roman"/>
          <w:sz w:val="24"/>
          <w:szCs w:val="24"/>
        </w:rPr>
        <w:t>with an emphasis on the importance of citations</w:t>
      </w:r>
      <w:r w:rsidR="007F4677">
        <w:rPr>
          <w:rFonts w:ascii="Times New Roman" w:hAnsi="Times New Roman" w:cs="Times New Roman"/>
          <w:sz w:val="24"/>
          <w:szCs w:val="24"/>
        </w:rPr>
        <w:t xml:space="preserve">. It may be helpful for faculty to provide students with an example of a professional presentation (e.g., one that they themselves have given at a professional academic conference) so that they can see exactly what is expected of them. </w:t>
      </w:r>
    </w:p>
    <w:p w14:paraId="3BE97B2E" w14:textId="5A4ED03E" w:rsidR="00635531" w:rsidRDefault="007F4677" w:rsidP="00CB0047">
      <w:pPr>
        <w:ind w:left="360"/>
        <w:rPr>
          <w:rFonts w:ascii="Times New Roman" w:hAnsi="Times New Roman" w:cs="Times New Roman"/>
          <w:sz w:val="24"/>
          <w:szCs w:val="24"/>
        </w:rPr>
      </w:pPr>
      <w:r>
        <w:rPr>
          <w:rFonts w:ascii="Times New Roman" w:hAnsi="Times New Roman" w:cs="Times New Roman"/>
          <w:sz w:val="24"/>
          <w:szCs w:val="24"/>
        </w:rPr>
        <w:t xml:space="preserve">Third, the graduate coordinator </w:t>
      </w:r>
      <w:r w:rsidR="00677E48">
        <w:rPr>
          <w:rFonts w:ascii="Times New Roman" w:hAnsi="Times New Roman" w:cs="Times New Roman"/>
          <w:sz w:val="24"/>
          <w:szCs w:val="24"/>
        </w:rPr>
        <w:t>hosts professional development meetings for the graduate students each semester and she will be encouraged to use of one of these meetings to review the standards and expectations for professional, academic presentations. These professional development meetings, although informal and voluntary, are designed to give students additional information about academic life that they may not otherwise learn about in their coursework. Such a forum would be a great place to teach students about the format/structure and purpose of an academic presentation, while also emphasizing the qualities and characteristics of a good presentation.</w:t>
      </w:r>
    </w:p>
    <w:p w14:paraId="07276743" w14:textId="77777777" w:rsidR="00760FF7" w:rsidRPr="00760FF7" w:rsidRDefault="00760FF7" w:rsidP="00760FF7">
      <w:pPr>
        <w:rPr>
          <w:rFonts w:ascii="Times New Roman" w:hAnsi="Times New Roman" w:cs="Times New Roman"/>
          <w:sz w:val="24"/>
          <w:szCs w:val="24"/>
        </w:rPr>
      </w:pPr>
    </w:p>
    <w:p w14:paraId="0DB116C3" w14:textId="77777777" w:rsidR="00760FF7" w:rsidRPr="00F049DE" w:rsidRDefault="00760FF7" w:rsidP="00760FF7">
      <w:pPr>
        <w:pStyle w:val="ListParagraph"/>
        <w:numPr>
          <w:ilvl w:val="0"/>
          <w:numId w:val="1"/>
        </w:numPr>
        <w:rPr>
          <w:rFonts w:ascii="Times New Roman" w:hAnsi="Times New Roman" w:cs="Times New Roman"/>
          <w:b/>
          <w:bCs/>
          <w:sz w:val="24"/>
          <w:szCs w:val="24"/>
        </w:rPr>
      </w:pPr>
      <w:r w:rsidRPr="00F049DE">
        <w:rPr>
          <w:rFonts w:ascii="Times New Roman" w:hAnsi="Times New Roman" w:cs="Times New Roman"/>
          <w:b/>
          <w:bCs/>
          <w:sz w:val="24"/>
          <w:szCs w:val="24"/>
        </w:rPr>
        <w:t>If you recommended a</w:t>
      </w:r>
      <w:r w:rsidR="0079041A" w:rsidRPr="00F049DE">
        <w:rPr>
          <w:rFonts w:ascii="Times New Roman" w:hAnsi="Times New Roman" w:cs="Times New Roman"/>
          <w:b/>
          <w:bCs/>
          <w:sz w:val="24"/>
          <w:szCs w:val="24"/>
        </w:rPr>
        <w:t>ny changes in your response to Q</w:t>
      </w:r>
      <w:r w:rsidRPr="00F049DE">
        <w:rPr>
          <w:rFonts w:ascii="Times New Roman" w:hAnsi="Times New Roman" w:cs="Times New Roman"/>
          <w:b/>
          <w:bCs/>
          <w:sz w:val="24"/>
          <w:szCs w:val="24"/>
        </w:rPr>
        <w:t>uestion 4 in last year’s assessment report, what progress have you made in implementing these changes? If you did not recommend making any changes in last year’s report please write N/A as your answer to this question.</w:t>
      </w:r>
    </w:p>
    <w:p w14:paraId="7297F865" w14:textId="02E4D61F" w:rsidR="00635531" w:rsidRDefault="00F049DE" w:rsidP="00D87273">
      <w:pPr>
        <w:ind w:left="360"/>
        <w:rPr>
          <w:rFonts w:ascii="Times New Roman" w:hAnsi="Times New Roman" w:cs="Times New Roman"/>
          <w:sz w:val="24"/>
          <w:szCs w:val="24"/>
        </w:rPr>
      </w:pPr>
      <w:r>
        <w:rPr>
          <w:rFonts w:ascii="Times New Roman" w:hAnsi="Times New Roman" w:cs="Times New Roman"/>
          <w:sz w:val="24"/>
          <w:szCs w:val="24"/>
        </w:rPr>
        <w:t>N/A</w:t>
      </w:r>
    </w:p>
    <w:p w14:paraId="4B213E0A" w14:textId="77777777" w:rsidR="00760FF7" w:rsidRPr="00760FF7" w:rsidRDefault="00760FF7" w:rsidP="00760FF7">
      <w:pPr>
        <w:rPr>
          <w:rFonts w:ascii="Times New Roman" w:hAnsi="Times New Roman" w:cs="Times New Roman"/>
          <w:sz w:val="24"/>
          <w:szCs w:val="24"/>
        </w:rPr>
      </w:pPr>
    </w:p>
    <w:p w14:paraId="5555EF81" w14:textId="77777777" w:rsidR="00760FF7" w:rsidRPr="00F049DE" w:rsidRDefault="00760FF7" w:rsidP="00760FF7">
      <w:pPr>
        <w:pStyle w:val="ListParagraph"/>
        <w:numPr>
          <w:ilvl w:val="0"/>
          <w:numId w:val="1"/>
        </w:numPr>
        <w:rPr>
          <w:rFonts w:ascii="Times New Roman" w:hAnsi="Times New Roman" w:cs="Times New Roman"/>
          <w:b/>
          <w:bCs/>
          <w:sz w:val="24"/>
          <w:szCs w:val="24"/>
        </w:rPr>
      </w:pPr>
      <w:r w:rsidRPr="00F049DE">
        <w:rPr>
          <w:rFonts w:ascii="Times New Roman" w:hAnsi="Times New Roman" w:cs="Times New Roman"/>
          <w:b/>
          <w:bCs/>
          <w:sz w:val="24"/>
          <w:szCs w:val="24"/>
        </w:rPr>
        <w:t>What assessment activities will you be conducting during the next academic year?</w:t>
      </w:r>
    </w:p>
    <w:p w14:paraId="0360DC7C" w14:textId="01DD1DDB" w:rsidR="00760FF7" w:rsidRDefault="00BD39E0" w:rsidP="00BD39E0">
      <w:pPr>
        <w:ind w:left="360"/>
        <w:rPr>
          <w:rFonts w:ascii="Times New Roman" w:hAnsi="Times New Roman" w:cs="Times New Roman"/>
          <w:sz w:val="24"/>
          <w:szCs w:val="24"/>
        </w:rPr>
      </w:pPr>
      <w:r>
        <w:rPr>
          <w:rFonts w:ascii="Times New Roman" w:hAnsi="Times New Roman" w:cs="Times New Roman"/>
          <w:sz w:val="24"/>
          <w:szCs w:val="24"/>
        </w:rPr>
        <w:t>The graduate assessment coordinator will be assessing the following SLOs during the 2022-2023 academic year:</w:t>
      </w:r>
    </w:p>
    <w:p w14:paraId="5BD8BC84" w14:textId="78374771" w:rsidR="00BD39E0" w:rsidRDefault="00BD39E0" w:rsidP="00BD39E0">
      <w:pPr>
        <w:spacing w:after="200" w:line="276" w:lineRule="auto"/>
        <w:ind w:left="720"/>
        <w:rPr>
          <w:rFonts w:ascii="Times New Roman" w:hAnsi="Times New Roman"/>
          <w:color w:val="000000"/>
          <w:sz w:val="24"/>
          <w:szCs w:val="24"/>
        </w:rPr>
      </w:pPr>
      <w:r w:rsidRPr="002D0DB0">
        <w:rPr>
          <w:rFonts w:ascii="Times New Roman" w:hAnsi="Times New Roman"/>
          <w:b/>
          <w:bCs/>
          <w:sz w:val="24"/>
          <w:szCs w:val="24"/>
          <w:u w:val="single"/>
        </w:rPr>
        <w:t>SLO #1</w:t>
      </w:r>
      <w:r w:rsidRPr="00BD39E0">
        <w:rPr>
          <w:rFonts w:ascii="Times New Roman" w:hAnsi="Times New Roman"/>
          <w:sz w:val="24"/>
          <w:szCs w:val="24"/>
        </w:rPr>
        <w:t xml:space="preserve">: </w:t>
      </w:r>
      <w:r w:rsidRPr="00BD39E0">
        <w:rPr>
          <w:rFonts w:ascii="Times New Roman" w:hAnsi="Times New Roman"/>
          <w:color w:val="000000"/>
          <w:sz w:val="24"/>
          <w:szCs w:val="24"/>
        </w:rPr>
        <w:t>Students will demonstrate advanced content knowledge in Criminology</w:t>
      </w:r>
      <w:r>
        <w:rPr>
          <w:rFonts w:ascii="Times New Roman" w:hAnsi="Times New Roman"/>
          <w:color w:val="000000"/>
          <w:sz w:val="24"/>
          <w:szCs w:val="24"/>
        </w:rPr>
        <w:t>.</w:t>
      </w:r>
    </w:p>
    <w:p w14:paraId="77F533C8" w14:textId="7BBCB741" w:rsidR="00BD39E0" w:rsidRDefault="00BD39E0" w:rsidP="00BD39E0">
      <w:pPr>
        <w:spacing w:after="200" w:line="276" w:lineRule="auto"/>
        <w:ind w:left="720"/>
        <w:rPr>
          <w:rFonts w:ascii="Times New Roman" w:hAnsi="Times New Roman"/>
          <w:color w:val="000000"/>
          <w:sz w:val="24"/>
          <w:szCs w:val="24"/>
        </w:rPr>
      </w:pPr>
      <w:r w:rsidRPr="002D0DB0">
        <w:rPr>
          <w:rFonts w:ascii="Times New Roman" w:hAnsi="Times New Roman"/>
          <w:b/>
          <w:bCs/>
          <w:sz w:val="24"/>
          <w:szCs w:val="24"/>
          <w:u w:val="single"/>
        </w:rPr>
        <w:t>SLO #3</w:t>
      </w:r>
      <w:r w:rsidRPr="00BD39E0">
        <w:rPr>
          <w:rFonts w:ascii="Times New Roman" w:hAnsi="Times New Roman"/>
          <w:sz w:val="24"/>
          <w:szCs w:val="24"/>
        </w:rPr>
        <w:t xml:space="preserve">: </w:t>
      </w:r>
      <w:r w:rsidRPr="00BD39E0">
        <w:rPr>
          <w:rFonts w:ascii="Times New Roman" w:hAnsi="Times New Roman"/>
          <w:color w:val="000000"/>
          <w:sz w:val="24"/>
          <w:szCs w:val="24"/>
        </w:rPr>
        <w:t>Students will perform advanced critical analysis of primary and secondary sources through written assignments in required coursework</w:t>
      </w:r>
      <w:r>
        <w:rPr>
          <w:rFonts w:ascii="Times New Roman" w:hAnsi="Times New Roman"/>
          <w:color w:val="000000"/>
          <w:sz w:val="24"/>
          <w:szCs w:val="24"/>
        </w:rPr>
        <w:t>.</w:t>
      </w:r>
    </w:p>
    <w:p w14:paraId="35F72C5B" w14:textId="6F8EBF69" w:rsidR="00760FF7" w:rsidRPr="00BD39E0" w:rsidRDefault="00BD39E0" w:rsidP="00BD39E0">
      <w:pPr>
        <w:spacing w:after="200" w:line="276" w:lineRule="auto"/>
        <w:ind w:left="360"/>
        <w:rPr>
          <w:rFonts w:ascii="Times New Roman" w:hAnsi="Times New Roman"/>
          <w:sz w:val="24"/>
          <w:szCs w:val="24"/>
        </w:rPr>
      </w:pPr>
      <w:r>
        <w:rPr>
          <w:rFonts w:ascii="Times New Roman" w:hAnsi="Times New Roman"/>
          <w:color w:val="000000"/>
          <w:sz w:val="24"/>
          <w:szCs w:val="24"/>
        </w:rPr>
        <w:t>To analyze the aforementioned student learning outcomes, the graduate assessment coordinator will develop two separate rubrics; one designed to assess content proficiency and the other to measure critical thinking/analysis in written responses. The current graduate assessment coordinator will also speak with the former graduate assessment coordinator to discuss how these SLOs were assessed in the past and whether the assessment tools used then can a) continued to be used or b) need to be updated.</w:t>
      </w:r>
    </w:p>
    <w:p w14:paraId="666D7872" w14:textId="77777777" w:rsidR="00760FF7" w:rsidRPr="00760FF7" w:rsidRDefault="00760FF7" w:rsidP="00760FF7">
      <w:pPr>
        <w:rPr>
          <w:rFonts w:ascii="Times New Roman" w:hAnsi="Times New Roman" w:cs="Times New Roman"/>
          <w:sz w:val="24"/>
          <w:szCs w:val="24"/>
        </w:rPr>
      </w:pPr>
    </w:p>
    <w:p w14:paraId="10B2A201" w14:textId="7FE591CD" w:rsidR="00E56C83" w:rsidRDefault="00E56C83" w:rsidP="00F6446F">
      <w:pPr>
        <w:pStyle w:val="ListParagraph"/>
        <w:numPr>
          <w:ilvl w:val="0"/>
          <w:numId w:val="1"/>
        </w:numPr>
        <w:rPr>
          <w:rFonts w:ascii="Times New Roman" w:hAnsi="Times New Roman" w:cs="Times New Roman"/>
          <w:b/>
          <w:bCs/>
          <w:sz w:val="24"/>
          <w:szCs w:val="24"/>
        </w:rPr>
      </w:pPr>
      <w:r w:rsidRPr="00F049DE">
        <w:rPr>
          <w:rFonts w:ascii="Times New Roman" w:hAnsi="Times New Roman" w:cs="Times New Roman"/>
          <w:b/>
          <w:bCs/>
          <w:sz w:val="24"/>
          <w:szCs w:val="24"/>
        </w:rPr>
        <w:t>Identify a</w:t>
      </w:r>
      <w:r w:rsidR="002F0A0F" w:rsidRPr="00F049DE">
        <w:rPr>
          <w:rFonts w:ascii="Times New Roman" w:hAnsi="Times New Roman" w:cs="Times New Roman"/>
          <w:b/>
          <w:bCs/>
          <w:sz w:val="24"/>
          <w:szCs w:val="24"/>
        </w:rPr>
        <w:t>nd discuss any major issues identified during</w:t>
      </w:r>
      <w:r w:rsidR="00F6446F" w:rsidRPr="00F049DE">
        <w:rPr>
          <w:rFonts w:ascii="Times New Roman" w:hAnsi="Times New Roman" w:cs="Times New Roman"/>
          <w:b/>
          <w:bCs/>
          <w:sz w:val="24"/>
          <w:szCs w:val="24"/>
        </w:rPr>
        <w:t xml:space="preserve"> your last Program Review and in what ways these issues have or have not been addressed.</w:t>
      </w:r>
    </w:p>
    <w:p w14:paraId="25176468" w14:textId="41A89B7A" w:rsidR="00980891" w:rsidRDefault="00980891" w:rsidP="002541A9">
      <w:pPr>
        <w:ind w:left="450"/>
        <w:rPr>
          <w:rFonts w:ascii="Times New Roman" w:hAnsi="Times New Roman"/>
          <w:sz w:val="24"/>
          <w:szCs w:val="24"/>
        </w:rPr>
      </w:pPr>
      <w:r w:rsidRPr="00980891">
        <w:rPr>
          <w:rFonts w:ascii="Times New Roman" w:hAnsi="Times New Roman"/>
          <w:b/>
          <w:sz w:val="24"/>
          <w:szCs w:val="24"/>
        </w:rPr>
        <w:t>Action 1:</w:t>
      </w:r>
      <w:r w:rsidRPr="00980891">
        <w:rPr>
          <w:rFonts w:ascii="Times New Roman" w:hAnsi="Times New Roman"/>
          <w:sz w:val="24"/>
          <w:szCs w:val="24"/>
        </w:rPr>
        <w:t xml:space="preserve"> The Department will continue active recruitment of students to the program to sustain and grow enrollment.</w:t>
      </w:r>
    </w:p>
    <w:p w14:paraId="7C61780D" w14:textId="3F46698D" w:rsidR="00980891" w:rsidRPr="00980891" w:rsidRDefault="00980891" w:rsidP="00980891">
      <w:pPr>
        <w:pStyle w:val="ListParagraph"/>
        <w:numPr>
          <w:ilvl w:val="1"/>
          <w:numId w:val="6"/>
        </w:numPr>
        <w:rPr>
          <w:rFonts w:ascii="Times New Roman" w:hAnsi="Times New Roman" w:cs="Times New Roman"/>
          <w:b/>
          <w:bCs/>
          <w:sz w:val="24"/>
          <w:szCs w:val="24"/>
        </w:rPr>
      </w:pPr>
      <w:r>
        <w:rPr>
          <w:rFonts w:ascii="Times New Roman" w:hAnsi="Times New Roman" w:cs="Times New Roman"/>
          <w:sz w:val="24"/>
          <w:szCs w:val="24"/>
        </w:rPr>
        <w:t xml:space="preserve">During the 2020-2021 academic year, the new graduate coordinator worked closely with the department chair and dean of the College of Social Sciences to develop a comprehensive recruitment plan for the graduate program. Not only did this address an issue identified in our most recent program review, but it was also encouraged by our then Provost, now university President. </w:t>
      </w:r>
    </w:p>
    <w:p w14:paraId="0B4C2250" w14:textId="1E117FB4" w:rsidR="00980891" w:rsidRPr="00980891" w:rsidRDefault="00980891" w:rsidP="00980891">
      <w:pPr>
        <w:pStyle w:val="ListParagraph"/>
        <w:numPr>
          <w:ilvl w:val="1"/>
          <w:numId w:val="6"/>
        </w:numPr>
        <w:rPr>
          <w:rFonts w:ascii="Times New Roman" w:hAnsi="Times New Roman" w:cs="Times New Roman"/>
          <w:b/>
          <w:bCs/>
          <w:sz w:val="24"/>
          <w:szCs w:val="24"/>
        </w:rPr>
      </w:pPr>
      <w:r>
        <w:rPr>
          <w:rFonts w:ascii="Times New Roman" w:hAnsi="Times New Roman" w:cs="Times New Roman"/>
          <w:sz w:val="24"/>
          <w:szCs w:val="24"/>
        </w:rPr>
        <w:t>The graduate coordinator is pleased to report that the graduate program saw a 200+% increase in the number of applications it received for Fall 2021 admission.</w:t>
      </w:r>
    </w:p>
    <w:p w14:paraId="205CCF1F" w14:textId="554E3361" w:rsidR="00980891" w:rsidRDefault="00980891" w:rsidP="00980891">
      <w:pPr>
        <w:rPr>
          <w:rFonts w:ascii="Times New Roman" w:hAnsi="Times New Roman" w:cs="Times New Roman"/>
          <w:b/>
          <w:bCs/>
          <w:sz w:val="24"/>
          <w:szCs w:val="24"/>
        </w:rPr>
      </w:pPr>
    </w:p>
    <w:p w14:paraId="3415FB63" w14:textId="734FA751" w:rsidR="00980891" w:rsidRDefault="00980891" w:rsidP="00980891">
      <w:pPr>
        <w:ind w:left="450"/>
        <w:rPr>
          <w:rFonts w:ascii="Times New Roman" w:hAnsi="Times New Roman"/>
          <w:sz w:val="24"/>
          <w:szCs w:val="24"/>
        </w:rPr>
      </w:pPr>
      <w:r w:rsidRPr="00980891">
        <w:rPr>
          <w:rFonts w:ascii="Times New Roman" w:hAnsi="Times New Roman"/>
          <w:b/>
          <w:sz w:val="24"/>
          <w:szCs w:val="24"/>
        </w:rPr>
        <w:t>Action 2:</w:t>
      </w:r>
      <w:r w:rsidRPr="00980891">
        <w:rPr>
          <w:rFonts w:ascii="Times New Roman" w:hAnsi="Times New Roman"/>
          <w:sz w:val="24"/>
          <w:szCs w:val="24"/>
        </w:rPr>
        <w:t xml:space="preserve"> The Department will explore alternative modes of teaching, including online and hybrid delivery formats.</w:t>
      </w:r>
    </w:p>
    <w:p w14:paraId="51D2CCD4" w14:textId="7DA74EAD" w:rsidR="00980891" w:rsidRPr="00980891" w:rsidRDefault="00980891" w:rsidP="00980891">
      <w:pPr>
        <w:pStyle w:val="ListParagraph"/>
        <w:numPr>
          <w:ilvl w:val="1"/>
          <w:numId w:val="6"/>
        </w:numPr>
        <w:rPr>
          <w:rFonts w:ascii="Times New Roman" w:hAnsi="Times New Roman" w:cs="Times New Roman"/>
          <w:b/>
          <w:bCs/>
          <w:sz w:val="24"/>
          <w:szCs w:val="24"/>
        </w:rPr>
      </w:pPr>
      <w:r>
        <w:rPr>
          <w:rFonts w:ascii="Times New Roman" w:hAnsi="Times New Roman" w:cs="Times New Roman"/>
          <w:sz w:val="24"/>
          <w:szCs w:val="24"/>
        </w:rPr>
        <w:t>This item was perhaps unintentionally addressed during the 2020-2021 academic due to the shift to virtual instruction caused by COVID-19. All graduate courses were offered in an online format, which gave students and faculty the opportunity to experience graduate courses via online modalities.</w:t>
      </w:r>
    </w:p>
    <w:p w14:paraId="16823292" w14:textId="47AB5B64" w:rsidR="00980891" w:rsidRPr="00980891" w:rsidRDefault="00980891" w:rsidP="00980891">
      <w:pPr>
        <w:pStyle w:val="ListParagraph"/>
        <w:numPr>
          <w:ilvl w:val="1"/>
          <w:numId w:val="6"/>
        </w:numPr>
        <w:rPr>
          <w:rFonts w:ascii="Times New Roman" w:hAnsi="Times New Roman" w:cs="Times New Roman"/>
          <w:b/>
          <w:bCs/>
          <w:sz w:val="24"/>
          <w:szCs w:val="24"/>
        </w:rPr>
      </w:pPr>
      <w:r>
        <w:rPr>
          <w:rFonts w:ascii="Times New Roman" w:hAnsi="Times New Roman" w:cs="Times New Roman"/>
          <w:sz w:val="24"/>
          <w:szCs w:val="24"/>
        </w:rPr>
        <w:t>The graduate coordinator will continue to communicate with graduate faculty to see whether they are a) open to offering some graduate elective courses online and/or b) willing to consider a fully online graduate program (in addition to a fully in-person program).</w:t>
      </w:r>
      <w:r w:rsidR="00282468">
        <w:rPr>
          <w:rFonts w:ascii="Times New Roman" w:hAnsi="Times New Roman" w:cs="Times New Roman"/>
          <w:sz w:val="24"/>
          <w:szCs w:val="24"/>
        </w:rPr>
        <w:t xml:space="preserve"> The department will continue to explore this option, </w:t>
      </w:r>
      <w:r w:rsidR="00282468">
        <w:rPr>
          <w:rFonts w:ascii="Times New Roman" w:hAnsi="Times New Roman" w:cs="Times New Roman"/>
          <w:sz w:val="24"/>
          <w:szCs w:val="24"/>
        </w:rPr>
        <w:lastRenderedPageBreak/>
        <w:t>although progress in this direction may be hindered by the size of our full-time tenured and tenure-track faculty (i.e., we do not have enough faculty to accommodate both in-person and online graduate programs)</w:t>
      </w:r>
    </w:p>
    <w:p w14:paraId="4ED43D04" w14:textId="77777777" w:rsidR="00980891" w:rsidRDefault="00980891" w:rsidP="00980891">
      <w:pPr>
        <w:rPr>
          <w:rFonts w:ascii="Times New Roman" w:hAnsi="Times New Roman"/>
          <w:b/>
          <w:sz w:val="24"/>
          <w:szCs w:val="24"/>
        </w:rPr>
      </w:pPr>
    </w:p>
    <w:p w14:paraId="37E1FAF3" w14:textId="5F72D715" w:rsidR="00980891" w:rsidRDefault="00980891" w:rsidP="00980891">
      <w:pPr>
        <w:ind w:left="540"/>
        <w:rPr>
          <w:rFonts w:ascii="Times New Roman" w:hAnsi="Times New Roman"/>
          <w:color w:val="000000"/>
          <w:sz w:val="24"/>
          <w:szCs w:val="24"/>
        </w:rPr>
      </w:pPr>
      <w:r w:rsidRPr="00980891">
        <w:rPr>
          <w:rFonts w:ascii="Times New Roman" w:hAnsi="Times New Roman"/>
          <w:b/>
          <w:sz w:val="24"/>
          <w:szCs w:val="24"/>
        </w:rPr>
        <w:t>Action 3:</w:t>
      </w:r>
      <w:r w:rsidRPr="00980891">
        <w:rPr>
          <w:rFonts w:ascii="Times New Roman" w:hAnsi="Times New Roman"/>
          <w:sz w:val="24"/>
          <w:szCs w:val="24"/>
        </w:rPr>
        <w:t xml:space="preserve"> The</w:t>
      </w:r>
      <w:r w:rsidRPr="00980891">
        <w:rPr>
          <w:rFonts w:ascii="Times New Roman" w:hAnsi="Times New Roman"/>
          <w:color w:val="000000"/>
          <w:sz w:val="24"/>
          <w:szCs w:val="24"/>
        </w:rPr>
        <w:t xml:space="preserve"> Department will explore the option of offering two tracks (i.e., continuing with our face-to-face program and an applied track more focused on criminal justice issues, through an online delivery mode) for the master’s degree.</w:t>
      </w:r>
    </w:p>
    <w:p w14:paraId="53B234EB" w14:textId="3651D8EC" w:rsidR="00282468" w:rsidRPr="00282468" w:rsidRDefault="00282468" w:rsidP="00282468">
      <w:pPr>
        <w:pStyle w:val="ListParagraph"/>
        <w:numPr>
          <w:ilvl w:val="1"/>
          <w:numId w:val="6"/>
        </w:numPr>
        <w:rPr>
          <w:rFonts w:ascii="Times New Roman" w:hAnsi="Times New Roman" w:cs="Times New Roman"/>
          <w:b/>
          <w:bCs/>
          <w:sz w:val="24"/>
          <w:szCs w:val="24"/>
        </w:rPr>
      </w:pPr>
      <w:r>
        <w:rPr>
          <w:rFonts w:ascii="Times New Roman" w:hAnsi="Times New Roman" w:cs="Times New Roman"/>
          <w:sz w:val="24"/>
          <w:szCs w:val="24"/>
        </w:rPr>
        <w:t>The department will continue to explore this, however, an attempt to grow our graduate program into a two-track system may be hindered by the size of our faculty (i.e., not enough faculty who are willing to teach in the graduate program, thus preventing us from being able to offer more than one track toward the degree).</w:t>
      </w:r>
    </w:p>
    <w:p w14:paraId="7CFBAE5F" w14:textId="77777777" w:rsidR="00282468" w:rsidRPr="00282468" w:rsidRDefault="00282468" w:rsidP="00282468">
      <w:pPr>
        <w:pStyle w:val="ListParagraph"/>
        <w:ind w:left="1440"/>
        <w:rPr>
          <w:rFonts w:ascii="Times New Roman" w:hAnsi="Times New Roman" w:cs="Times New Roman"/>
          <w:b/>
          <w:bCs/>
          <w:sz w:val="24"/>
          <w:szCs w:val="24"/>
        </w:rPr>
      </w:pPr>
    </w:p>
    <w:p w14:paraId="6FEEC6E9" w14:textId="5E5D6E24" w:rsidR="00282468" w:rsidRDefault="00282468" w:rsidP="00282468">
      <w:pPr>
        <w:spacing w:before="240" w:after="0" w:line="240" w:lineRule="auto"/>
        <w:ind w:left="630"/>
        <w:rPr>
          <w:rFonts w:ascii="Times New Roman" w:hAnsi="Times New Roman"/>
          <w:sz w:val="24"/>
          <w:szCs w:val="24"/>
        </w:rPr>
      </w:pPr>
      <w:r w:rsidRPr="00282468">
        <w:rPr>
          <w:rFonts w:ascii="Times New Roman" w:hAnsi="Times New Roman"/>
          <w:b/>
          <w:sz w:val="24"/>
          <w:szCs w:val="24"/>
        </w:rPr>
        <w:t>Action 4:</w:t>
      </w:r>
      <w:r w:rsidRPr="00282468">
        <w:rPr>
          <w:rFonts w:ascii="Times New Roman" w:hAnsi="Times New Roman"/>
          <w:sz w:val="24"/>
          <w:szCs w:val="24"/>
        </w:rPr>
        <w:t xml:space="preserve"> The Department will seek to hire additional tenure-track faculty members.</w:t>
      </w:r>
    </w:p>
    <w:p w14:paraId="41575031" w14:textId="4E4E43AB" w:rsidR="00282468" w:rsidRDefault="00282468" w:rsidP="00282468">
      <w:pPr>
        <w:pStyle w:val="ListParagraph"/>
        <w:numPr>
          <w:ilvl w:val="1"/>
          <w:numId w:val="6"/>
        </w:numPr>
        <w:spacing w:before="240" w:after="0" w:line="240" w:lineRule="auto"/>
        <w:rPr>
          <w:rFonts w:ascii="Times New Roman" w:hAnsi="Times New Roman"/>
          <w:sz w:val="24"/>
          <w:szCs w:val="24"/>
        </w:rPr>
      </w:pPr>
      <w:r>
        <w:rPr>
          <w:rFonts w:ascii="Times New Roman" w:hAnsi="Times New Roman"/>
          <w:sz w:val="24"/>
          <w:szCs w:val="24"/>
        </w:rPr>
        <w:t xml:space="preserve">The department was able to hire two tenure-track faculty members during the 2020-2021 academic year. </w:t>
      </w:r>
    </w:p>
    <w:p w14:paraId="2B86D04A" w14:textId="6EF1DE4B" w:rsidR="00282468" w:rsidRDefault="00282468" w:rsidP="00282468">
      <w:pPr>
        <w:pStyle w:val="ListParagraph"/>
        <w:numPr>
          <w:ilvl w:val="1"/>
          <w:numId w:val="6"/>
        </w:numPr>
        <w:spacing w:before="240" w:after="0" w:line="240" w:lineRule="auto"/>
        <w:rPr>
          <w:rFonts w:ascii="Times New Roman" w:hAnsi="Times New Roman"/>
          <w:sz w:val="24"/>
          <w:szCs w:val="24"/>
        </w:rPr>
      </w:pPr>
      <w:r>
        <w:rPr>
          <w:rFonts w:ascii="Times New Roman" w:hAnsi="Times New Roman"/>
          <w:sz w:val="24"/>
          <w:szCs w:val="24"/>
        </w:rPr>
        <w:t>The department also received permission to hire one tenure-track faculty member during the 2021-2022 academic year.</w:t>
      </w:r>
    </w:p>
    <w:p w14:paraId="4FE9CCF8" w14:textId="77777777" w:rsidR="00282468" w:rsidRDefault="00282468" w:rsidP="00282468">
      <w:pPr>
        <w:pStyle w:val="ListParagraph"/>
        <w:spacing w:before="240" w:after="0" w:line="240" w:lineRule="auto"/>
        <w:ind w:left="1440"/>
        <w:rPr>
          <w:rFonts w:ascii="Times New Roman" w:hAnsi="Times New Roman"/>
          <w:sz w:val="24"/>
          <w:szCs w:val="24"/>
        </w:rPr>
      </w:pPr>
    </w:p>
    <w:p w14:paraId="0A7066E7" w14:textId="57692B52" w:rsidR="00282468" w:rsidRDefault="00282468" w:rsidP="00282468">
      <w:pPr>
        <w:spacing w:before="240" w:after="0" w:line="240" w:lineRule="auto"/>
        <w:ind w:left="630"/>
        <w:rPr>
          <w:rFonts w:ascii="Times New Roman" w:hAnsi="Times New Roman"/>
          <w:sz w:val="24"/>
          <w:szCs w:val="24"/>
        </w:rPr>
      </w:pPr>
      <w:r w:rsidRPr="00282468">
        <w:rPr>
          <w:rFonts w:ascii="Times New Roman" w:hAnsi="Times New Roman"/>
          <w:b/>
          <w:sz w:val="24"/>
          <w:szCs w:val="24"/>
        </w:rPr>
        <w:t>Action 5:</w:t>
      </w:r>
      <w:r w:rsidRPr="00282468">
        <w:rPr>
          <w:rFonts w:ascii="Times New Roman" w:hAnsi="Times New Roman"/>
          <w:sz w:val="24"/>
          <w:szCs w:val="24"/>
        </w:rPr>
        <w:t xml:space="preserve"> The Department will continue assessment practices using the rubrics that were implemented in 2017.</w:t>
      </w:r>
    </w:p>
    <w:p w14:paraId="78AFD1D6" w14:textId="5E8E54FA" w:rsidR="00282468" w:rsidRDefault="00910C59" w:rsidP="00282468">
      <w:pPr>
        <w:pStyle w:val="ListParagraph"/>
        <w:numPr>
          <w:ilvl w:val="1"/>
          <w:numId w:val="6"/>
        </w:numPr>
        <w:spacing w:before="240" w:after="0" w:line="240" w:lineRule="auto"/>
        <w:rPr>
          <w:rFonts w:ascii="Times New Roman" w:hAnsi="Times New Roman"/>
          <w:sz w:val="24"/>
          <w:szCs w:val="24"/>
        </w:rPr>
      </w:pPr>
      <w:r>
        <w:rPr>
          <w:rFonts w:ascii="Times New Roman" w:hAnsi="Times New Roman"/>
          <w:sz w:val="24"/>
          <w:szCs w:val="24"/>
        </w:rPr>
        <w:t>The current graduate assessment coordinator will work with the former graduate assessment coordinator to ensure that the assessment rubrics that are used are up-to-date, valid, and reliable.</w:t>
      </w:r>
    </w:p>
    <w:p w14:paraId="155EDC15" w14:textId="0FB26C0B" w:rsidR="0076070E" w:rsidRDefault="0076070E">
      <w:pPr>
        <w:rPr>
          <w:rFonts w:ascii="Times New Roman" w:hAnsi="Times New Roman"/>
          <w:sz w:val="24"/>
          <w:szCs w:val="24"/>
        </w:rPr>
      </w:pPr>
      <w:r>
        <w:rPr>
          <w:rFonts w:ascii="Times New Roman" w:hAnsi="Times New Roman"/>
          <w:sz w:val="24"/>
          <w:szCs w:val="24"/>
        </w:rPr>
        <w:br w:type="page"/>
      </w:r>
    </w:p>
    <w:p w14:paraId="3B5F87E3" w14:textId="77777777" w:rsidR="00974FDE" w:rsidRDefault="00974FDE" w:rsidP="0076070E">
      <w:pPr>
        <w:spacing w:before="240" w:after="0" w:line="240" w:lineRule="auto"/>
        <w:rPr>
          <w:rFonts w:ascii="Times New Roman" w:hAnsi="Times New Roman"/>
          <w:sz w:val="24"/>
          <w:szCs w:val="24"/>
        </w:rPr>
        <w:sectPr w:rsidR="00974FDE">
          <w:pgSz w:w="12240" w:h="15840"/>
          <w:pgMar w:top="1440" w:right="1440" w:bottom="1440" w:left="1440" w:header="720" w:footer="720" w:gutter="0"/>
          <w:cols w:space="720"/>
          <w:docGrid w:linePitch="360"/>
        </w:sectPr>
      </w:pPr>
    </w:p>
    <w:p w14:paraId="4AE7A5A8" w14:textId="3B90C197" w:rsidR="0076070E" w:rsidRDefault="00974FDE" w:rsidP="00974FDE">
      <w:pPr>
        <w:spacing w:after="0" w:line="240" w:lineRule="auto"/>
        <w:ind w:left="288" w:right="-144"/>
        <w:jc w:val="center"/>
        <w:rPr>
          <w:rFonts w:ascii="Times New Roman" w:hAnsi="Times New Roman"/>
          <w:sz w:val="24"/>
          <w:szCs w:val="24"/>
        </w:rPr>
      </w:pPr>
      <w:r>
        <w:rPr>
          <w:rFonts w:ascii="Times New Roman" w:hAnsi="Times New Roman"/>
          <w:sz w:val="24"/>
          <w:szCs w:val="24"/>
        </w:rPr>
        <w:lastRenderedPageBreak/>
        <w:t>Appendix A</w:t>
      </w:r>
    </w:p>
    <w:p w14:paraId="72DEE0BF" w14:textId="77777777" w:rsidR="00974FDE" w:rsidRDefault="00974FDE" w:rsidP="00974FDE">
      <w:pPr>
        <w:spacing w:after="0" w:line="240" w:lineRule="auto"/>
        <w:ind w:left="288" w:right="-144"/>
        <w:jc w:val="center"/>
        <w:rPr>
          <w:rFonts w:ascii="Times New Roman" w:hAnsi="Times New Roman" w:cs="Times New Roman"/>
          <w:b/>
          <w:bCs/>
          <w:sz w:val="28"/>
          <w:szCs w:val="28"/>
        </w:rPr>
      </w:pPr>
    </w:p>
    <w:p w14:paraId="4697D4DA" w14:textId="6FB7A26B" w:rsidR="00974FDE" w:rsidRPr="00AE523D" w:rsidRDefault="00974FDE" w:rsidP="00974FDE">
      <w:pPr>
        <w:spacing w:after="0" w:line="240" w:lineRule="auto"/>
        <w:ind w:left="288" w:right="-144"/>
        <w:jc w:val="center"/>
        <w:rPr>
          <w:rFonts w:ascii="Times New Roman" w:hAnsi="Times New Roman" w:cs="Times New Roman"/>
          <w:b/>
          <w:bCs/>
          <w:sz w:val="28"/>
          <w:szCs w:val="28"/>
        </w:rPr>
      </w:pPr>
      <w:r w:rsidRPr="00AE523D">
        <w:rPr>
          <w:rFonts w:ascii="Times New Roman" w:hAnsi="Times New Roman" w:cs="Times New Roman"/>
          <w:b/>
          <w:bCs/>
          <w:sz w:val="28"/>
          <w:szCs w:val="28"/>
        </w:rPr>
        <w:t>Department of Criminology Graduate Program Assessment</w:t>
      </w:r>
    </w:p>
    <w:p w14:paraId="6C3759A3" w14:textId="35AC063C" w:rsidR="00974FDE" w:rsidRDefault="00974FDE" w:rsidP="00974FDE">
      <w:pPr>
        <w:spacing w:after="0" w:line="240" w:lineRule="auto"/>
        <w:ind w:left="288" w:right="-144"/>
        <w:jc w:val="center"/>
        <w:rPr>
          <w:rFonts w:ascii="Times New Roman" w:hAnsi="Times New Roman" w:cs="Times New Roman"/>
        </w:rPr>
      </w:pPr>
      <w:r>
        <w:rPr>
          <w:rFonts w:ascii="Times New Roman" w:hAnsi="Times New Roman" w:cs="Times New Roman"/>
        </w:rPr>
        <w:t>Oral Presentation Rubric</w:t>
      </w:r>
    </w:p>
    <w:p w14:paraId="2377F408" w14:textId="4E3B5E2E" w:rsidR="00974FDE" w:rsidRDefault="00974FDE" w:rsidP="00974FDE">
      <w:pPr>
        <w:spacing w:after="0" w:line="240" w:lineRule="auto"/>
        <w:ind w:left="288" w:right="-144"/>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w:t>
      </w:r>
    </w:p>
    <w:p w14:paraId="2276C425" w14:textId="77777777" w:rsidR="00974FDE" w:rsidRDefault="00974FDE" w:rsidP="00974FDE">
      <w:pPr>
        <w:spacing w:after="0" w:line="240" w:lineRule="auto"/>
        <w:ind w:left="288" w:right="-144"/>
        <w:jc w:val="center"/>
        <w:rPr>
          <w:rFonts w:ascii="Times New Roman" w:hAnsi="Times New Roman" w:cs="Times New Roman"/>
        </w:rPr>
      </w:pPr>
    </w:p>
    <w:p w14:paraId="414F71B8" w14:textId="77777777" w:rsidR="00974FDE" w:rsidRDefault="00974FDE" w:rsidP="00974FDE">
      <w:pPr>
        <w:spacing w:after="0" w:line="240" w:lineRule="auto"/>
        <w:ind w:left="288" w:right="-144"/>
        <w:rPr>
          <w:rFonts w:ascii="Times New Roman" w:hAnsi="Times New Roman" w:cs="Times New Roman"/>
        </w:rPr>
      </w:pPr>
      <w:r w:rsidRPr="00AE523D">
        <w:rPr>
          <w:rFonts w:ascii="Times New Roman" w:hAnsi="Times New Roman" w:cs="Times New Roman"/>
          <w:b/>
          <w:bCs/>
        </w:rPr>
        <w:t>Observer:</w:t>
      </w:r>
      <w:r>
        <w:rPr>
          <w:rFonts w:ascii="Times New Roman" w:hAnsi="Times New Roman" w:cs="Times New Roman"/>
        </w:rPr>
        <w:t xml:space="preserve"> </w:t>
      </w:r>
    </w:p>
    <w:p w14:paraId="1FCA751D" w14:textId="77777777" w:rsidR="00974FDE" w:rsidRDefault="00974FDE" w:rsidP="00974FDE">
      <w:pPr>
        <w:spacing w:after="0" w:line="240" w:lineRule="auto"/>
        <w:ind w:left="288" w:right="-144"/>
        <w:rPr>
          <w:rFonts w:ascii="Times New Roman" w:hAnsi="Times New Roman" w:cs="Times New Roman"/>
        </w:rPr>
      </w:pPr>
    </w:p>
    <w:p w14:paraId="34FBA823" w14:textId="77777777" w:rsidR="00974FDE" w:rsidRDefault="00974FDE" w:rsidP="00974FDE">
      <w:pPr>
        <w:spacing w:after="0" w:line="240" w:lineRule="auto"/>
        <w:ind w:left="288" w:right="-144"/>
        <w:rPr>
          <w:rFonts w:ascii="Times New Roman" w:hAnsi="Times New Roman" w:cs="Times New Roman"/>
        </w:rPr>
      </w:pPr>
      <w:r w:rsidRPr="00AE523D">
        <w:rPr>
          <w:rFonts w:ascii="Times New Roman" w:hAnsi="Times New Roman" w:cs="Times New Roman"/>
          <w:b/>
          <w:bCs/>
        </w:rPr>
        <w:t>Date of observation:</w:t>
      </w:r>
      <w:r>
        <w:rPr>
          <w:rFonts w:ascii="Times New Roman" w:hAnsi="Times New Roman" w:cs="Times New Roman"/>
        </w:rPr>
        <w:t xml:space="preserve"> </w:t>
      </w:r>
    </w:p>
    <w:p w14:paraId="356E0EF2" w14:textId="77777777" w:rsidR="00974FDE" w:rsidRDefault="00974FDE" w:rsidP="00974FDE">
      <w:pPr>
        <w:spacing w:after="0" w:line="240" w:lineRule="auto"/>
        <w:ind w:left="288" w:right="-144"/>
        <w:rPr>
          <w:rFonts w:ascii="Times New Roman" w:hAnsi="Times New Roman" w:cs="Times New Roman"/>
        </w:rPr>
      </w:pPr>
    </w:p>
    <w:p w14:paraId="5A4037A6" w14:textId="77777777" w:rsidR="00974FDE" w:rsidRDefault="00974FDE" w:rsidP="00974FDE">
      <w:pPr>
        <w:spacing w:after="0" w:line="240" w:lineRule="auto"/>
        <w:ind w:left="288" w:right="-144"/>
        <w:rPr>
          <w:rFonts w:ascii="Times New Roman" w:hAnsi="Times New Roman" w:cs="Times New Roman"/>
        </w:rPr>
      </w:pPr>
      <w:r w:rsidRPr="00AE523D">
        <w:rPr>
          <w:rFonts w:ascii="Times New Roman" w:hAnsi="Times New Roman" w:cs="Times New Roman"/>
          <w:b/>
          <w:bCs/>
        </w:rPr>
        <w:t>Class that was observed:</w:t>
      </w:r>
      <w:r>
        <w:rPr>
          <w:rFonts w:ascii="Times New Roman" w:hAnsi="Times New Roman" w:cs="Times New Roman"/>
        </w:rPr>
        <w:t xml:space="preserve"> </w:t>
      </w:r>
    </w:p>
    <w:p w14:paraId="6CA3BE0F" w14:textId="77777777" w:rsidR="00974FDE" w:rsidRDefault="00974FDE" w:rsidP="00974FDE">
      <w:pPr>
        <w:spacing w:after="0" w:line="240" w:lineRule="auto"/>
        <w:ind w:left="288" w:right="-144"/>
        <w:rPr>
          <w:rFonts w:ascii="Times New Roman" w:hAnsi="Times New Roman" w:cs="Times New Roman"/>
        </w:rPr>
      </w:pPr>
    </w:p>
    <w:p w14:paraId="60BF2EB9" w14:textId="77777777" w:rsidR="00974FDE" w:rsidRDefault="00974FDE" w:rsidP="00974FDE">
      <w:pPr>
        <w:spacing w:after="0" w:line="240" w:lineRule="auto"/>
        <w:ind w:left="288" w:right="-144"/>
        <w:rPr>
          <w:rFonts w:ascii="Times New Roman" w:hAnsi="Times New Roman" w:cs="Times New Roman"/>
        </w:rPr>
      </w:pPr>
      <w:r w:rsidRPr="00AE523D">
        <w:rPr>
          <w:rFonts w:ascii="Times New Roman" w:hAnsi="Times New Roman" w:cs="Times New Roman"/>
          <w:b/>
          <w:bCs/>
        </w:rPr>
        <w:t>Student presenter:</w:t>
      </w:r>
      <w:r>
        <w:rPr>
          <w:rFonts w:ascii="Times New Roman" w:hAnsi="Times New Roman" w:cs="Times New Roman"/>
        </w:rPr>
        <w:t xml:space="preserve"> </w:t>
      </w:r>
    </w:p>
    <w:p w14:paraId="217050FE" w14:textId="77777777" w:rsidR="00974FDE" w:rsidRDefault="00974FDE" w:rsidP="00974FDE">
      <w:pPr>
        <w:spacing w:after="0" w:line="240" w:lineRule="auto"/>
        <w:ind w:left="288" w:right="-144"/>
        <w:rPr>
          <w:rFonts w:ascii="Times New Roman" w:hAnsi="Times New Roman" w:cs="Times New Roman"/>
        </w:rPr>
      </w:pPr>
    </w:p>
    <w:tbl>
      <w:tblPr>
        <w:tblStyle w:val="TableGrid"/>
        <w:tblW w:w="13405" w:type="dxa"/>
        <w:tblLook w:val="04A0" w:firstRow="1" w:lastRow="0" w:firstColumn="1" w:lastColumn="0" w:noHBand="0" w:noVBand="1"/>
      </w:tblPr>
      <w:tblGrid>
        <w:gridCol w:w="2785"/>
        <w:gridCol w:w="2520"/>
        <w:gridCol w:w="2610"/>
        <w:gridCol w:w="2700"/>
        <w:gridCol w:w="2790"/>
      </w:tblGrid>
      <w:tr w:rsidR="00974FDE" w:rsidRPr="002B619E" w14:paraId="2843CAFF" w14:textId="77777777" w:rsidTr="00964B85">
        <w:tc>
          <w:tcPr>
            <w:tcW w:w="2785" w:type="dxa"/>
          </w:tcPr>
          <w:p w14:paraId="6CDFD552" w14:textId="77777777" w:rsidR="00974FDE" w:rsidRPr="00412866" w:rsidRDefault="00974FDE" w:rsidP="00974FDE">
            <w:pPr>
              <w:ind w:left="288" w:right="-144"/>
              <w:jc w:val="center"/>
              <w:rPr>
                <w:rFonts w:ascii="Times New Roman" w:hAnsi="Times New Roman" w:cs="Times New Roman"/>
                <w:b/>
                <w:bCs/>
              </w:rPr>
            </w:pPr>
            <w:r w:rsidRPr="00412866">
              <w:rPr>
                <w:rFonts w:ascii="Times New Roman" w:hAnsi="Times New Roman" w:cs="Times New Roman"/>
                <w:b/>
                <w:bCs/>
              </w:rPr>
              <w:t>Criteria</w:t>
            </w:r>
          </w:p>
        </w:tc>
        <w:tc>
          <w:tcPr>
            <w:tcW w:w="2520" w:type="dxa"/>
          </w:tcPr>
          <w:p w14:paraId="62079BB4" w14:textId="77777777" w:rsidR="00974FDE" w:rsidRPr="00412866" w:rsidRDefault="00974FDE" w:rsidP="00974FDE">
            <w:pPr>
              <w:ind w:left="288" w:right="-144"/>
              <w:jc w:val="center"/>
              <w:rPr>
                <w:rFonts w:ascii="Times New Roman" w:hAnsi="Times New Roman" w:cs="Times New Roman"/>
                <w:b/>
                <w:bCs/>
              </w:rPr>
            </w:pPr>
            <w:r w:rsidRPr="00412866">
              <w:rPr>
                <w:rFonts w:ascii="Times New Roman" w:hAnsi="Times New Roman" w:cs="Times New Roman"/>
                <w:b/>
                <w:bCs/>
              </w:rPr>
              <w:t>Beginning (1)</w:t>
            </w:r>
          </w:p>
        </w:tc>
        <w:tc>
          <w:tcPr>
            <w:tcW w:w="2610" w:type="dxa"/>
          </w:tcPr>
          <w:p w14:paraId="58ED3E67" w14:textId="77777777" w:rsidR="00974FDE" w:rsidRPr="00412866" w:rsidRDefault="00974FDE" w:rsidP="00974FDE">
            <w:pPr>
              <w:ind w:left="288" w:right="-144"/>
              <w:jc w:val="center"/>
              <w:rPr>
                <w:rFonts w:ascii="Times New Roman" w:hAnsi="Times New Roman" w:cs="Times New Roman"/>
                <w:b/>
                <w:bCs/>
              </w:rPr>
            </w:pPr>
            <w:r w:rsidRPr="00412866">
              <w:rPr>
                <w:rFonts w:ascii="Times New Roman" w:hAnsi="Times New Roman" w:cs="Times New Roman"/>
                <w:b/>
                <w:bCs/>
              </w:rPr>
              <w:t>Developing (2)</w:t>
            </w:r>
          </w:p>
        </w:tc>
        <w:tc>
          <w:tcPr>
            <w:tcW w:w="2700" w:type="dxa"/>
          </w:tcPr>
          <w:p w14:paraId="207FD27B" w14:textId="77777777" w:rsidR="00974FDE" w:rsidRPr="00412866" w:rsidRDefault="00974FDE" w:rsidP="00974FDE">
            <w:pPr>
              <w:ind w:left="288" w:right="-144"/>
              <w:jc w:val="center"/>
              <w:rPr>
                <w:rFonts w:ascii="Times New Roman" w:hAnsi="Times New Roman" w:cs="Times New Roman"/>
                <w:b/>
                <w:bCs/>
              </w:rPr>
            </w:pPr>
            <w:r w:rsidRPr="00412866">
              <w:rPr>
                <w:rFonts w:ascii="Times New Roman" w:hAnsi="Times New Roman" w:cs="Times New Roman"/>
                <w:b/>
                <w:bCs/>
              </w:rPr>
              <w:t>Proficient (3)</w:t>
            </w:r>
          </w:p>
        </w:tc>
        <w:tc>
          <w:tcPr>
            <w:tcW w:w="2790" w:type="dxa"/>
          </w:tcPr>
          <w:p w14:paraId="62BA8316" w14:textId="77777777" w:rsidR="00974FDE" w:rsidRPr="00412866" w:rsidRDefault="00974FDE" w:rsidP="00974FDE">
            <w:pPr>
              <w:ind w:left="288" w:right="-144"/>
              <w:jc w:val="center"/>
              <w:rPr>
                <w:rFonts w:ascii="Times New Roman" w:hAnsi="Times New Roman" w:cs="Times New Roman"/>
                <w:b/>
                <w:bCs/>
              </w:rPr>
            </w:pPr>
            <w:r w:rsidRPr="00412866">
              <w:rPr>
                <w:rFonts w:ascii="Times New Roman" w:hAnsi="Times New Roman" w:cs="Times New Roman"/>
                <w:b/>
                <w:bCs/>
              </w:rPr>
              <w:t>Mastery (4)</w:t>
            </w:r>
          </w:p>
        </w:tc>
      </w:tr>
      <w:tr w:rsidR="00974FDE" w:rsidRPr="002B619E" w14:paraId="7AE3396F" w14:textId="77777777" w:rsidTr="00974FDE">
        <w:tc>
          <w:tcPr>
            <w:tcW w:w="2785" w:type="dxa"/>
          </w:tcPr>
          <w:p w14:paraId="290B228D" w14:textId="77777777" w:rsidR="00974FDE" w:rsidRDefault="00974FDE" w:rsidP="00974FDE">
            <w:pPr>
              <w:rPr>
                <w:rFonts w:ascii="Times New Roman" w:hAnsi="Times New Roman" w:cs="Times New Roman"/>
                <w:b/>
                <w:bCs/>
                <w:u w:val="single"/>
              </w:rPr>
            </w:pPr>
          </w:p>
          <w:p w14:paraId="4BCF509C" w14:textId="1DAA4AFA"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Content:</w:t>
            </w:r>
          </w:p>
          <w:p w14:paraId="6B543E72" w14:textId="77777777" w:rsidR="00974FDE" w:rsidRPr="002B619E" w:rsidRDefault="00974FDE" w:rsidP="00974FDE">
            <w:pPr>
              <w:rPr>
                <w:rFonts w:ascii="Times New Roman" w:hAnsi="Times New Roman" w:cs="Times New Roman"/>
              </w:rPr>
            </w:pPr>
          </w:p>
          <w:p w14:paraId="40DB5A09" w14:textId="77777777" w:rsidR="00974FDE" w:rsidRDefault="00974FDE" w:rsidP="00974FDE">
            <w:pPr>
              <w:rPr>
                <w:rFonts w:ascii="Times New Roman" w:hAnsi="Times New Roman" w:cs="Times New Roman"/>
              </w:rPr>
            </w:pPr>
            <w:r w:rsidRPr="002B619E">
              <w:rPr>
                <w:rFonts w:ascii="Times New Roman" w:hAnsi="Times New Roman" w:cs="Times New Roman"/>
              </w:rPr>
              <w:t>Importance of topic, relevance, accuracy of facts, overall treatment of topic</w:t>
            </w:r>
          </w:p>
          <w:p w14:paraId="19EC8A16" w14:textId="5698D976" w:rsidR="00974FDE" w:rsidRPr="002B619E" w:rsidRDefault="00974FDE" w:rsidP="00974FDE">
            <w:pPr>
              <w:rPr>
                <w:rFonts w:ascii="Times New Roman" w:hAnsi="Times New Roman" w:cs="Times New Roman"/>
              </w:rPr>
            </w:pPr>
          </w:p>
        </w:tc>
        <w:tc>
          <w:tcPr>
            <w:tcW w:w="2520" w:type="dxa"/>
          </w:tcPr>
          <w:p w14:paraId="1972775B" w14:textId="77777777" w:rsidR="00974FDE" w:rsidRDefault="00974FDE" w:rsidP="00974FDE">
            <w:pPr>
              <w:rPr>
                <w:rFonts w:ascii="Times New Roman" w:hAnsi="Times New Roman" w:cs="Times New Roman"/>
              </w:rPr>
            </w:pPr>
          </w:p>
          <w:p w14:paraId="227A2C69" w14:textId="4BB5D328" w:rsidR="00974FDE" w:rsidRPr="002B619E" w:rsidRDefault="00974FDE" w:rsidP="00974FDE">
            <w:pPr>
              <w:rPr>
                <w:rFonts w:ascii="Times New Roman" w:hAnsi="Times New Roman" w:cs="Times New Roman"/>
              </w:rPr>
            </w:pPr>
            <w:r>
              <w:rPr>
                <w:rFonts w:ascii="Times New Roman" w:hAnsi="Times New Roman" w:cs="Times New Roman"/>
              </w:rPr>
              <w:t>Topic lacks relevant focus; presentation contains multiple fact errors</w:t>
            </w:r>
          </w:p>
        </w:tc>
        <w:tc>
          <w:tcPr>
            <w:tcW w:w="2610" w:type="dxa"/>
          </w:tcPr>
          <w:p w14:paraId="24366F2A" w14:textId="77777777" w:rsidR="00974FDE" w:rsidRDefault="00974FDE" w:rsidP="00974FDE">
            <w:pPr>
              <w:rPr>
                <w:rFonts w:ascii="Times New Roman" w:hAnsi="Times New Roman" w:cs="Times New Roman"/>
              </w:rPr>
            </w:pPr>
          </w:p>
          <w:p w14:paraId="44067762" w14:textId="57599F05" w:rsidR="00974FDE" w:rsidRPr="002B619E" w:rsidRDefault="00974FDE" w:rsidP="00974FDE">
            <w:pPr>
              <w:rPr>
                <w:rFonts w:ascii="Times New Roman" w:hAnsi="Times New Roman" w:cs="Times New Roman"/>
              </w:rPr>
            </w:pPr>
            <w:r>
              <w:rPr>
                <w:rFonts w:ascii="Times New Roman" w:hAnsi="Times New Roman" w:cs="Times New Roman"/>
              </w:rPr>
              <w:t>Topic would benefit from more focus; presentation contains some fact errors or omissions</w:t>
            </w:r>
          </w:p>
        </w:tc>
        <w:tc>
          <w:tcPr>
            <w:tcW w:w="2700" w:type="dxa"/>
          </w:tcPr>
          <w:p w14:paraId="36337FC6" w14:textId="77777777" w:rsidR="00974FDE" w:rsidRDefault="00974FDE" w:rsidP="00974FDE">
            <w:pPr>
              <w:rPr>
                <w:rFonts w:ascii="Times New Roman" w:hAnsi="Times New Roman" w:cs="Times New Roman"/>
              </w:rPr>
            </w:pPr>
          </w:p>
          <w:p w14:paraId="471ED021" w14:textId="57536AC2" w:rsidR="00974FDE" w:rsidRPr="002B619E" w:rsidRDefault="00974FDE" w:rsidP="00974FDE">
            <w:pPr>
              <w:rPr>
                <w:rFonts w:ascii="Times New Roman" w:hAnsi="Times New Roman" w:cs="Times New Roman"/>
              </w:rPr>
            </w:pPr>
            <w:r w:rsidRPr="00760920">
              <w:rPr>
                <w:rFonts w:ascii="Times New Roman" w:hAnsi="Times New Roman" w:cs="Times New Roman"/>
              </w:rPr>
              <w:t>Topic is adequately focused and relevant; major facts are accurate and generally complete</w:t>
            </w:r>
          </w:p>
        </w:tc>
        <w:tc>
          <w:tcPr>
            <w:tcW w:w="2790" w:type="dxa"/>
          </w:tcPr>
          <w:p w14:paraId="1E2D5800" w14:textId="77777777" w:rsidR="00974FDE" w:rsidRDefault="00974FDE" w:rsidP="00974FDE">
            <w:pPr>
              <w:rPr>
                <w:rFonts w:ascii="Times New Roman" w:hAnsi="Times New Roman" w:cs="Times New Roman"/>
              </w:rPr>
            </w:pPr>
          </w:p>
          <w:p w14:paraId="0423608D" w14:textId="70B9ACF6" w:rsidR="00974FDE" w:rsidRDefault="00974FDE" w:rsidP="00974FDE">
            <w:pPr>
              <w:rPr>
                <w:rFonts w:ascii="Times New Roman" w:hAnsi="Times New Roman" w:cs="Times New Roman"/>
              </w:rPr>
            </w:pPr>
            <w:r>
              <w:rPr>
                <w:rFonts w:ascii="Times New Roman" w:hAnsi="Times New Roman" w:cs="Times New Roman"/>
              </w:rPr>
              <w:t>Topic is narrowly/tightly focused on the topic at hand; presentation contains accurate information and is free from fact errors</w:t>
            </w:r>
          </w:p>
          <w:p w14:paraId="5C3BBD8A" w14:textId="77777777" w:rsidR="00974FDE" w:rsidRPr="002B619E" w:rsidRDefault="00974FDE" w:rsidP="00974FDE">
            <w:pPr>
              <w:rPr>
                <w:rFonts w:ascii="Times New Roman" w:hAnsi="Times New Roman" w:cs="Times New Roman"/>
              </w:rPr>
            </w:pPr>
          </w:p>
        </w:tc>
      </w:tr>
      <w:tr w:rsidR="00974FDE" w:rsidRPr="002B619E" w14:paraId="74C0A4ED" w14:textId="77777777" w:rsidTr="00974FDE">
        <w:tc>
          <w:tcPr>
            <w:tcW w:w="2785" w:type="dxa"/>
          </w:tcPr>
          <w:p w14:paraId="24BDBA8C" w14:textId="77777777" w:rsidR="00974FDE" w:rsidRDefault="00974FDE" w:rsidP="00974FDE">
            <w:pPr>
              <w:rPr>
                <w:rFonts w:ascii="Times New Roman" w:hAnsi="Times New Roman" w:cs="Times New Roman"/>
                <w:b/>
                <w:bCs/>
                <w:u w:val="single"/>
              </w:rPr>
            </w:pPr>
          </w:p>
          <w:p w14:paraId="7A1F6383" w14:textId="4C95AA93"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Organization/Clarity:</w:t>
            </w:r>
          </w:p>
          <w:p w14:paraId="2139931A" w14:textId="77777777" w:rsidR="00974FDE" w:rsidRDefault="00974FDE" w:rsidP="00974FDE">
            <w:pPr>
              <w:rPr>
                <w:rFonts w:ascii="Times New Roman" w:hAnsi="Times New Roman" w:cs="Times New Roman"/>
              </w:rPr>
            </w:pPr>
          </w:p>
          <w:p w14:paraId="38CCFF53" w14:textId="77777777" w:rsidR="00974FDE" w:rsidRPr="002B619E" w:rsidRDefault="00974FDE" w:rsidP="00974FDE">
            <w:pPr>
              <w:rPr>
                <w:rFonts w:ascii="Times New Roman" w:hAnsi="Times New Roman" w:cs="Times New Roman"/>
              </w:rPr>
            </w:pPr>
            <w:r>
              <w:rPr>
                <w:rFonts w:ascii="Times New Roman" w:hAnsi="Times New Roman" w:cs="Times New Roman"/>
              </w:rPr>
              <w:t>Appropriate introduction, body, and conclusion; logical ordering of ideas; transitions between major points</w:t>
            </w:r>
          </w:p>
          <w:p w14:paraId="2B6BD371" w14:textId="77777777" w:rsidR="00974FDE" w:rsidRPr="002B619E" w:rsidRDefault="00974FDE" w:rsidP="00974FDE">
            <w:pPr>
              <w:rPr>
                <w:rFonts w:ascii="Times New Roman" w:hAnsi="Times New Roman" w:cs="Times New Roman"/>
              </w:rPr>
            </w:pPr>
          </w:p>
        </w:tc>
        <w:tc>
          <w:tcPr>
            <w:tcW w:w="2520" w:type="dxa"/>
          </w:tcPr>
          <w:p w14:paraId="4FFA2A12" w14:textId="77777777" w:rsidR="00974FDE" w:rsidRDefault="00974FDE" w:rsidP="00974FDE">
            <w:pPr>
              <w:rPr>
                <w:rFonts w:ascii="Times New Roman" w:hAnsi="Times New Roman" w:cs="Times New Roman"/>
              </w:rPr>
            </w:pPr>
          </w:p>
          <w:p w14:paraId="0DD07C59" w14:textId="473AA30C" w:rsidR="00974FDE" w:rsidRDefault="00974FDE" w:rsidP="00974FDE">
            <w:pPr>
              <w:rPr>
                <w:rFonts w:ascii="Times New Roman" w:hAnsi="Times New Roman" w:cs="Times New Roman"/>
              </w:rPr>
            </w:pPr>
            <w:r>
              <w:rPr>
                <w:rFonts w:ascii="Times New Roman" w:hAnsi="Times New Roman" w:cs="Times New Roman"/>
              </w:rPr>
              <w:t>Ideas are not presented in proper order; transition is lacking between the major ideas that are presented; several parts of the presentation are wordy and/or unclear</w:t>
            </w:r>
          </w:p>
          <w:p w14:paraId="629B6A0B" w14:textId="3A19E0C3" w:rsidR="00974FDE" w:rsidRPr="002B619E" w:rsidRDefault="00974FDE" w:rsidP="00974FDE">
            <w:pPr>
              <w:rPr>
                <w:rFonts w:ascii="Times New Roman" w:hAnsi="Times New Roman" w:cs="Times New Roman"/>
              </w:rPr>
            </w:pPr>
          </w:p>
        </w:tc>
        <w:tc>
          <w:tcPr>
            <w:tcW w:w="2610" w:type="dxa"/>
          </w:tcPr>
          <w:p w14:paraId="1465C957" w14:textId="77777777" w:rsidR="00974FDE" w:rsidRDefault="00974FDE" w:rsidP="00974FDE">
            <w:pPr>
              <w:rPr>
                <w:rFonts w:ascii="Times New Roman" w:hAnsi="Times New Roman" w:cs="Times New Roman"/>
              </w:rPr>
            </w:pPr>
          </w:p>
          <w:p w14:paraId="7F401995" w14:textId="4B2CE54E" w:rsidR="00974FDE" w:rsidRPr="002B619E" w:rsidRDefault="00974FDE" w:rsidP="00974FDE">
            <w:pPr>
              <w:rPr>
                <w:rFonts w:ascii="Times New Roman" w:hAnsi="Times New Roman" w:cs="Times New Roman"/>
              </w:rPr>
            </w:pPr>
            <w:r>
              <w:rPr>
                <w:rFonts w:ascii="Times New Roman" w:hAnsi="Times New Roman" w:cs="Times New Roman"/>
              </w:rPr>
              <w:t>Some ideas are not presented in proper order; transitions are needed between some ideas; some parts of the presentation are wordy and/or unclear</w:t>
            </w:r>
          </w:p>
        </w:tc>
        <w:tc>
          <w:tcPr>
            <w:tcW w:w="2700" w:type="dxa"/>
          </w:tcPr>
          <w:p w14:paraId="6673E98A" w14:textId="77777777" w:rsidR="00974FDE" w:rsidRDefault="00974FDE" w:rsidP="00974FDE">
            <w:pPr>
              <w:rPr>
                <w:rFonts w:ascii="Times New Roman" w:hAnsi="Times New Roman" w:cs="Times New Roman"/>
              </w:rPr>
            </w:pPr>
          </w:p>
          <w:p w14:paraId="5922776B" w14:textId="1FE9C694" w:rsidR="00974FDE" w:rsidRPr="002B619E" w:rsidRDefault="00974FDE" w:rsidP="00974FDE">
            <w:pPr>
              <w:rPr>
                <w:rFonts w:ascii="Times New Roman" w:hAnsi="Times New Roman" w:cs="Times New Roman"/>
              </w:rPr>
            </w:pPr>
            <w:r w:rsidRPr="00760920">
              <w:rPr>
                <w:rFonts w:ascii="Times New Roman" w:hAnsi="Times New Roman" w:cs="Times New Roman"/>
              </w:rPr>
              <w:t>Most ideas presented are in logical order with adequate transitions between most major ideas that are discussed; the presentation is generally clear and understandable</w:t>
            </w:r>
          </w:p>
        </w:tc>
        <w:tc>
          <w:tcPr>
            <w:tcW w:w="2790" w:type="dxa"/>
          </w:tcPr>
          <w:p w14:paraId="4E903A2D" w14:textId="77777777" w:rsidR="00974FDE" w:rsidRDefault="00974FDE" w:rsidP="00974FDE">
            <w:pPr>
              <w:rPr>
                <w:rFonts w:ascii="Times New Roman" w:hAnsi="Times New Roman" w:cs="Times New Roman"/>
              </w:rPr>
            </w:pPr>
          </w:p>
          <w:p w14:paraId="1A4C1B51" w14:textId="07D341CE" w:rsidR="00974FDE" w:rsidRPr="002B619E" w:rsidRDefault="00974FDE" w:rsidP="00974FDE">
            <w:pPr>
              <w:rPr>
                <w:rFonts w:ascii="Times New Roman" w:hAnsi="Times New Roman" w:cs="Times New Roman"/>
              </w:rPr>
            </w:pPr>
            <w:r>
              <w:rPr>
                <w:rFonts w:ascii="Times New Roman" w:hAnsi="Times New Roman" w:cs="Times New Roman"/>
              </w:rPr>
              <w:t>Ideas are presented in a logical order with effective transitions between major ideas; the presentation is clear and concise</w:t>
            </w:r>
          </w:p>
        </w:tc>
      </w:tr>
      <w:tr w:rsidR="00974FDE" w:rsidRPr="002B619E" w14:paraId="08C3C937" w14:textId="77777777" w:rsidTr="00974FDE">
        <w:tc>
          <w:tcPr>
            <w:tcW w:w="2785" w:type="dxa"/>
          </w:tcPr>
          <w:p w14:paraId="1D840246" w14:textId="77777777"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Level of Completeness:</w:t>
            </w:r>
          </w:p>
          <w:p w14:paraId="6C57F9BD" w14:textId="77777777" w:rsidR="00974FDE" w:rsidRDefault="00974FDE" w:rsidP="00974FDE">
            <w:pPr>
              <w:rPr>
                <w:rFonts w:ascii="Times New Roman" w:hAnsi="Times New Roman" w:cs="Times New Roman"/>
              </w:rPr>
            </w:pPr>
          </w:p>
          <w:p w14:paraId="0614BE5A" w14:textId="77777777" w:rsidR="00974FDE" w:rsidRPr="002B619E" w:rsidRDefault="00974FDE" w:rsidP="00974FDE">
            <w:pPr>
              <w:rPr>
                <w:rFonts w:ascii="Times New Roman" w:hAnsi="Times New Roman" w:cs="Times New Roman"/>
              </w:rPr>
            </w:pPr>
            <w:r>
              <w:rPr>
                <w:rFonts w:ascii="Times New Roman" w:hAnsi="Times New Roman" w:cs="Times New Roman"/>
              </w:rPr>
              <w:t>Adequate detail, depth, and appropriate length; adequate background information</w:t>
            </w:r>
          </w:p>
        </w:tc>
        <w:tc>
          <w:tcPr>
            <w:tcW w:w="2520" w:type="dxa"/>
          </w:tcPr>
          <w:p w14:paraId="4A89BCD5" w14:textId="77777777" w:rsidR="00974FDE" w:rsidRDefault="00974FDE" w:rsidP="00974FDE">
            <w:pPr>
              <w:rPr>
                <w:rFonts w:ascii="Times New Roman" w:hAnsi="Times New Roman" w:cs="Times New Roman"/>
              </w:rPr>
            </w:pPr>
          </w:p>
          <w:p w14:paraId="64D72B61" w14:textId="0E14AEFC" w:rsidR="00974FDE" w:rsidRPr="002B619E" w:rsidRDefault="00974FDE" w:rsidP="00974FDE">
            <w:pPr>
              <w:rPr>
                <w:rFonts w:ascii="Times New Roman" w:hAnsi="Times New Roman" w:cs="Times New Roman"/>
              </w:rPr>
            </w:pPr>
            <w:r>
              <w:rPr>
                <w:rFonts w:ascii="Times New Roman" w:hAnsi="Times New Roman" w:cs="Times New Roman"/>
              </w:rPr>
              <w:t xml:space="preserve">Presentation does not provide adequate depth; key details are omitted or underdeveloped; </w:t>
            </w:r>
            <w:r>
              <w:rPr>
                <w:rFonts w:ascii="Times New Roman" w:hAnsi="Times New Roman" w:cs="Times New Roman"/>
              </w:rPr>
              <w:lastRenderedPageBreak/>
              <w:t>presentation is too short or too long</w:t>
            </w:r>
          </w:p>
        </w:tc>
        <w:tc>
          <w:tcPr>
            <w:tcW w:w="2610" w:type="dxa"/>
          </w:tcPr>
          <w:p w14:paraId="1A2E1B84" w14:textId="77777777" w:rsidR="00974FDE" w:rsidRDefault="00974FDE" w:rsidP="00974FDE">
            <w:pPr>
              <w:rPr>
                <w:rFonts w:ascii="Times New Roman" w:hAnsi="Times New Roman" w:cs="Times New Roman"/>
              </w:rPr>
            </w:pPr>
          </w:p>
          <w:p w14:paraId="2DA81A48" w14:textId="211E1591" w:rsidR="00974FDE" w:rsidRPr="002B619E" w:rsidRDefault="00974FDE" w:rsidP="00974FDE">
            <w:pPr>
              <w:rPr>
                <w:rFonts w:ascii="Times New Roman" w:hAnsi="Times New Roman" w:cs="Times New Roman"/>
              </w:rPr>
            </w:pPr>
            <w:r>
              <w:rPr>
                <w:rFonts w:ascii="Times New Roman" w:hAnsi="Times New Roman" w:cs="Times New Roman"/>
              </w:rPr>
              <w:t xml:space="preserve">Additional depth is needed in some places; important information was omitted or not fully developed in </w:t>
            </w:r>
            <w:r>
              <w:rPr>
                <w:rFonts w:ascii="Times New Roman" w:hAnsi="Times New Roman" w:cs="Times New Roman"/>
              </w:rPr>
              <w:lastRenderedPageBreak/>
              <w:t>the presentation; presentation is too short or too long</w:t>
            </w:r>
          </w:p>
        </w:tc>
        <w:tc>
          <w:tcPr>
            <w:tcW w:w="2700" w:type="dxa"/>
          </w:tcPr>
          <w:p w14:paraId="09A97D75" w14:textId="77777777" w:rsidR="00974FDE" w:rsidRDefault="00974FDE" w:rsidP="00974FDE">
            <w:pPr>
              <w:rPr>
                <w:rFonts w:ascii="Times New Roman" w:hAnsi="Times New Roman" w:cs="Times New Roman"/>
              </w:rPr>
            </w:pPr>
          </w:p>
          <w:p w14:paraId="2505012B" w14:textId="75E26780" w:rsidR="00974FDE" w:rsidRDefault="00974FDE" w:rsidP="00974FDE">
            <w:pPr>
              <w:rPr>
                <w:rFonts w:ascii="Times New Roman" w:hAnsi="Times New Roman" w:cs="Times New Roman"/>
              </w:rPr>
            </w:pPr>
            <w:r>
              <w:rPr>
                <w:rFonts w:ascii="Times New Roman" w:hAnsi="Times New Roman" w:cs="Times New Roman"/>
              </w:rPr>
              <w:t xml:space="preserve">Presentation provides adequate depth; few necessary details are omitted; major ideas are </w:t>
            </w:r>
            <w:r>
              <w:rPr>
                <w:rFonts w:ascii="Times New Roman" w:hAnsi="Times New Roman" w:cs="Times New Roman"/>
              </w:rPr>
              <w:lastRenderedPageBreak/>
              <w:t>adequately developed; the presentation is within the specified length of time</w:t>
            </w:r>
          </w:p>
          <w:p w14:paraId="4C0A8D43" w14:textId="77777777" w:rsidR="00974FDE" w:rsidRPr="002B619E" w:rsidRDefault="00974FDE" w:rsidP="00974FDE">
            <w:pPr>
              <w:rPr>
                <w:rFonts w:ascii="Times New Roman" w:hAnsi="Times New Roman" w:cs="Times New Roman"/>
              </w:rPr>
            </w:pPr>
          </w:p>
        </w:tc>
        <w:tc>
          <w:tcPr>
            <w:tcW w:w="2790" w:type="dxa"/>
          </w:tcPr>
          <w:p w14:paraId="6E17EE29" w14:textId="77777777" w:rsidR="00974FDE" w:rsidRDefault="00974FDE" w:rsidP="00974FDE">
            <w:pPr>
              <w:rPr>
                <w:rFonts w:ascii="Times New Roman" w:hAnsi="Times New Roman" w:cs="Times New Roman"/>
              </w:rPr>
            </w:pPr>
          </w:p>
          <w:p w14:paraId="4BDA177C" w14:textId="463EB0F8" w:rsidR="00974FDE" w:rsidRPr="002B619E" w:rsidRDefault="00974FDE" w:rsidP="00974FDE">
            <w:pPr>
              <w:rPr>
                <w:rFonts w:ascii="Times New Roman" w:hAnsi="Times New Roman" w:cs="Times New Roman"/>
              </w:rPr>
            </w:pPr>
            <w:r w:rsidRPr="00760920">
              <w:rPr>
                <w:rFonts w:ascii="Times New Roman" w:hAnsi="Times New Roman" w:cs="Times New Roman"/>
              </w:rPr>
              <w:t xml:space="preserve">Presentation provides good depth and detail about the subject at hand; the facts presented have adequate </w:t>
            </w:r>
            <w:r w:rsidRPr="00760920">
              <w:rPr>
                <w:rFonts w:ascii="Times New Roman" w:hAnsi="Times New Roman" w:cs="Times New Roman"/>
              </w:rPr>
              <w:lastRenderedPageBreak/>
              <w:t>background; the presentation is within the specific length of time</w:t>
            </w:r>
          </w:p>
        </w:tc>
      </w:tr>
      <w:tr w:rsidR="00974FDE" w:rsidRPr="002B619E" w14:paraId="5D43C324" w14:textId="77777777" w:rsidTr="00974FDE">
        <w:tc>
          <w:tcPr>
            <w:tcW w:w="2785" w:type="dxa"/>
          </w:tcPr>
          <w:p w14:paraId="5A0AFC4D" w14:textId="77777777"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lastRenderedPageBreak/>
              <w:t>Grammar/Mechanics:</w:t>
            </w:r>
          </w:p>
          <w:p w14:paraId="727DEE16" w14:textId="77777777" w:rsidR="00974FDE" w:rsidRDefault="00974FDE" w:rsidP="00974FDE">
            <w:pPr>
              <w:rPr>
                <w:rFonts w:ascii="Times New Roman" w:hAnsi="Times New Roman" w:cs="Times New Roman"/>
              </w:rPr>
            </w:pPr>
          </w:p>
          <w:p w14:paraId="6423B335" w14:textId="77777777" w:rsidR="00974FDE" w:rsidRDefault="00974FDE" w:rsidP="00974FDE">
            <w:pPr>
              <w:rPr>
                <w:rFonts w:ascii="Times New Roman" w:hAnsi="Times New Roman" w:cs="Times New Roman"/>
              </w:rPr>
            </w:pPr>
            <w:r>
              <w:rPr>
                <w:rFonts w:ascii="Times New Roman" w:hAnsi="Times New Roman" w:cs="Times New Roman"/>
              </w:rPr>
              <w:t>Correct grammar and usage that is appropriate for audience(s)</w:t>
            </w:r>
          </w:p>
        </w:tc>
        <w:tc>
          <w:tcPr>
            <w:tcW w:w="2520" w:type="dxa"/>
          </w:tcPr>
          <w:p w14:paraId="74DDAD04" w14:textId="77777777" w:rsidR="00974FDE" w:rsidRDefault="00974FDE" w:rsidP="00974FDE">
            <w:pPr>
              <w:rPr>
                <w:rFonts w:ascii="Times New Roman" w:hAnsi="Times New Roman" w:cs="Times New Roman"/>
              </w:rPr>
            </w:pPr>
          </w:p>
          <w:p w14:paraId="489EE3C7" w14:textId="27189375" w:rsidR="00974FDE" w:rsidRDefault="00974FDE" w:rsidP="00974FDE">
            <w:pPr>
              <w:rPr>
                <w:rFonts w:ascii="Times New Roman" w:hAnsi="Times New Roman" w:cs="Times New Roman"/>
              </w:rPr>
            </w:pPr>
            <w:r>
              <w:rPr>
                <w:rFonts w:ascii="Times New Roman" w:hAnsi="Times New Roman" w:cs="Times New Roman"/>
              </w:rPr>
              <w:t>Presentation contains several major grammar/usage errors; sentences are too long, incomplete, or contain excessive jargon</w:t>
            </w:r>
          </w:p>
          <w:p w14:paraId="129515DF" w14:textId="77777777" w:rsidR="00974FDE" w:rsidRPr="002B619E" w:rsidRDefault="00974FDE" w:rsidP="00974FDE">
            <w:pPr>
              <w:rPr>
                <w:rFonts w:ascii="Times New Roman" w:hAnsi="Times New Roman" w:cs="Times New Roman"/>
              </w:rPr>
            </w:pPr>
          </w:p>
        </w:tc>
        <w:tc>
          <w:tcPr>
            <w:tcW w:w="2610" w:type="dxa"/>
          </w:tcPr>
          <w:p w14:paraId="724D404B" w14:textId="77777777" w:rsidR="00974FDE" w:rsidRDefault="00974FDE" w:rsidP="00974FDE">
            <w:pPr>
              <w:rPr>
                <w:rFonts w:ascii="Times New Roman" w:hAnsi="Times New Roman" w:cs="Times New Roman"/>
              </w:rPr>
            </w:pPr>
          </w:p>
          <w:p w14:paraId="7C74D7E9" w14:textId="77437786" w:rsidR="00974FDE" w:rsidRPr="002B619E" w:rsidRDefault="00974FDE" w:rsidP="00974FDE">
            <w:pPr>
              <w:rPr>
                <w:rFonts w:ascii="Times New Roman" w:hAnsi="Times New Roman" w:cs="Times New Roman"/>
              </w:rPr>
            </w:pPr>
            <w:r>
              <w:rPr>
                <w:rFonts w:ascii="Times New Roman" w:hAnsi="Times New Roman" w:cs="Times New Roman"/>
              </w:rPr>
              <w:t>Presentation may contain some grammar or sentence errors; sentences may contain jargon or are too long or difficult to follow</w:t>
            </w:r>
          </w:p>
        </w:tc>
        <w:tc>
          <w:tcPr>
            <w:tcW w:w="2700" w:type="dxa"/>
          </w:tcPr>
          <w:p w14:paraId="12ECF603" w14:textId="77777777" w:rsidR="00974FDE" w:rsidRDefault="00974FDE" w:rsidP="00974FDE">
            <w:pPr>
              <w:rPr>
                <w:rFonts w:ascii="Times New Roman" w:hAnsi="Times New Roman" w:cs="Times New Roman"/>
              </w:rPr>
            </w:pPr>
          </w:p>
          <w:p w14:paraId="298C05EC" w14:textId="18A87DC0" w:rsidR="00974FDE" w:rsidRPr="002B619E" w:rsidRDefault="00974FDE" w:rsidP="00974FDE">
            <w:pPr>
              <w:rPr>
                <w:rFonts w:ascii="Times New Roman" w:hAnsi="Times New Roman" w:cs="Times New Roman"/>
              </w:rPr>
            </w:pPr>
            <w:r>
              <w:rPr>
                <w:rFonts w:ascii="Times New Roman" w:hAnsi="Times New Roman" w:cs="Times New Roman"/>
              </w:rPr>
              <w:t>Presentation has no serious grammar errors; sentences are mostly free of jargon and are complete and understandable</w:t>
            </w:r>
          </w:p>
        </w:tc>
        <w:tc>
          <w:tcPr>
            <w:tcW w:w="2790" w:type="dxa"/>
          </w:tcPr>
          <w:p w14:paraId="38BA318C" w14:textId="77777777" w:rsidR="00974FDE" w:rsidRDefault="00974FDE" w:rsidP="00974FDE">
            <w:pPr>
              <w:rPr>
                <w:rFonts w:ascii="Times New Roman" w:hAnsi="Times New Roman" w:cs="Times New Roman"/>
              </w:rPr>
            </w:pPr>
          </w:p>
          <w:p w14:paraId="7BCC075F" w14:textId="27A67A9A" w:rsidR="00974FDE" w:rsidRPr="002B619E" w:rsidRDefault="00974FDE" w:rsidP="00974FDE">
            <w:pPr>
              <w:rPr>
                <w:rFonts w:ascii="Times New Roman" w:hAnsi="Times New Roman" w:cs="Times New Roman"/>
              </w:rPr>
            </w:pPr>
            <w:r w:rsidRPr="00760920">
              <w:rPr>
                <w:rFonts w:ascii="Times New Roman" w:hAnsi="Times New Roman" w:cs="Times New Roman"/>
              </w:rPr>
              <w:t>Presentation contains no grammar errors; sentences are free of jargon and are complete and easy to understand</w:t>
            </w:r>
          </w:p>
        </w:tc>
      </w:tr>
      <w:tr w:rsidR="00974FDE" w:rsidRPr="002B619E" w14:paraId="2AD54DB9" w14:textId="77777777" w:rsidTr="00974FDE">
        <w:tc>
          <w:tcPr>
            <w:tcW w:w="2785" w:type="dxa"/>
          </w:tcPr>
          <w:p w14:paraId="0BA23132" w14:textId="77777777"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Documentation:</w:t>
            </w:r>
          </w:p>
          <w:p w14:paraId="6845FAF7" w14:textId="77777777" w:rsidR="00974FDE" w:rsidRDefault="00974FDE" w:rsidP="00974FDE">
            <w:pPr>
              <w:rPr>
                <w:rFonts w:ascii="Times New Roman" w:hAnsi="Times New Roman" w:cs="Times New Roman"/>
              </w:rPr>
            </w:pPr>
          </w:p>
          <w:p w14:paraId="5FB9D196" w14:textId="77777777" w:rsidR="00974FDE" w:rsidRPr="002B619E" w:rsidRDefault="00974FDE" w:rsidP="00974FDE">
            <w:pPr>
              <w:rPr>
                <w:rFonts w:ascii="Times New Roman" w:hAnsi="Times New Roman" w:cs="Times New Roman"/>
              </w:rPr>
            </w:pPr>
            <w:r>
              <w:rPr>
                <w:rFonts w:ascii="Times New Roman" w:hAnsi="Times New Roman" w:cs="Times New Roman"/>
              </w:rPr>
              <w:t>Proper support and citations for major ideas; may use visual aids that support main argument(s)/message</w:t>
            </w:r>
          </w:p>
        </w:tc>
        <w:tc>
          <w:tcPr>
            <w:tcW w:w="2520" w:type="dxa"/>
          </w:tcPr>
          <w:p w14:paraId="0CDC6F78" w14:textId="77777777" w:rsidR="00974FDE" w:rsidRDefault="00974FDE" w:rsidP="00974FDE">
            <w:pPr>
              <w:rPr>
                <w:rFonts w:ascii="Times New Roman" w:hAnsi="Times New Roman" w:cs="Times New Roman"/>
              </w:rPr>
            </w:pPr>
          </w:p>
          <w:p w14:paraId="76AA4AFE" w14:textId="5A0BAC43" w:rsidR="00974FDE" w:rsidRDefault="00974FDE" w:rsidP="00974FDE">
            <w:pPr>
              <w:rPr>
                <w:rFonts w:ascii="Times New Roman" w:hAnsi="Times New Roman" w:cs="Times New Roman"/>
              </w:rPr>
            </w:pPr>
            <w:r>
              <w:rPr>
                <w:rFonts w:ascii="Times New Roman" w:hAnsi="Times New Roman" w:cs="Times New Roman"/>
              </w:rPr>
              <w:t>Little or no message support provided for the major ideas that are presented; visual aids are missing and/or are inadequate; little or no sourcing provided</w:t>
            </w:r>
          </w:p>
          <w:p w14:paraId="7E0BFADD" w14:textId="77777777" w:rsidR="00974FDE" w:rsidRPr="002B619E" w:rsidRDefault="00974FDE" w:rsidP="00974FDE">
            <w:pPr>
              <w:rPr>
                <w:rFonts w:ascii="Times New Roman" w:hAnsi="Times New Roman" w:cs="Times New Roman"/>
              </w:rPr>
            </w:pPr>
          </w:p>
        </w:tc>
        <w:tc>
          <w:tcPr>
            <w:tcW w:w="2610" w:type="dxa"/>
          </w:tcPr>
          <w:p w14:paraId="2A4C68B0" w14:textId="77777777" w:rsidR="00974FDE" w:rsidRDefault="00974FDE" w:rsidP="00974FDE">
            <w:pPr>
              <w:rPr>
                <w:rFonts w:ascii="Times New Roman" w:hAnsi="Times New Roman" w:cs="Times New Roman"/>
              </w:rPr>
            </w:pPr>
          </w:p>
          <w:p w14:paraId="2CA3F596" w14:textId="7FACFBFF" w:rsidR="00974FDE" w:rsidRPr="002B619E" w:rsidRDefault="00974FDE" w:rsidP="00974FDE">
            <w:pPr>
              <w:rPr>
                <w:rFonts w:ascii="Times New Roman" w:hAnsi="Times New Roman" w:cs="Times New Roman"/>
              </w:rPr>
            </w:pPr>
            <w:r>
              <w:rPr>
                <w:rFonts w:ascii="Times New Roman" w:hAnsi="Times New Roman" w:cs="Times New Roman"/>
              </w:rPr>
              <w:t>Some message support provided by facts or visual aids; sourcing may be outdated and/or thin; visual aids need work</w:t>
            </w:r>
          </w:p>
        </w:tc>
        <w:tc>
          <w:tcPr>
            <w:tcW w:w="2700" w:type="dxa"/>
          </w:tcPr>
          <w:p w14:paraId="7FDFD565" w14:textId="77777777" w:rsidR="00974FDE" w:rsidRDefault="00974FDE" w:rsidP="00974FDE">
            <w:pPr>
              <w:rPr>
                <w:rFonts w:ascii="Times New Roman" w:hAnsi="Times New Roman" w:cs="Times New Roman"/>
              </w:rPr>
            </w:pPr>
          </w:p>
          <w:p w14:paraId="2911345D" w14:textId="5058F5F0" w:rsidR="00974FDE" w:rsidRPr="00760920" w:rsidRDefault="00974FDE" w:rsidP="00974FDE">
            <w:pPr>
              <w:rPr>
                <w:rFonts w:ascii="Times New Roman" w:hAnsi="Times New Roman" w:cs="Times New Roman"/>
              </w:rPr>
            </w:pPr>
            <w:r w:rsidRPr="00760920">
              <w:rPr>
                <w:rFonts w:ascii="Times New Roman" w:hAnsi="Times New Roman" w:cs="Times New Roman"/>
              </w:rPr>
              <w:t>Adequate message support provided for key concepts by facts and visual aids; sourcing is generally adequate and current</w:t>
            </w:r>
          </w:p>
        </w:tc>
        <w:tc>
          <w:tcPr>
            <w:tcW w:w="2790" w:type="dxa"/>
          </w:tcPr>
          <w:p w14:paraId="33393C87" w14:textId="77777777" w:rsidR="00974FDE" w:rsidRDefault="00974FDE" w:rsidP="00974FDE">
            <w:pPr>
              <w:rPr>
                <w:rFonts w:ascii="Times New Roman" w:hAnsi="Times New Roman" w:cs="Times New Roman"/>
              </w:rPr>
            </w:pPr>
          </w:p>
          <w:p w14:paraId="1412A875" w14:textId="490A8265" w:rsidR="00974FDE" w:rsidRPr="002B619E" w:rsidRDefault="00974FDE" w:rsidP="00974FDE">
            <w:pPr>
              <w:rPr>
                <w:rFonts w:ascii="Times New Roman" w:hAnsi="Times New Roman" w:cs="Times New Roman"/>
              </w:rPr>
            </w:pPr>
            <w:r>
              <w:rPr>
                <w:rFonts w:ascii="Times New Roman" w:hAnsi="Times New Roman" w:cs="Times New Roman"/>
              </w:rPr>
              <w:t>Effective message support provided in the form of facts and/or visual aids; sourcing is current and supports major ideas addressed in the presentation</w:t>
            </w:r>
          </w:p>
        </w:tc>
      </w:tr>
      <w:tr w:rsidR="00974FDE" w:rsidRPr="002B619E" w14:paraId="394A23DB" w14:textId="77777777" w:rsidTr="00974FDE">
        <w:tc>
          <w:tcPr>
            <w:tcW w:w="2785" w:type="dxa"/>
          </w:tcPr>
          <w:p w14:paraId="5413750B" w14:textId="77777777"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Delivery:</w:t>
            </w:r>
          </w:p>
          <w:p w14:paraId="097E01BD" w14:textId="77777777" w:rsidR="00974FDE" w:rsidRDefault="00974FDE" w:rsidP="00974FDE">
            <w:pPr>
              <w:rPr>
                <w:rFonts w:ascii="Times New Roman" w:hAnsi="Times New Roman" w:cs="Times New Roman"/>
              </w:rPr>
            </w:pPr>
          </w:p>
          <w:p w14:paraId="421561DD" w14:textId="77777777" w:rsidR="00974FDE" w:rsidRDefault="00974FDE" w:rsidP="00974FDE">
            <w:pPr>
              <w:rPr>
                <w:rFonts w:ascii="Times New Roman" w:hAnsi="Times New Roman" w:cs="Times New Roman"/>
              </w:rPr>
            </w:pPr>
            <w:r>
              <w:rPr>
                <w:rFonts w:ascii="Times New Roman" w:hAnsi="Times New Roman" w:cs="Times New Roman"/>
              </w:rPr>
              <w:t>Appropriate pace and volume in speech; enthusiasm/energy; professional personal appearance</w:t>
            </w:r>
          </w:p>
          <w:p w14:paraId="49582996" w14:textId="77777777" w:rsidR="00974FDE" w:rsidRPr="002B619E" w:rsidRDefault="00974FDE" w:rsidP="00974FDE">
            <w:pPr>
              <w:rPr>
                <w:rFonts w:ascii="Times New Roman" w:hAnsi="Times New Roman" w:cs="Times New Roman"/>
              </w:rPr>
            </w:pPr>
          </w:p>
        </w:tc>
        <w:tc>
          <w:tcPr>
            <w:tcW w:w="2520" w:type="dxa"/>
          </w:tcPr>
          <w:p w14:paraId="187BDCE9" w14:textId="77777777" w:rsidR="00974FDE" w:rsidRDefault="00974FDE" w:rsidP="00974FDE">
            <w:pPr>
              <w:rPr>
                <w:rFonts w:ascii="Times New Roman" w:hAnsi="Times New Roman" w:cs="Times New Roman"/>
              </w:rPr>
            </w:pPr>
          </w:p>
          <w:p w14:paraId="56403236" w14:textId="35D3C6BC" w:rsidR="00974FDE" w:rsidRPr="002B619E" w:rsidRDefault="00974FDE" w:rsidP="00974FDE">
            <w:pPr>
              <w:rPr>
                <w:rFonts w:ascii="Times New Roman" w:hAnsi="Times New Roman" w:cs="Times New Roman"/>
              </w:rPr>
            </w:pPr>
            <w:r>
              <w:rPr>
                <w:rFonts w:ascii="Times New Roman" w:hAnsi="Times New Roman" w:cs="Times New Roman"/>
              </w:rPr>
              <w:t>Low volume or energy; presentation pace is too slow or fast; poor diction; unprofessional appearance; visual aids poorly used</w:t>
            </w:r>
          </w:p>
        </w:tc>
        <w:tc>
          <w:tcPr>
            <w:tcW w:w="2610" w:type="dxa"/>
          </w:tcPr>
          <w:p w14:paraId="5E3DD93F" w14:textId="77777777" w:rsidR="00974FDE" w:rsidRDefault="00974FDE" w:rsidP="00974FDE">
            <w:pPr>
              <w:rPr>
                <w:rFonts w:ascii="Times New Roman" w:hAnsi="Times New Roman" w:cs="Times New Roman"/>
              </w:rPr>
            </w:pPr>
          </w:p>
          <w:p w14:paraId="77D32FD5" w14:textId="62D69C7A" w:rsidR="00974FDE" w:rsidRPr="002B619E" w:rsidRDefault="00974FDE" w:rsidP="00974FDE">
            <w:pPr>
              <w:rPr>
                <w:rFonts w:ascii="Times New Roman" w:hAnsi="Times New Roman" w:cs="Times New Roman"/>
              </w:rPr>
            </w:pPr>
            <w:r>
              <w:rPr>
                <w:rFonts w:ascii="Times New Roman" w:hAnsi="Times New Roman" w:cs="Times New Roman"/>
              </w:rPr>
              <w:t>More volume/energy needed at times; pace too slow or fast; adequate appearance; visual aids could be improved</w:t>
            </w:r>
          </w:p>
        </w:tc>
        <w:tc>
          <w:tcPr>
            <w:tcW w:w="2700" w:type="dxa"/>
          </w:tcPr>
          <w:p w14:paraId="53DBE7E2" w14:textId="77777777" w:rsidR="00974FDE" w:rsidRDefault="00974FDE" w:rsidP="00974FDE">
            <w:pPr>
              <w:rPr>
                <w:rFonts w:ascii="Times New Roman" w:hAnsi="Times New Roman" w:cs="Times New Roman"/>
              </w:rPr>
            </w:pPr>
          </w:p>
          <w:p w14:paraId="7BDF05FF" w14:textId="05C4396E" w:rsidR="00974FDE" w:rsidRPr="002B619E" w:rsidRDefault="00974FDE" w:rsidP="00974FDE">
            <w:pPr>
              <w:rPr>
                <w:rFonts w:ascii="Times New Roman" w:hAnsi="Times New Roman" w:cs="Times New Roman"/>
              </w:rPr>
            </w:pPr>
            <w:r>
              <w:rPr>
                <w:rFonts w:ascii="Times New Roman" w:hAnsi="Times New Roman" w:cs="Times New Roman"/>
              </w:rPr>
              <w:t>Adequate volume and energy; generally good pace and diction; professional appearance; visual aids used properly</w:t>
            </w:r>
          </w:p>
        </w:tc>
        <w:tc>
          <w:tcPr>
            <w:tcW w:w="2790" w:type="dxa"/>
          </w:tcPr>
          <w:p w14:paraId="75589FC7" w14:textId="77777777" w:rsidR="00974FDE" w:rsidRDefault="00974FDE" w:rsidP="00974FDE">
            <w:pPr>
              <w:rPr>
                <w:rFonts w:ascii="Times New Roman" w:hAnsi="Times New Roman" w:cs="Times New Roman"/>
              </w:rPr>
            </w:pPr>
          </w:p>
          <w:p w14:paraId="35F5FF26" w14:textId="365BA869" w:rsidR="00974FDE" w:rsidRPr="00760920" w:rsidRDefault="00974FDE" w:rsidP="00974FDE">
            <w:pPr>
              <w:rPr>
                <w:rFonts w:ascii="Times New Roman" w:hAnsi="Times New Roman" w:cs="Times New Roman"/>
              </w:rPr>
            </w:pPr>
            <w:r w:rsidRPr="00760920">
              <w:rPr>
                <w:rFonts w:ascii="Times New Roman" w:hAnsi="Times New Roman" w:cs="Times New Roman"/>
              </w:rPr>
              <w:t>Good volume and energy; proper pace and diction; professional appearance; visual aids used effectively</w:t>
            </w:r>
          </w:p>
        </w:tc>
      </w:tr>
      <w:tr w:rsidR="00974FDE" w:rsidRPr="002B619E" w14:paraId="3C51CEF0" w14:textId="77777777" w:rsidTr="00974FDE">
        <w:tc>
          <w:tcPr>
            <w:tcW w:w="2785" w:type="dxa"/>
          </w:tcPr>
          <w:p w14:paraId="6C4E543C" w14:textId="77777777" w:rsidR="00974FDE" w:rsidRPr="00412866" w:rsidRDefault="00974FDE" w:rsidP="00974FDE">
            <w:pPr>
              <w:rPr>
                <w:rFonts w:ascii="Times New Roman" w:hAnsi="Times New Roman" w:cs="Times New Roman"/>
                <w:b/>
                <w:bCs/>
                <w:u w:val="single"/>
              </w:rPr>
            </w:pPr>
            <w:r w:rsidRPr="00412866">
              <w:rPr>
                <w:rFonts w:ascii="Times New Roman" w:hAnsi="Times New Roman" w:cs="Times New Roman"/>
                <w:b/>
                <w:bCs/>
                <w:u w:val="single"/>
              </w:rPr>
              <w:t>Interactions:</w:t>
            </w:r>
          </w:p>
          <w:p w14:paraId="14026D2C" w14:textId="77777777" w:rsidR="00974FDE" w:rsidRDefault="00974FDE" w:rsidP="00974FDE">
            <w:pPr>
              <w:rPr>
                <w:rFonts w:ascii="Times New Roman" w:hAnsi="Times New Roman" w:cs="Times New Roman"/>
              </w:rPr>
            </w:pPr>
          </w:p>
          <w:p w14:paraId="3C22EFB3" w14:textId="77777777" w:rsidR="00974FDE" w:rsidRPr="002B619E" w:rsidRDefault="00974FDE" w:rsidP="00974FDE">
            <w:pPr>
              <w:rPr>
                <w:rFonts w:ascii="Times New Roman" w:hAnsi="Times New Roman" w:cs="Times New Roman"/>
              </w:rPr>
            </w:pPr>
            <w:r>
              <w:rPr>
                <w:rFonts w:ascii="Times New Roman" w:hAnsi="Times New Roman" w:cs="Times New Roman"/>
              </w:rPr>
              <w:t>Adequate eye contact with members of the audience; ability to listen to and/or answer questions from audience members</w:t>
            </w:r>
          </w:p>
        </w:tc>
        <w:tc>
          <w:tcPr>
            <w:tcW w:w="2520" w:type="dxa"/>
          </w:tcPr>
          <w:p w14:paraId="1A766964" w14:textId="77777777" w:rsidR="00974FDE" w:rsidRDefault="00974FDE" w:rsidP="00974FDE">
            <w:pPr>
              <w:rPr>
                <w:rFonts w:ascii="Times New Roman" w:hAnsi="Times New Roman" w:cs="Times New Roman"/>
              </w:rPr>
            </w:pPr>
          </w:p>
          <w:p w14:paraId="23528124" w14:textId="123F1E34" w:rsidR="00974FDE" w:rsidRDefault="00974FDE" w:rsidP="00974FDE">
            <w:pPr>
              <w:rPr>
                <w:rFonts w:ascii="Times New Roman" w:hAnsi="Times New Roman" w:cs="Times New Roman"/>
              </w:rPr>
            </w:pPr>
            <w:r>
              <w:rPr>
                <w:rFonts w:ascii="Times New Roman" w:hAnsi="Times New Roman" w:cs="Times New Roman"/>
              </w:rPr>
              <w:t xml:space="preserve">Little or no eye contact with members of the audience; poor listening skills; uneasiness and/or inability to answer </w:t>
            </w:r>
            <w:r>
              <w:rPr>
                <w:rFonts w:ascii="Times New Roman" w:hAnsi="Times New Roman" w:cs="Times New Roman"/>
              </w:rPr>
              <w:lastRenderedPageBreak/>
              <w:t>questions from audience members</w:t>
            </w:r>
          </w:p>
          <w:p w14:paraId="2F311720" w14:textId="77777777" w:rsidR="00974FDE" w:rsidRPr="002B619E" w:rsidRDefault="00974FDE" w:rsidP="00974FDE">
            <w:pPr>
              <w:rPr>
                <w:rFonts w:ascii="Times New Roman" w:hAnsi="Times New Roman" w:cs="Times New Roman"/>
              </w:rPr>
            </w:pPr>
          </w:p>
        </w:tc>
        <w:tc>
          <w:tcPr>
            <w:tcW w:w="2610" w:type="dxa"/>
          </w:tcPr>
          <w:p w14:paraId="06A99143" w14:textId="77777777" w:rsidR="00974FDE" w:rsidRDefault="00974FDE" w:rsidP="00974FDE">
            <w:pPr>
              <w:rPr>
                <w:rFonts w:ascii="Times New Roman" w:hAnsi="Times New Roman" w:cs="Times New Roman"/>
              </w:rPr>
            </w:pPr>
          </w:p>
          <w:p w14:paraId="0950E053" w14:textId="63F69B1D" w:rsidR="00974FDE" w:rsidRPr="002B619E" w:rsidRDefault="00974FDE" w:rsidP="00974FDE">
            <w:pPr>
              <w:rPr>
                <w:rFonts w:ascii="Times New Roman" w:hAnsi="Times New Roman" w:cs="Times New Roman"/>
              </w:rPr>
            </w:pPr>
            <w:r>
              <w:rPr>
                <w:rFonts w:ascii="Times New Roman" w:hAnsi="Times New Roman" w:cs="Times New Roman"/>
              </w:rPr>
              <w:t xml:space="preserve">Additional eye contact with audience members needed at times; better listening skills needed; some difficulty answering </w:t>
            </w:r>
            <w:r>
              <w:rPr>
                <w:rFonts w:ascii="Times New Roman" w:hAnsi="Times New Roman" w:cs="Times New Roman"/>
              </w:rPr>
              <w:lastRenderedPageBreak/>
              <w:t>questions from audience members</w:t>
            </w:r>
          </w:p>
        </w:tc>
        <w:tc>
          <w:tcPr>
            <w:tcW w:w="2700" w:type="dxa"/>
          </w:tcPr>
          <w:p w14:paraId="6E5EB211" w14:textId="77777777" w:rsidR="00974FDE" w:rsidRDefault="00974FDE" w:rsidP="00974FDE">
            <w:pPr>
              <w:rPr>
                <w:rFonts w:ascii="Times New Roman" w:hAnsi="Times New Roman" w:cs="Times New Roman"/>
              </w:rPr>
            </w:pPr>
          </w:p>
          <w:p w14:paraId="7EBA7E61" w14:textId="32367622" w:rsidR="00974FDE" w:rsidRPr="002B619E" w:rsidRDefault="00974FDE" w:rsidP="00974FDE">
            <w:pPr>
              <w:rPr>
                <w:rFonts w:ascii="Times New Roman" w:hAnsi="Times New Roman" w:cs="Times New Roman"/>
              </w:rPr>
            </w:pPr>
            <w:r>
              <w:rPr>
                <w:rFonts w:ascii="Times New Roman" w:hAnsi="Times New Roman" w:cs="Times New Roman"/>
              </w:rPr>
              <w:t>Fairly good eye contact with members of the audience; displays ability to listen; provides adequate answers to questions from audience members</w:t>
            </w:r>
          </w:p>
        </w:tc>
        <w:tc>
          <w:tcPr>
            <w:tcW w:w="2790" w:type="dxa"/>
          </w:tcPr>
          <w:p w14:paraId="1CF6E84D" w14:textId="77777777" w:rsidR="00974FDE" w:rsidRDefault="00974FDE" w:rsidP="00974FDE">
            <w:pPr>
              <w:rPr>
                <w:rFonts w:ascii="Times New Roman" w:hAnsi="Times New Roman" w:cs="Times New Roman"/>
              </w:rPr>
            </w:pPr>
          </w:p>
          <w:p w14:paraId="538F5236" w14:textId="41E22D76" w:rsidR="00974FDE" w:rsidRPr="00760920" w:rsidRDefault="00974FDE" w:rsidP="00974FDE">
            <w:pPr>
              <w:rPr>
                <w:rFonts w:ascii="Times New Roman" w:hAnsi="Times New Roman" w:cs="Times New Roman"/>
              </w:rPr>
            </w:pPr>
            <w:r w:rsidRPr="00760920">
              <w:rPr>
                <w:rFonts w:ascii="Times New Roman" w:hAnsi="Times New Roman" w:cs="Times New Roman"/>
              </w:rPr>
              <w:t>Good eye contact with members of the audience; excellent listening skills; answers questions from audience members with confidence and accuracy</w:t>
            </w:r>
          </w:p>
        </w:tc>
      </w:tr>
    </w:tbl>
    <w:p w14:paraId="297CA78D" w14:textId="77777777" w:rsidR="00974FDE" w:rsidRDefault="00974FDE" w:rsidP="00974FDE">
      <w:pPr>
        <w:spacing w:after="0" w:line="240" w:lineRule="auto"/>
        <w:ind w:left="288" w:right="-144"/>
        <w:rPr>
          <w:rFonts w:ascii="Times New Roman" w:hAnsi="Times New Roman" w:cs="Times New Roman"/>
        </w:rPr>
      </w:pPr>
    </w:p>
    <w:p w14:paraId="2E34A850" w14:textId="77777777" w:rsidR="00974FDE" w:rsidRDefault="00974FDE" w:rsidP="00974FDE">
      <w:pPr>
        <w:spacing w:after="0" w:line="240" w:lineRule="auto"/>
        <w:ind w:left="288" w:right="-144"/>
        <w:rPr>
          <w:rFonts w:ascii="Times New Roman" w:hAnsi="Times New Roman" w:cs="Times New Roman"/>
        </w:rPr>
      </w:pPr>
    </w:p>
    <w:p w14:paraId="3529C19B" w14:textId="77777777" w:rsidR="00974FDE" w:rsidRDefault="00974FDE" w:rsidP="00974FDE">
      <w:pPr>
        <w:spacing w:after="0" w:line="240" w:lineRule="auto"/>
        <w:ind w:left="288" w:right="-144"/>
        <w:rPr>
          <w:rFonts w:ascii="Times New Roman" w:hAnsi="Times New Roman" w:cs="Times New Roman"/>
          <w:sz w:val="20"/>
          <w:szCs w:val="20"/>
        </w:rPr>
      </w:pPr>
    </w:p>
    <w:p w14:paraId="1DF52829" w14:textId="77777777" w:rsidR="00974FDE" w:rsidRDefault="00974FDE" w:rsidP="00974FDE">
      <w:pPr>
        <w:spacing w:after="0" w:line="240" w:lineRule="auto"/>
        <w:ind w:left="288" w:right="-144"/>
        <w:rPr>
          <w:rFonts w:ascii="Times New Roman" w:hAnsi="Times New Roman" w:cs="Times New Roman"/>
          <w:sz w:val="20"/>
          <w:szCs w:val="20"/>
        </w:rPr>
      </w:pPr>
      <w:r w:rsidRPr="00235172">
        <w:rPr>
          <w:rFonts w:ascii="Times New Roman" w:hAnsi="Times New Roman" w:cs="Times New Roman"/>
          <w:sz w:val="20"/>
          <w:szCs w:val="20"/>
        </w:rPr>
        <w:t xml:space="preserve">Source: Purdue University. (2021). “College of Science Oral Presentation Rubric.” Retrieved from: </w:t>
      </w:r>
      <w:hyperlink r:id="rId5" w:history="1">
        <w:r w:rsidRPr="00E01B75">
          <w:rPr>
            <w:rStyle w:val="Hyperlink"/>
            <w:rFonts w:ascii="Times New Roman" w:hAnsi="Times New Roman" w:cs="Times New Roman"/>
            <w:sz w:val="20"/>
            <w:szCs w:val="20"/>
          </w:rPr>
          <w:t>https://studylib.net/doc/13384188/college-of-science-oral-</w:t>
        </w:r>
      </w:hyperlink>
    </w:p>
    <w:p w14:paraId="19D53153" w14:textId="58C91809" w:rsidR="00282468" w:rsidRPr="00974FDE" w:rsidRDefault="00000000" w:rsidP="00974FDE">
      <w:pPr>
        <w:spacing w:after="0" w:line="240" w:lineRule="auto"/>
        <w:ind w:left="288" w:right="-144" w:firstLine="720"/>
        <w:rPr>
          <w:rFonts w:ascii="Times New Roman" w:hAnsi="Times New Roman" w:cs="Times New Roman"/>
          <w:sz w:val="20"/>
          <w:szCs w:val="20"/>
        </w:rPr>
      </w:pPr>
      <w:hyperlink r:id="rId6" w:history="1">
        <w:r w:rsidR="00974FDE" w:rsidRPr="00235172">
          <w:rPr>
            <w:rStyle w:val="Hyperlink"/>
            <w:rFonts w:ascii="Times New Roman" w:hAnsi="Times New Roman" w:cs="Times New Roman"/>
            <w:sz w:val="20"/>
            <w:szCs w:val="20"/>
          </w:rPr>
          <w:t>presentation-rubric-</w:t>
        </w:r>
        <w:proofErr w:type="spellStart"/>
        <w:r w:rsidR="00974FDE" w:rsidRPr="00235172">
          <w:rPr>
            <w:rStyle w:val="Hyperlink"/>
            <w:rFonts w:ascii="Times New Roman" w:hAnsi="Times New Roman" w:cs="Times New Roman"/>
            <w:sz w:val="20"/>
            <w:szCs w:val="20"/>
          </w:rPr>
          <w:t>purdue</w:t>
        </w:r>
        <w:proofErr w:type="spellEnd"/>
        <w:r w:rsidR="00974FDE" w:rsidRPr="00235172">
          <w:rPr>
            <w:rStyle w:val="Hyperlink"/>
            <w:rFonts w:ascii="Times New Roman" w:hAnsi="Times New Roman" w:cs="Times New Roman"/>
            <w:sz w:val="20"/>
            <w:szCs w:val="20"/>
          </w:rPr>
          <w:t>-</w:t>
        </w:r>
        <w:proofErr w:type="spellStart"/>
        <w:r w:rsidR="00974FDE" w:rsidRPr="00235172">
          <w:rPr>
            <w:rStyle w:val="Hyperlink"/>
            <w:rFonts w:ascii="Times New Roman" w:hAnsi="Times New Roman" w:cs="Times New Roman"/>
            <w:sz w:val="20"/>
            <w:szCs w:val="20"/>
          </w:rPr>
          <w:t>univer</w:t>
        </w:r>
        <w:proofErr w:type="spellEnd"/>
        <w:r w:rsidR="00974FDE" w:rsidRPr="00235172">
          <w:rPr>
            <w:rStyle w:val="Hyperlink"/>
            <w:rFonts w:ascii="Times New Roman" w:hAnsi="Times New Roman" w:cs="Times New Roman"/>
            <w:sz w:val="20"/>
            <w:szCs w:val="20"/>
          </w:rPr>
          <w:t>...</w:t>
        </w:r>
      </w:hyperlink>
    </w:p>
    <w:sectPr w:rsidR="00282468" w:rsidRPr="00974FDE" w:rsidSect="00974F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EB1"/>
    <w:multiLevelType w:val="hybridMultilevel"/>
    <w:tmpl w:val="24DE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49D4"/>
    <w:multiLevelType w:val="hybridMultilevel"/>
    <w:tmpl w:val="7614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2012E"/>
    <w:multiLevelType w:val="multilevel"/>
    <w:tmpl w:val="B282C3C2"/>
    <w:lvl w:ilvl="0">
      <w:start w:val="1"/>
      <w:numFmt w:val="upperRoman"/>
      <w:pStyle w:val="Heading2"/>
      <w:lvlText w:val="%1."/>
      <w:lvlJc w:val="left"/>
      <w:pPr>
        <w:ind w:left="21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B21581"/>
    <w:multiLevelType w:val="hybridMultilevel"/>
    <w:tmpl w:val="1822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546E1"/>
    <w:multiLevelType w:val="hybridMultilevel"/>
    <w:tmpl w:val="D54E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E4D8A"/>
    <w:multiLevelType w:val="hybridMultilevel"/>
    <w:tmpl w:val="7EAAC0EE"/>
    <w:lvl w:ilvl="0" w:tplc="0460524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880867">
    <w:abstractNumId w:val="5"/>
  </w:num>
  <w:num w:numId="2" w16cid:durableId="328144041">
    <w:abstractNumId w:val="2"/>
  </w:num>
  <w:num w:numId="3" w16cid:durableId="1678649654">
    <w:abstractNumId w:val="4"/>
  </w:num>
  <w:num w:numId="4" w16cid:durableId="346642460">
    <w:abstractNumId w:val="1"/>
  </w:num>
  <w:num w:numId="5" w16cid:durableId="733240828">
    <w:abstractNumId w:val="0"/>
  </w:num>
  <w:num w:numId="6" w16cid:durableId="1323002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5CA2"/>
    <w:rsid w:val="000A2350"/>
    <w:rsid w:val="000B47A0"/>
    <w:rsid w:val="000F51D1"/>
    <w:rsid w:val="00213CE9"/>
    <w:rsid w:val="00234309"/>
    <w:rsid w:val="002541A9"/>
    <w:rsid w:val="00282468"/>
    <w:rsid w:val="002C3E33"/>
    <w:rsid w:val="002D0DB0"/>
    <w:rsid w:val="002D2AA1"/>
    <w:rsid w:val="002F0A0F"/>
    <w:rsid w:val="00302B15"/>
    <w:rsid w:val="0039010C"/>
    <w:rsid w:val="003D0988"/>
    <w:rsid w:val="004461C2"/>
    <w:rsid w:val="00537657"/>
    <w:rsid w:val="005B1FAB"/>
    <w:rsid w:val="00635531"/>
    <w:rsid w:val="00643220"/>
    <w:rsid w:val="006464C6"/>
    <w:rsid w:val="00666A1A"/>
    <w:rsid w:val="00677E48"/>
    <w:rsid w:val="006A530C"/>
    <w:rsid w:val="006F7A44"/>
    <w:rsid w:val="0074718C"/>
    <w:rsid w:val="0076070E"/>
    <w:rsid w:val="00760FF7"/>
    <w:rsid w:val="0077626F"/>
    <w:rsid w:val="0079041A"/>
    <w:rsid w:val="007F4677"/>
    <w:rsid w:val="00910C59"/>
    <w:rsid w:val="00940210"/>
    <w:rsid w:val="00974FDE"/>
    <w:rsid w:val="00980891"/>
    <w:rsid w:val="009C473D"/>
    <w:rsid w:val="00A02CA0"/>
    <w:rsid w:val="00AD4E70"/>
    <w:rsid w:val="00B170DB"/>
    <w:rsid w:val="00B330AD"/>
    <w:rsid w:val="00B94B49"/>
    <w:rsid w:val="00BD39E0"/>
    <w:rsid w:val="00BF0FDB"/>
    <w:rsid w:val="00C2209B"/>
    <w:rsid w:val="00CB0047"/>
    <w:rsid w:val="00CF0FAB"/>
    <w:rsid w:val="00D87273"/>
    <w:rsid w:val="00E22A2C"/>
    <w:rsid w:val="00E259DE"/>
    <w:rsid w:val="00E27F5A"/>
    <w:rsid w:val="00E41EDD"/>
    <w:rsid w:val="00E56C83"/>
    <w:rsid w:val="00EC22F1"/>
    <w:rsid w:val="00F02B90"/>
    <w:rsid w:val="00F049DE"/>
    <w:rsid w:val="00F34D0C"/>
    <w:rsid w:val="00F5074D"/>
    <w:rsid w:val="00F6446F"/>
    <w:rsid w:val="00F72059"/>
    <w:rsid w:val="00FB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66E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0988"/>
    <w:pPr>
      <w:numPr>
        <w:numId w:val="2"/>
      </w:numPr>
      <w:spacing w:after="200" w:line="276" w:lineRule="auto"/>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2Char">
    <w:name w:val="Heading 2 Char"/>
    <w:basedOn w:val="DefaultParagraphFont"/>
    <w:link w:val="Heading2"/>
    <w:uiPriority w:val="9"/>
    <w:rsid w:val="003D0988"/>
    <w:rPr>
      <w:b/>
    </w:rPr>
  </w:style>
  <w:style w:type="paragraph" w:styleId="NormalWeb">
    <w:name w:val="Normal (Web)"/>
    <w:basedOn w:val="Normal"/>
    <w:uiPriority w:val="99"/>
    <w:unhideWhenUsed/>
    <w:rsid w:val="00AD4E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6854">
      <w:bodyDiv w:val="1"/>
      <w:marLeft w:val="0"/>
      <w:marRight w:val="0"/>
      <w:marTop w:val="0"/>
      <w:marBottom w:val="0"/>
      <w:divBdr>
        <w:top w:val="none" w:sz="0" w:space="0" w:color="auto"/>
        <w:left w:val="none" w:sz="0" w:space="0" w:color="auto"/>
        <w:bottom w:val="none" w:sz="0" w:space="0" w:color="auto"/>
        <w:right w:val="none" w:sz="0" w:space="0" w:color="auto"/>
      </w:divBdr>
    </w:div>
    <w:div w:id="9551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lib.net/doc/13384188/college-of-science-oral-presentation-rubric-purdue-univer..." TargetMode="External"/><Relationship Id="rId5" Type="http://schemas.openxmlformats.org/officeDocument/2006/relationships/hyperlink" Target="https://studylib.net/doc/13384188/college-of-science-o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2022-09-22T20:43:00Z</dcterms:created>
  <dcterms:modified xsi:type="dcterms:W3CDTF">2022-09-22T20:43:00Z</dcterms:modified>
</cp:coreProperties>
</file>