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195A" w14:textId="77777777" w:rsidR="00760FF7" w:rsidRPr="0026081C" w:rsidRDefault="002D2AA1" w:rsidP="0026081C">
      <w:pPr>
        <w:jc w:val="both"/>
        <w:rPr>
          <w:rFonts w:ascii="Times New Roman" w:hAnsi="Times New Roman" w:cs="Times New Roman"/>
          <w:b/>
          <w:sz w:val="28"/>
          <w:szCs w:val="24"/>
        </w:rPr>
      </w:pPr>
      <w:r w:rsidRPr="0026081C">
        <w:rPr>
          <w:rFonts w:ascii="Times New Roman" w:hAnsi="Times New Roman" w:cs="Times New Roman"/>
          <w:b/>
          <w:sz w:val="28"/>
          <w:szCs w:val="24"/>
        </w:rPr>
        <w:t xml:space="preserve">Annual Assessment Report </w:t>
      </w:r>
      <w:r w:rsidR="00B94B49" w:rsidRPr="0026081C">
        <w:rPr>
          <w:rFonts w:ascii="Times New Roman" w:hAnsi="Times New Roman" w:cs="Times New Roman"/>
          <w:b/>
          <w:sz w:val="28"/>
          <w:szCs w:val="24"/>
        </w:rPr>
        <w:t>for 2020-2021</w:t>
      </w:r>
      <w:r w:rsidR="00760FF7" w:rsidRPr="0026081C">
        <w:rPr>
          <w:rFonts w:ascii="Times New Roman" w:hAnsi="Times New Roman" w:cs="Times New Roman"/>
          <w:b/>
          <w:sz w:val="28"/>
          <w:szCs w:val="24"/>
        </w:rPr>
        <w:t xml:space="preserve"> AY</w:t>
      </w:r>
    </w:p>
    <w:p w14:paraId="0F305F19" w14:textId="77777777" w:rsidR="000A2350" w:rsidRPr="0026081C" w:rsidRDefault="00760FF7" w:rsidP="0026081C">
      <w:pPr>
        <w:jc w:val="both"/>
        <w:rPr>
          <w:rFonts w:ascii="Times New Roman" w:hAnsi="Times New Roman" w:cs="Times New Roman"/>
          <w:sz w:val="24"/>
          <w:szCs w:val="24"/>
        </w:rPr>
      </w:pPr>
      <w:r w:rsidRPr="0026081C">
        <w:rPr>
          <w:rFonts w:ascii="Times New Roman" w:hAnsi="Times New Roman" w:cs="Times New Roman"/>
          <w:sz w:val="24"/>
          <w:szCs w:val="24"/>
        </w:rPr>
        <w:t>Repo</w:t>
      </w:r>
      <w:r w:rsidR="009C473D" w:rsidRPr="0026081C">
        <w:rPr>
          <w:rFonts w:ascii="Times New Roman" w:hAnsi="Times New Roman" w:cs="Times New Roman"/>
          <w:sz w:val="24"/>
          <w:szCs w:val="24"/>
        </w:rPr>
        <w:t>rts completed on assessment activi</w:t>
      </w:r>
      <w:r w:rsidR="00E259DE" w:rsidRPr="0026081C">
        <w:rPr>
          <w:rFonts w:ascii="Times New Roman" w:hAnsi="Times New Roman" w:cs="Times New Roman"/>
          <w:sz w:val="24"/>
          <w:szCs w:val="24"/>
        </w:rPr>
        <w:t xml:space="preserve">ties </w:t>
      </w:r>
      <w:r w:rsidR="00B94B49" w:rsidRPr="0026081C">
        <w:rPr>
          <w:rFonts w:ascii="Times New Roman" w:hAnsi="Times New Roman" w:cs="Times New Roman"/>
          <w:sz w:val="24"/>
          <w:szCs w:val="24"/>
        </w:rPr>
        <w:t>carried out during the 2020-21</w:t>
      </w:r>
      <w:r w:rsidR="009C473D" w:rsidRPr="0026081C">
        <w:rPr>
          <w:rFonts w:ascii="Times New Roman" w:hAnsi="Times New Roman" w:cs="Times New Roman"/>
          <w:sz w:val="24"/>
          <w:szCs w:val="24"/>
        </w:rPr>
        <w:t xml:space="preserve"> AY</w:t>
      </w:r>
      <w:r w:rsidR="00E56C83" w:rsidRPr="0026081C">
        <w:rPr>
          <w:rFonts w:ascii="Times New Roman" w:hAnsi="Times New Roman" w:cs="Times New Roman"/>
          <w:sz w:val="24"/>
          <w:szCs w:val="24"/>
        </w:rPr>
        <w:t xml:space="preserve"> will be due September </w:t>
      </w:r>
      <w:r w:rsidRPr="0026081C">
        <w:rPr>
          <w:rFonts w:ascii="Times New Roman" w:hAnsi="Times New Roman" w:cs="Times New Roman"/>
          <w:sz w:val="24"/>
          <w:szCs w:val="24"/>
        </w:rPr>
        <w:t>30</w:t>
      </w:r>
      <w:r w:rsidRPr="0026081C">
        <w:rPr>
          <w:rFonts w:ascii="Times New Roman" w:hAnsi="Times New Roman" w:cs="Times New Roman"/>
          <w:sz w:val="24"/>
          <w:szCs w:val="24"/>
          <w:vertAlign w:val="superscript"/>
        </w:rPr>
        <w:t>th</w:t>
      </w:r>
      <w:r w:rsidR="004E228A" w:rsidRPr="0026081C">
        <w:rPr>
          <w:rFonts w:ascii="Times New Roman" w:hAnsi="Times New Roman" w:cs="Times New Roman"/>
          <w:sz w:val="24"/>
          <w:szCs w:val="24"/>
          <w:vertAlign w:val="superscript"/>
        </w:rPr>
        <w:t>,</w:t>
      </w:r>
      <w:r w:rsidR="00B94B49" w:rsidRPr="0026081C">
        <w:rPr>
          <w:rFonts w:ascii="Times New Roman" w:hAnsi="Times New Roman" w:cs="Times New Roman"/>
          <w:sz w:val="24"/>
          <w:szCs w:val="24"/>
        </w:rPr>
        <w:t xml:space="preserve"> 2021</w:t>
      </w:r>
      <w:r w:rsidR="004E228A" w:rsidRPr="0026081C">
        <w:rPr>
          <w:rFonts w:ascii="Times New Roman" w:hAnsi="Times New Roman" w:cs="Times New Roman"/>
          <w:sz w:val="24"/>
          <w:szCs w:val="24"/>
        </w:rPr>
        <w:t>,</w:t>
      </w:r>
      <w:r w:rsidR="006464C6" w:rsidRPr="0026081C">
        <w:rPr>
          <w:rFonts w:ascii="Times New Roman" w:hAnsi="Times New Roman" w:cs="Times New Roman"/>
          <w:sz w:val="24"/>
          <w:szCs w:val="24"/>
        </w:rPr>
        <w:t xml:space="preserve"> and must be e-mailed to the Director of Assessment, </w:t>
      </w:r>
      <w:r w:rsidR="00635531" w:rsidRPr="0026081C">
        <w:rPr>
          <w:rFonts w:ascii="Times New Roman" w:hAnsi="Times New Roman" w:cs="Times New Roman"/>
          <w:sz w:val="24"/>
          <w:szCs w:val="24"/>
        </w:rPr>
        <w:t xml:space="preserve">Dr. </w:t>
      </w:r>
      <w:r w:rsidR="00B94B49" w:rsidRPr="0026081C">
        <w:rPr>
          <w:rFonts w:ascii="Times New Roman" w:hAnsi="Times New Roman" w:cs="Times New Roman"/>
          <w:sz w:val="24"/>
          <w:szCs w:val="24"/>
        </w:rPr>
        <w:t>Douglas Fraleigh (douglasf@csufresno.edu</w:t>
      </w:r>
      <w:r w:rsidR="006464C6" w:rsidRPr="0026081C">
        <w:rPr>
          <w:rFonts w:ascii="Times New Roman" w:hAnsi="Times New Roman" w:cs="Times New Roman"/>
          <w:sz w:val="24"/>
          <w:szCs w:val="24"/>
        </w:rPr>
        <w:t>).</w:t>
      </w:r>
    </w:p>
    <w:p w14:paraId="4DBD0DE9" w14:textId="77777777" w:rsidR="00760FF7" w:rsidRPr="0026081C" w:rsidRDefault="00760FF7" w:rsidP="0026081C">
      <w:pPr>
        <w:jc w:val="both"/>
        <w:rPr>
          <w:rFonts w:ascii="Times New Roman" w:hAnsi="Times New Roman" w:cs="Times New Roman"/>
          <w:sz w:val="24"/>
          <w:szCs w:val="24"/>
        </w:rPr>
      </w:pPr>
      <w:r w:rsidRPr="0026081C">
        <w:rPr>
          <w:rFonts w:ascii="Times New Roman" w:hAnsi="Times New Roman" w:cs="Times New Roman"/>
          <w:sz w:val="24"/>
          <w:szCs w:val="24"/>
        </w:rPr>
        <w:t>Provide detailed responses for each of the following questions</w:t>
      </w:r>
      <w:r w:rsidR="00A02CA0" w:rsidRPr="0026081C">
        <w:rPr>
          <w:rFonts w:ascii="Times New Roman" w:hAnsi="Times New Roman" w:cs="Times New Roman"/>
          <w:sz w:val="24"/>
          <w:szCs w:val="24"/>
        </w:rPr>
        <w:t xml:space="preserve"> w</w:t>
      </w:r>
      <w:r w:rsidR="00635531" w:rsidRPr="0026081C">
        <w:rPr>
          <w:rFonts w:ascii="Times New Roman" w:hAnsi="Times New Roman" w:cs="Times New Roman"/>
          <w:sz w:val="24"/>
          <w:szCs w:val="24"/>
        </w:rPr>
        <w:t xml:space="preserve">ithin this word document. Please do </w:t>
      </w:r>
      <w:r w:rsidR="00A02CA0" w:rsidRPr="0026081C">
        <w:rPr>
          <w:rFonts w:ascii="Times New Roman" w:hAnsi="Times New Roman" w:cs="Times New Roman"/>
          <w:sz w:val="24"/>
          <w:szCs w:val="24"/>
        </w:rPr>
        <w:t xml:space="preserve">NOT insert an index or add formatting. Furthermore, </w:t>
      </w:r>
      <w:r w:rsidRPr="0026081C">
        <w:rPr>
          <w:rFonts w:ascii="Times New Roman" w:hAnsi="Times New Roman" w:cs="Times New Roman"/>
          <w:sz w:val="24"/>
          <w:szCs w:val="24"/>
        </w:rPr>
        <w:t>only report on two or three student learning outcomes even if your external accreditor requires you to evaluate four or more outcomes each</w:t>
      </w:r>
      <w:r w:rsidR="0079041A" w:rsidRPr="0026081C">
        <w:rPr>
          <w:rFonts w:ascii="Times New Roman" w:hAnsi="Times New Roman" w:cs="Times New Roman"/>
          <w:sz w:val="24"/>
          <w:szCs w:val="24"/>
        </w:rPr>
        <w:t xml:space="preserve"> year. A</w:t>
      </w:r>
      <w:r w:rsidR="00635531" w:rsidRPr="0026081C">
        <w:rPr>
          <w:rFonts w:ascii="Times New Roman" w:hAnsi="Times New Roman" w:cs="Times New Roman"/>
          <w:sz w:val="24"/>
          <w:szCs w:val="24"/>
        </w:rPr>
        <w:t>lso</w:t>
      </w:r>
      <w:r w:rsidR="004E228A" w:rsidRPr="0026081C">
        <w:rPr>
          <w:rFonts w:ascii="Times New Roman" w:hAnsi="Times New Roman" w:cs="Times New Roman"/>
          <w:sz w:val="24"/>
          <w:szCs w:val="24"/>
        </w:rPr>
        <w:t>,</w:t>
      </w:r>
      <w:r w:rsidR="00635531" w:rsidRPr="0026081C">
        <w:rPr>
          <w:rFonts w:ascii="Times New Roman" w:hAnsi="Times New Roman" w:cs="Times New Roman"/>
          <w:sz w:val="24"/>
          <w:szCs w:val="24"/>
        </w:rPr>
        <w:t xml:space="preserve"> be sure to </w:t>
      </w:r>
      <w:r w:rsidR="00A02CA0" w:rsidRPr="0026081C">
        <w:rPr>
          <w:rFonts w:ascii="Times New Roman" w:hAnsi="Times New Roman" w:cs="Times New Roman"/>
          <w:sz w:val="24"/>
          <w:szCs w:val="24"/>
        </w:rPr>
        <w:t>e</w:t>
      </w:r>
      <w:r w:rsidR="009C473D" w:rsidRPr="0026081C">
        <w:rPr>
          <w:rFonts w:ascii="Times New Roman" w:hAnsi="Times New Roman" w:cs="Times New Roman"/>
          <w:sz w:val="24"/>
          <w:szCs w:val="24"/>
        </w:rPr>
        <w:t>xplain or</w:t>
      </w:r>
      <w:r w:rsidR="0079041A" w:rsidRPr="0026081C">
        <w:rPr>
          <w:rFonts w:ascii="Times New Roman" w:hAnsi="Times New Roman" w:cs="Times New Roman"/>
          <w:sz w:val="24"/>
          <w:szCs w:val="24"/>
        </w:rPr>
        <w:t xml:space="preserve"> omit specialized or discipline-</w:t>
      </w:r>
      <w:r w:rsidR="009C473D" w:rsidRPr="0026081C">
        <w:rPr>
          <w:rFonts w:ascii="Times New Roman" w:hAnsi="Times New Roman" w:cs="Times New Roman"/>
          <w:sz w:val="24"/>
          <w:szCs w:val="24"/>
        </w:rPr>
        <w:t xml:space="preserve">specific terms. </w:t>
      </w:r>
    </w:p>
    <w:p w14:paraId="68CB7697" w14:textId="77777777" w:rsidR="004E228A" w:rsidRPr="0026081C" w:rsidRDefault="004E228A" w:rsidP="0026081C">
      <w:pPr>
        <w:jc w:val="both"/>
        <w:rPr>
          <w:rFonts w:ascii="Times New Roman" w:hAnsi="Times New Roman" w:cs="Times New Roman"/>
          <w:sz w:val="24"/>
          <w:szCs w:val="24"/>
        </w:rPr>
      </w:pPr>
      <w:r w:rsidRPr="0026081C">
        <w:rPr>
          <w:rFonts w:ascii="Times New Roman" w:hAnsi="Times New Roman" w:cs="Times New Roman"/>
          <w:sz w:val="24"/>
          <w:szCs w:val="24"/>
        </w:rPr>
        <w:t xml:space="preserve">Department/Program: Geography and City &amp; Regional Planning </w:t>
      </w:r>
    </w:p>
    <w:p w14:paraId="60915B9D" w14:textId="77777777" w:rsidR="004E228A" w:rsidRPr="0026081C" w:rsidRDefault="004E228A" w:rsidP="0026081C">
      <w:pPr>
        <w:jc w:val="both"/>
        <w:rPr>
          <w:rFonts w:ascii="Times New Roman" w:hAnsi="Times New Roman" w:cs="Times New Roman"/>
          <w:sz w:val="24"/>
          <w:szCs w:val="24"/>
        </w:rPr>
      </w:pPr>
      <w:r w:rsidRPr="0026081C">
        <w:rPr>
          <w:rFonts w:ascii="Times New Roman" w:hAnsi="Times New Roman" w:cs="Times New Roman"/>
          <w:sz w:val="24"/>
          <w:szCs w:val="24"/>
        </w:rPr>
        <w:t>Degree: BA Geography/BS City and Regional Planning</w:t>
      </w:r>
    </w:p>
    <w:p w14:paraId="4374914B" w14:textId="77777777" w:rsidR="004E228A" w:rsidRPr="0026081C" w:rsidRDefault="004E228A" w:rsidP="0026081C">
      <w:pPr>
        <w:jc w:val="both"/>
        <w:rPr>
          <w:rFonts w:ascii="Times New Roman" w:hAnsi="Times New Roman" w:cs="Times New Roman"/>
          <w:sz w:val="24"/>
          <w:szCs w:val="24"/>
        </w:rPr>
      </w:pPr>
      <w:r w:rsidRPr="0026081C">
        <w:rPr>
          <w:rFonts w:ascii="Times New Roman" w:hAnsi="Times New Roman" w:cs="Times New Roman"/>
          <w:sz w:val="24"/>
          <w:szCs w:val="24"/>
        </w:rPr>
        <w:t xml:space="preserve">Assessment Coordinator: Dr. Mohan B. Dangi </w:t>
      </w:r>
    </w:p>
    <w:p w14:paraId="69F6BC5E" w14:textId="77777777" w:rsidR="00537657" w:rsidRPr="0026081C" w:rsidRDefault="00537657" w:rsidP="0026081C">
      <w:pPr>
        <w:jc w:val="both"/>
        <w:rPr>
          <w:rFonts w:ascii="Times New Roman" w:hAnsi="Times New Roman" w:cs="Times New Roman"/>
          <w:sz w:val="24"/>
          <w:szCs w:val="24"/>
        </w:rPr>
      </w:pPr>
    </w:p>
    <w:p w14:paraId="39A53EFC" w14:textId="77777777" w:rsidR="00760FF7" w:rsidRPr="0026081C" w:rsidRDefault="0074718C" w:rsidP="0026081C">
      <w:pPr>
        <w:pStyle w:val="ListParagraph"/>
        <w:numPr>
          <w:ilvl w:val="0"/>
          <w:numId w:val="1"/>
        </w:numPr>
        <w:jc w:val="both"/>
        <w:rPr>
          <w:rFonts w:ascii="Times New Roman" w:hAnsi="Times New Roman" w:cs="Times New Roman"/>
          <w:b/>
          <w:sz w:val="24"/>
          <w:szCs w:val="24"/>
        </w:rPr>
      </w:pPr>
      <w:r w:rsidRPr="0026081C">
        <w:rPr>
          <w:rFonts w:ascii="Times New Roman" w:hAnsi="Times New Roman" w:cs="Times New Roman"/>
          <w:b/>
          <w:sz w:val="24"/>
          <w:szCs w:val="24"/>
        </w:rPr>
        <w:t>Please list the learning outcomes you assessed this year</w:t>
      </w:r>
      <w:r w:rsidR="009C473D" w:rsidRPr="0026081C">
        <w:rPr>
          <w:rFonts w:ascii="Times New Roman" w:hAnsi="Times New Roman" w:cs="Times New Roman"/>
          <w:b/>
          <w:sz w:val="24"/>
          <w:szCs w:val="24"/>
        </w:rPr>
        <w:t>.</w:t>
      </w:r>
    </w:p>
    <w:p w14:paraId="136E2569" w14:textId="77777777" w:rsidR="00FA3955" w:rsidRPr="0026081C" w:rsidRDefault="00FA3955" w:rsidP="0026081C">
      <w:pPr>
        <w:pStyle w:val="ListParagraph"/>
        <w:jc w:val="both"/>
        <w:rPr>
          <w:rFonts w:ascii="Times New Roman" w:hAnsi="Times New Roman" w:cs="Times New Roman"/>
          <w:sz w:val="24"/>
          <w:szCs w:val="24"/>
        </w:rPr>
      </w:pPr>
    </w:p>
    <w:p w14:paraId="039DFB26" w14:textId="77777777" w:rsidR="009C473D" w:rsidRPr="0026081C" w:rsidRDefault="0026081C" w:rsidP="0026081C">
      <w:pPr>
        <w:jc w:val="both"/>
        <w:rPr>
          <w:rFonts w:ascii="Times New Roman" w:hAnsi="Times New Roman" w:cs="Times New Roman"/>
          <w:sz w:val="24"/>
          <w:szCs w:val="24"/>
        </w:rPr>
      </w:pPr>
      <w:r w:rsidRPr="0026081C">
        <w:rPr>
          <w:rFonts w:ascii="Times New Roman" w:hAnsi="Times New Roman" w:cs="Times New Roman"/>
          <w:sz w:val="24"/>
          <w:szCs w:val="24"/>
        </w:rPr>
        <w:t>Students</w:t>
      </w:r>
      <w:r w:rsidR="00FA3955" w:rsidRPr="0026081C">
        <w:rPr>
          <w:rFonts w:ascii="Times New Roman" w:hAnsi="Times New Roman" w:cs="Times New Roman"/>
          <w:sz w:val="24"/>
          <w:szCs w:val="24"/>
        </w:rPr>
        <w:t xml:space="preserve"> will be able to perform quantitative analysis and interpret the results.</w:t>
      </w:r>
    </w:p>
    <w:p w14:paraId="5EB897A7" w14:textId="77777777" w:rsidR="00760FF7" w:rsidRPr="0026081C" w:rsidRDefault="00760FF7" w:rsidP="0026081C">
      <w:pPr>
        <w:jc w:val="both"/>
        <w:rPr>
          <w:rFonts w:ascii="Times New Roman" w:hAnsi="Times New Roman" w:cs="Times New Roman"/>
          <w:sz w:val="24"/>
          <w:szCs w:val="24"/>
        </w:rPr>
      </w:pPr>
    </w:p>
    <w:p w14:paraId="6A9EBA02" w14:textId="77777777" w:rsidR="00760FF7" w:rsidRPr="0026081C" w:rsidRDefault="00760FF7" w:rsidP="0026081C">
      <w:pPr>
        <w:pStyle w:val="ListParagraph"/>
        <w:numPr>
          <w:ilvl w:val="0"/>
          <w:numId w:val="1"/>
        </w:numPr>
        <w:jc w:val="both"/>
        <w:rPr>
          <w:rFonts w:ascii="Times New Roman" w:hAnsi="Times New Roman" w:cs="Times New Roman"/>
          <w:b/>
          <w:sz w:val="24"/>
          <w:szCs w:val="24"/>
        </w:rPr>
      </w:pPr>
      <w:r w:rsidRPr="00946D40">
        <w:rPr>
          <w:rFonts w:ascii="Times New Roman" w:hAnsi="Times New Roman" w:cs="Times New Roman"/>
          <w:b/>
          <w:sz w:val="24"/>
          <w:szCs w:val="24"/>
        </w:rPr>
        <w:t>What assignment or survey did you use to assess the outcomes and what method (criteria or rubric) did you use to evaluate the assignment?</w:t>
      </w:r>
      <w:r w:rsidRPr="0026081C">
        <w:rPr>
          <w:rFonts w:ascii="Times New Roman" w:hAnsi="Times New Roman" w:cs="Times New Roman"/>
          <w:sz w:val="24"/>
          <w:szCs w:val="24"/>
        </w:rPr>
        <w:t xml:space="preserve"> </w:t>
      </w:r>
      <w:r w:rsidR="0074718C" w:rsidRPr="00946D40">
        <w:rPr>
          <w:rFonts w:ascii="Times New Roman" w:hAnsi="Times New Roman" w:cs="Times New Roman"/>
          <w:i/>
          <w:sz w:val="24"/>
          <w:szCs w:val="24"/>
        </w:rPr>
        <w:t xml:space="preserve">Please </w:t>
      </w:r>
      <w:r w:rsidRPr="00946D40">
        <w:rPr>
          <w:rFonts w:ascii="Times New Roman" w:hAnsi="Times New Roman" w:cs="Times New Roman"/>
          <w:i/>
          <w:sz w:val="24"/>
          <w:szCs w:val="24"/>
        </w:rPr>
        <w:t>describe the assignment and the criteria or rubric used to eval</w:t>
      </w:r>
      <w:r w:rsidR="0074718C" w:rsidRPr="00946D40">
        <w:rPr>
          <w:rFonts w:ascii="Times New Roman" w:hAnsi="Times New Roman" w:cs="Times New Roman"/>
          <w:i/>
          <w:sz w:val="24"/>
          <w:szCs w:val="24"/>
        </w:rPr>
        <w:t xml:space="preserve">uate the assignment in detail and, if possible, </w:t>
      </w:r>
      <w:r w:rsidRPr="00946D40">
        <w:rPr>
          <w:rFonts w:ascii="Times New Roman" w:hAnsi="Times New Roman" w:cs="Times New Roman"/>
          <w:i/>
          <w:sz w:val="24"/>
          <w:szCs w:val="24"/>
        </w:rPr>
        <w:t>include copies of the assignment and criteria/rubric at the end of this report.</w:t>
      </w:r>
      <w:r w:rsidRPr="0026081C">
        <w:rPr>
          <w:rFonts w:ascii="Times New Roman" w:hAnsi="Times New Roman" w:cs="Times New Roman"/>
          <w:b/>
          <w:sz w:val="24"/>
          <w:szCs w:val="24"/>
        </w:rPr>
        <w:t xml:space="preserve"> </w:t>
      </w:r>
    </w:p>
    <w:p w14:paraId="6652BE7C" w14:textId="77777777" w:rsidR="008B285D" w:rsidRPr="0026081C" w:rsidRDefault="008B285D" w:rsidP="0026081C">
      <w:pPr>
        <w:ind w:left="720"/>
        <w:jc w:val="both"/>
        <w:rPr>
          <w:rFonts w:ascii="Times New Roman" w:hAnsi="Times New Roman" w:cs="Times New Roman"/>
          <w:sz w:val="24"/>
          <w:szCs w:val="24"/>
        </w:rPr>
      </w:pPr>
      <w:r w:rsidRPr="0026081C">
        <w:rPr>
          <w:rFonts w:ascii="Times New Roman" w:hAnsi="Times New Roman" w:cs="Times New Roman"/>
          <w:sz w:val="24"/>
          <w:szCs w:val="24"/>
        </w:rPr>
        <w:t>The assignments of G</w:t>
      </w:r>
      <w:r w:rsidR="0026081C">
        <w:rPr>
          <w:rFonts w:ascii="Times New Roman" w:hAnsi="Times New Roman" w:cs="Times New Roman"/>
          <w:sz w:val="24"/>
          <w:szCs w:val="24"/>
        </w:rPr>
        <w:t>EOG</w:t>
      </w:r>
      <w:r w:rsidRPr="0026081C">
        <w:rPr>
          <w:rFonts w:ascii="Times New Roman" w:hAnsi="Times New Roman" w:cs="Times New Roman"/>
          <w:sz w:val="24"/>
          <w:szCs w:val="24"/>
        </w:rPr>
        <w:t xml:space="preserve"> 30 (Introduction to Spatial Statistics) in spring 2021 were used to as</w:t>
      </w:r>
      <w:r w:rsidR="00CA5A76" w:rsidRPr="0026081C">
        <w:rPr>
          <w:rFonts w:ascii="Times New Roman" w:hAnsi="Times New Roman" w:cs="Times New Roman"/>
          <w:sz w:val="24"/>
          <w:szCs w:val="24"/>
        </w:rPr>
        <w:t>sess the outcome. A total of 19</w:t>
      </w:r>
      <w:r w:rsidRPr="0026081C">
        <w:rPr>
          <w:rFonts w:ascii="Times New Roman" w:hAnsi="Times New Roman" w:cs="Times New Roman"/>
          <w:sz w:val="24"/>
          <w:szCs w:val="24"/>
        </w:rPr>
        <w:t xml:space="preserve"> scored assignments were included in the sample</w:t>
      </w:r>
      <w:r w:rsidR="007C7B7C" w:rsidRPr="0026081C">
        <w:rPr>
          <w:rFonts w:ascii="Times New Roman" w:hAnsi="Times New Roman" w:cs="Times New Roman"/>
          <w:sz w:val="24"/>
          <w:szCs w:val="24"/>
        </w:rPr>
        <w:t xml:space="preserve">. </w:t>
      </w:r>
      <w:r w:rsidR="00152BD0" w:rsidRPr="0026081C">
        <w:rPr>
          <w:rFonts w:ascii="Times New Roman" w:hAnsi="Times New Roman" w:cs="Times New Roman"/>
          <w:sz w:val="24"/>
          <w:szCs w:val="24"/>
        </w:rPr>
        <w:t xml:space="preserve">The assignments covered four areas—sampling and frequency distribution (Assignment 1), descriptive statistics and mean center (Assignment 2), </w:t>
      </w:r>
      <w:r w:rsidR="00901372" w:rsidRPr="0026081C">
        <w:rPr>
          <w:rFonts w:ascii="Times New Roman" w:hAnsi="Times New Roman" w:cs="Times New Roman"/>
          <w:sz w:val="24"/>
          <w:szCs w:val="24"/>
        </w:rPr>
        <w:t>test of difference (Assignment 3), and spatial difference (Assignment 4). All the assignments were based on a given set of data that mirrors a real</w:t>
      </w:r>
      <w:r w:rsidR="0026081C">
        <w:rPr>
          <w:rFonts w:ascii="Times New Roman" w:hAnsi="Times New Roman" w:cs="Times New Roman"/>
          <w:sz w:val="24"/>
          <w:szCs w:val="24"/>
        </w:rPr>
        <w:t>-</w:t>
      </w:r>
      <w:r w:rsidR="00901372" w:rsidRPr="0026081C">
        <w:rPr>
          <w:rFonts w:ascii="Times New Roman" w:hAnsi="Times New Roman" w:cs="Times New Roman"/>
          <w:sz w:val="24"/>
          <w:szCs w:val="24"/>
        </w:rPr>
        <w:t xml:space="preserve">world setting. In addition to the </w:t>
      </w:r>
      <w:proofErr w:type="gramStart"/>
      <w:r w:rsidR="00901372" w:rsidRPr="0026081C">
        <w:rPr>
          <w:rFonts w:ascii="Times New Roman" w:hAnsi="Times New Roman" w:cs="Times New Roman"/>
          <w:sz w:val="24"/>
          <w:szCs w:val="24"/>
        </w:rPr>
        <w:t>lectures</w:t>
      </w:r>
      <w:proofErr w:type="gramEnd"/>
      <w:r w:rsidR="00901372" w:rsidRPr="0026081C">
        <w:rPr>
          <w:rFonts w:ascii="Times New Roman" w:hAnsi="Times New Roman" w:cs="Times New Roman"/>
          <w:sz w:val="24"/>
          <w:szCs w:val="24"/>
        </w:rPr>
        <w:t>, detailed instructions were given to each assignment, and in-class assistance w</w:t>
      </w:r>
      <w:r w:rsidR="0026081C">
        <w:rPr>
          <w:rFonts w:ascii="Times New Roman" w:hAnsi="Times New Roman" w:cs="Times New Roman"/>
          <w:sz w:val="24"/>
          <w:szCs w:val="24"/>
        </w:rPr>
        <w:t>as</w:t>
      </w:r>
      <w:r w:rsidR="00901372" w:rsidRPr="0026081C">
        <w:rPr>
          <w:rFonts w:ascii="Times New Roman" w:hAnsi="Times New Roman" w:cs="Times New Roman"/>
          <w:sz w:val="24"/>
          <w:szCs w:val="24"/>
        </w:rPr>
        <w:t xml:space="preserve"> provided for ensuring proper learning outcomes.</w:t>
      </w:r>
    </w:p>
    <w:p w14:paraId="0F627A22" w14:textId="77777777" w:rsidR="008B285D" w:rsidRPr="0026081C" w:rsidRDefault="008B285D" w:rsidP="0026081C">
      <w:pPr>
        <w:ind w:left="720"/>
        <w:jc w:val="both"/>
        <w:rPr>
          <w:rFonts w:ascii="Times New Roman" w:hAnsi="Times New Roman" w:cs="Times New Roman"/>
          <w:sz w:val="24"/>
          <w:szCs w:val="24"/>
        </w:rPr>
      </w:pPr>
      <w:r w:rsidRPr="0026081C">
        <w:rPr>
          <w:rFonts w:ascii="Times New Roman" w:hAnsi="Times New Roman" w:cs="Times New Roman"/>
          <w:sz w:val="24"/>
          <w:szCs w:val="24"/>
        </w:rPr>
        <w:t>The criteria to evaluate the assignments include:</w:t>
      </w:r>
    </w:p>
    <w:p w14:paraId="4FF43115" w14:textId="77777777" w:rsidR="00901372" w:rsidRPr="0026081C" w:rsidRDefault="00901372" w:rsidP="0026081C">
      <w:pPr>
        <w:pStyle w:val="ListParagraph"/>
        <w:numPr>
          <w:ilvl w:val="0"/>
          <w:numId w:val="3"/>
        </w:numPr>
        <w:jc w:val="both"/>
        <w:rPr>
          <w:rFonts w:ascii="Times New Roman" w:hAnsi="Times New Roman" w:cs="Times New Roman"/>
          <w:sz w:val="24"/>
          <w:szCs w:val="24"/>
        </w:rPr>
      </w:pPr>
      <w:r w:rsidRPr="0026081C">
        <w:rPr>
          <w:rFonts w:ascii="Times New Roman" w:hAnsi="Times New Roman" w:cs="Times New Roman"/>
          <w:sz w:val="24"/>
          <w:szCs w:val="24"/>
        </w:rPr>
        <w:t>The extent to which the assignments were submitted in a timely manner</w:t>
      </w:r>
      <w:r w:rsidR="0026081C">
        <w:rPr>
          <w:rFonts w:ascii="Times New Roman" w:hAnsi="Times New Roman" w:cs="Times New Roman"/>
          <w:sz w:val="24"/>
          <w:szCs w:val="24"/>
        </w:rPr>
        <w:t>,</w:t>
      </w:r>
    </w:p>
    <w:p w14:paraId="660BDE73" w14:textId="77777777" w:rsidR="001E3BAD" w:rsidRPr="0026081C" w:rsidRDefault="008B285D" w:rsidP="0026081C">
      <w:pPr>
        <w:pStyle w:val="ListParagraph"/>
        <w:numPr>
          <w:ilvl w:val="0"/>
          <w:numId w:val="3"/>
        </w:numPr>
        <w:jc w:val="both"/>
        <w:rPr>
          <w:rFonts w:ascii="Times New Roman" w:hAnsi="Times New Roman" w:cs="Times New Roman"/>
          <w:sz w:val="24"/>
          <w:szCs w:val="24"/>
        </w:rPr>
      </w:pPr>
      <w:r w:rsidRPr="0026081C">
        <w:rPr>
          <w:rFonts w:ascii="Times New Roman" w:hAnsi="Times New Roman" w:cs="Times New Roman"/>
          <w:sz w:val="24"/>
          <w:szCs w:val="24"/>
        </w:rPr>
        <w:t xml:space="preserve">The </w:t>
      </w:r>
      <w:r w:rsidR="001E3BAD" w:rsidRPr="0026081C">
        <w:rPr>
          <w:rFonts w:ascii="Times New Roman" w:hAnsi="Times New Roman" w:cs="Times New Roman"/>
          <w:sz w:val="24"/>
          <w:szCs w:val="24"/>
        </w:rPr>
        <w:t>extent to which the required tasks were completed</w:t>
      </w:r>
      <w:r w:rsidR="0026081C">
        <w:rPr>
          <w:rFonts w:ascii="Times New Roman" w:hAnsi="Times New Roman" w:cs="Times New Roman"/>
          <w:sz w:val="24"/>
          <w:szCs w:val="24"/>
        </w:rPr>
        <w:t>,</w:t>
      </w:r>
    </w:p>
    <w:p w14:paraId="7061CA3A" w14:textId="77777777" w:rsidR="001E3BAD" w:rsidRPr="0026081C" w:rsidRDefault="001E3BAD" w:rsidP="0026081C">
      <w:pPr>
        <w:pStyle w:val="ListParagraph"/>
        <w:numPr>
          <w:ilvl w:val="0"/>
          <w:numId w:val="3"/>
        </w:numPr>
        <w:jc w:val="both"/>
        <w:rPr>
          <w:rFonts w:ascii="Times New Roman" w:hAnsi="Times New Roman" w:cs="Times New Roman"/>
          <w:sz w:val="24"/>
          <w:szCs w:val="24"/>
        </w:rPr>
      </w:pPr>
      <w:r w:rsidRPr="0026081C">
        <w:rPr>
          <w:rFonts w:ascii="Times New Roman" w:hAnsi="Times New Roman" w:cs="Times New Roman"/>
          <w:sz w:val="24"/>
          <w:szCs w:val="24"/>
        </w:rPr>
        <w:t>The extent to which the quantitative analyses were performed correctly</w:t>
      </w:r>
      <w:r w:rsidR="0026081C">
        <w:rPr>
          <w:rFonts w:ascii="Times New Roman" w:hAnsi="Times New Roman" w:cs="Times New Roman"/>
          <w:sz w:val="24"/>
          <w:szCs w:val="24"/>
        </w:rPr>
        <w:t xml:space="preserve">, and </w:t>
      </w:r>
    </w:p>
    <w:p w14:paraId="7297F4D9" w14:textId="77777777" w:rsidR="001E3BAD" w:rsidRPr="0026081C" w:rsidRDefault="001E3BAD" w:rsidP="0026081C">
      <w:pPr>
        <w:pStyle w:val="ListParagraph"/>
        <w:numPr>
          <w:ilvl w:val="0"/>
          <w:numId w:val="3"/>
        </w:numPr>
        <w:jc w:val="both"/>
        <w:rPr>
          <w:rFonts w:ascii="Times New Roman" w:hAnsi="Times New Roman" w:cs="Times New Roman"/>
          <w:sz w:val="24"/>
          <w:szCs w:val="24"/>
        </w:rPr>
      </w:pPr>
      <w:r w:rsidRPr="0026081C">
        <w:rPr>
          <w:rFonts w:ascii="Times New Roman" w:hAnsi="Times New Roman" w:cs="Times New Roman"/>
          <w:sz w:val="24"/>
          <w:szCs w:val="24"/>
        </w:rPr>
        <w:t>The extent to which the results were interpreted correctly</w:t>
      </w:r>
    </w:p>
    <w:p w14:paraId="4A992AAF" w14:textId="77777777" w:rsidR="00E90C95" w:rsidRPr="0026081C" w:rsidRDefault="00E90C95" w:rsidP="0026081C">
      <w:pPr>
        <w:ind w:left="720"/>
        <w:jc w:val="both"/>
        <w:rPr>
          <w:rFonts w:ascii="Times New Roman" w:hAnsi="Times New Roman" w:cs="Times New Roman"/>
          <w:sz w:val="24"/>
          <w:szCs w:val="24"/>
        </w:rPr>
      </w:pPr>
    </w:p>
    <w:p w14:paraId="71074D2B" w14:textId="77777777" w:rsidR="0026081C" w:rsidRDefault="0026081C" w:rsidP="0026081C">
      <w:pPr>
        <w:ind w:left="720"/>
        <w:jc w:val="both"/>
        <w:rPr>
          <w:rFonts w:ascii="Times New Roman" w:hAnsi="Times New Roman" w:cs="Times New Roman"/>
          <w:sz w:val="24"/>
          <w:szCs w:val="24"/>
        </w:rPr>
      </w:pPr>
    </w:p>
    <w:p w14:paraId="40286368" w14:textId="77777777" w:rsidR="00E90C95" w:rsidRPr="0026081C" w:rsidRDefault="00E90C95" w:rsidP="0026081C">
      <w:pPr>
        <w:ind w:left="720"/>
        <w:jc w:val="both"/>
        <w:rPr>
          <w:rFonts w:ascii="Times New Roman" w:hAnsi="Times New Roman" w:cs="Times New Roman"/>
          <w:b/>
          <w:sz w:val="24"/>
          <w:szCs w:val="24"/>
        </w:rPr>
      </w:pPr>
      <w:r w:rsidRPr="0026081C">
        <w:rPr>
          <w:rFonts w:ascii="Times New Roman" w:hAnsi="Times New Roman" w:cs="Times New Roman"/>
          <w:b/>
          <w:sz w:val="24"/>
          <w:szCs w:val="24"/>
        </w:rPr>
        <w:lastRenderedPageBreak/>
        <w:t>Assessments</w:t>
      </w:r>
    </w:p>
    <w:p w14:paraId="687A5F20" w14:textId="77777777" w:rsidR="00E90C95" w:rsidRPr="0026081C" w:rsidRDefault="00E90C95" w:rsidP="0026081C">
      <w:pPr>
        <w:ind w:left="720"/>
        <w:jc w:val="both"/>
        <w:rPr>
          <w:rFonts w:ascii="Times New Roman" w:hAnsi="Times New Roman" w:cs="Times New Roman"/>
          <w:sz w:val="24"/>
          <w:szCs w:val="24"/>
          <w:u w:val="single"/>
        </w:rPr>
      </w:pPr>
      <w:r w:rsidRPr="0026081C">
        <w:rPr>
          <w:rFonts w:ascii="Times New Roman" w:hAnsi="Times New Roman" w:cs="Times New Roman"/>
          <w:sz w:val="24"/>
          <w:szCs w:val="24"/>
          <w:u w:val="single"/>
        </w:rPr>
        <w:t>Cri</w:t>
      </w:r>
      <w:r w:rsidR="00A65D5D" w:rsidRPr="0026081C">
        <w:rPr>
          <w:rFonts w:ascii="Times New Roman" w:hAnsi="Times New Roman" w:cs="Times New Roman"/>
          <w:sz w:val="24"/>
          <w:szCs w:val="24"/>
          <w:u w:val="single"/>
        </w:rPr>
        <w:t xml:space="preserve">terion </w:t>
      </w:r>
      <w:r w:rsidRPr="0026081C">
        <w:rPr>
          <w:rFonts w:ascii="Times New Roman" w:hAnsi="Times New Roman" w:cs="Times New Roman"/>
          <w:sz w:val="24"/>
          <w:szCs w:val="24"/>
          <w:u w:val="single"/>
        </w:rPr>
        <w:t>a: The extent to which the assignments we</w:t>
      </w:r>
      <w:r w:rsidR="005D2B9F" w:rsidRPr="0026081C">
        <w:rPr>
          <w:rFonts w:ascii="Times New Roman" w:hAnsi="Times New Roman" w:cs="Times New Roman"/>
          <w:sz w:val="24"/>
          <w:szCs w:val="24"/>
          <w:u w:val="single"/>
        </w:rPr>
        <w:t>re submitted in a timely manner</w:t>
      </w:r>
    </w:p>
    <w:p w14:paraId="39A0405E" w14:textId="77777777" w:rsidR="00065C1E" w:rsidRPr="0026081C" w:rsidRDefault="00E90C95" w:rsidP="0026081C">
      <w:pPr>
        <w:ind w:left="720"/>
        <w:jc w:val="both"/>
        <w:rPr>
          <w:rFonts w:ascii="Times New Roman" w:hAnsi="Times New Roman" w:cs="Times New Roman"/>
          <w:sz w:val="24"/>
          <w:szCs w:val="24"/>
        </w:rPr>
      </w:pPr>
      <w:r w:rsidRPr="0026081C">
        <w:rPr>
          <w:rFonts w:ascii="Times New Roman" w:hAnsi="Times New Roman" w:cs="Times New Roman"/>
          <w:sz w:val="24"/>
          <w:szCs w:val="24"/>
        </w:rPr>
        <w:t>The assignments were</w:t>
      </w:r>
      <w:r w:rsidR="00A65D5D" w:rsidRPr="0026081C">
        <w:rPr>
          <w:rFonts w:ascii="Times New Roman" w:hAnsi="Times New Roman" w:cs="Times New Roman"/>
          <w:sz w:val="24"/>
          <w:szCs w:val="24"/>
        </w:rPr>
        <w:t xml:space="preserve"> submit</w:t>
      </w:r>
      <w:r w:rsidR="00CA5A76" w:rsidRPr="0026081C">
        <w:rPr>
          <w:rFonts w:ascii="Times New Roman" w:hAnsi="Times New Roman" w:cs="Times New Roman"/>
          <w:sz w:val="24"/>
          <w:szCs w:val="24"/>
        </w:rPr>
        <w:t xml:space="preserve">ted in a timely manner. </w:t>
      </w:r>
      <w:r w:rsidR="0026081C">
        <w:rPr>
          <w:rFonts w:ascii="Times New Roman" w:hAnsi="Times New Roman" w:cs="Times New Roman"/>
          <w:sz w:val="24"/>
          <w:szCs w:val="24"/>
        </w:rPr>
        <w:t xml:space="preserve">Among the assignments, </w:t>
      </w:r>
      <w:r w:rsidR="00CA5A76" w:rsidRPr="0026081C">
        <w:rPr>
          <w:rFonts w:ascii="Times New Roman" w:hAnsi="Times New Roman" w:cs="Times New Roman"/>
          <w:sz w:val="24"/>
          <w:szCs w:val="24"/>
        </w:rPr>
        <w:t>15 of 19 (79</w:t>
      </w:r>
      <w:r w:rsidRPr="0026081C">
        <w:rPr>
          <w:rFonts w:ascii="Times New Roman" w:hAnsi="Times New Roman" w:cs="Times New Roman"/>
          <w:sz w:val="24"/>
          <w:szCs w:val="24"/>
        </w:rPr>
        <w:t>%) were submi</w:t>
      </w:r>
      <w:r w:rsidR="00CA5A76" w:rsidRPr="0026081C">
        <w:rPr>
          <w:rFonts w:ascii="Times New Roman" w:hAnsi="Times New Roman" w:cs="Times New Roman"/>
          <w:sz w:val="24"/>
          <w:szCs w:val="24"/>
        </w:rPr>
        <w:t>tted by the due date, 3</w:t>
      </w:r>
      <w:r w:rsidRPr="0026081C">
        <w:rPr>
          <w:rFonts w:ascii="Times New Roman" w:hAnsi="Times New Roman" w:cs="Times New Roman"/>
          <w:sz w:val="24"/>
          <w:szCs w:val="24"/>
        </w:rPr>
        <w:t xml:space="preserve"> withi</w:t>
      </w:r>
      <w:r w:rsidR="00CA5A76" w:rsidRPr="0026081C">
        <w:rPr>
          <w:rFonts w:ascii="Times New Roman" w:hAnsi="Times New Roman" w:cs="Times New Roman"/>
          <w:sz w:val="24"/>
          <w:szCs w:val="24"/>
        </w:rPr>
        <w:t>n one week after the due date, and 1 within three weeks after the due date.</w:t>
      </w:r>
      <w:r w:rsidR="00A65D5D" w:rsidRPr="0026081C">
        <w:rPr>
          <w:rFonts w:ascii="Times New Roman" w:hAnsi="Times New Roman" w:cs="Times New Roman"/>
          <w:sz w:val="24"/>
          <w:szCs w:val="24"/>
        </w:rPr>
        <w:t xml:space="preserve"> Timely submission is important because the assignments are structurally related. Proper completion of </w:t>
      </w:r>
      <w:r w:rsidR="0026081C">
        <w:rPr>
          <w:rFonts w:ascii="Times New Roman" w:hAnsi="Times New Roman" w:cs="Times New Roman"/>
          <w:sz w:val="24"/>
          <w:szCs w:val="24"/>
        </w:rPr>
        <w:t xml:space="preserve">the </w:t>
      </w:r>
      <w:r w:rsidR="00A65D5D" w:rsidRPr="0026081C">
        <w:rPr>
          <w:rFonts w:ascii="Times New Roman" w:hAnsi="Times New Roman" w:cs="Times New Roman"/>
          <w:sz w:val="24"/>
          <w:szCs w:val="24"/>
        </w:rPr>
        <w:t xml:space="preserve">first assignment </w:t>
      </w:r>
      <w:r w:rsidR="0026081C">
        <w:rPr>
          <w:rFonts w:ascii="Times New Roman" w:hAnsi="Times New Roman" w:cs="Times New Roman"/>
          <w:sz w:val="24"/>
          <w:szCs w:val="24"/>
        </w:rPr>
        <w:t>is</w:t>
      </w:r>
      <w:r w:rsidR="00A65D5D" w:rsidRPr="0026081C">
        <w:rPr>
          <w:rFonts w:ascii="Times New Roman" w:hAnsi="Times New Roman" w:cs="Times New Roman"/>
          <w:sz w:val="24"/>
          <w:szCs w:val="24"/>
        </w:rPr>
        <w:t xml:space="preserve"> required for the completion of later assignments. </w:t>
      </w:r>
      <w:r w:rsidR="005D2B9F" w:rsidRPr="0026081C">
        <w:rPr>
          <w:rFonts w:ascii="Times New Roman" w:hAnsi="Times New Roman" w:cs="Times New Roman"/>
          <w:sz w:val="24"/>
          <w:szCs w:val="24"/>
        </w:rPr>
        <w:t xml:space="preserve">The weekly execution of lab hours monitoring the progress of the assignments facilitated </w:t>
      </w:r>
      <w:r w:rsidR="0026081C">
        <w:rPr>
          <w:rFonts w:ascii="Times New Roman" w:hAnsi="Times New Roman" w:cs="Times New Roman"/>
          <w:sz w:val="24"/>
          <w:szCs w:val="24"/>
        </w:rPr>
        <w:t xml:space="preserve">the </w:t>
      </w:r>
      <w:r w:rsidR="005D2B9F" w:rsidRPr="0026081C">
        <w:rPr>
          <w:rFonts w:ascii="Times New Roman" w:hAnsi="Times New Roman" w:cs="Times New Roman"/>
          <w:sz w:val="24"/>
          <w:szCs w:val="24"/>
        </w:rPr>
        <w:t>timely submission of the assignments.</w:t>
      </w:r>
    </w:p>
    <w:p w14:paraId="53D225A5" w14:textId="77777777" w:rsidR="00A65D5D" w:rsidRPr="0026081C" w:rsidRDefault="00CA5A76" w:rsidP="0026081C">
      <w:pPr>
        <w:ind w:left="720"/>
        <w:jc w:val="both"/>
        <w:rPr>
          <w:rFonts w:ascii="Times New Roman" w:hAnsi="Times New Roman" w:cs="Times New Roman"/>
          <w:sz w:val="24"/>
          <w:szCs w:val="24"/>
        </w:rPr>
      </w:pPr>
      <w:r w:rsidRPr="0026081C">
        <w:rPr>
          <w:rFonts w:ascii="Times New Roman" w:hAnsi="Times New Roman" w:cs="Times New Roman"/>
          <w:sz w:val="24"/>
          <w:szCs w:val="24"/>
        </w:rPr>
        <w:t>Only 1</w:t>
      </w:r>
      <w:r w:rsidR="005B1706" w:rsidRPr="0026081C">
        <w:rPr>
          <w:rFonts w:ascii="Times New Roman" w:hAnsi="Times New Roman" w:cs="Times New Roman"/>
          <w:sz w:val="24"/>
          <w:szCs w:val="24"/>
        </w:rPr>
        <w:t xml:space="preserve"> of the expected 20 submissions (5 students X 4 assignments) </w:t>
      </w:r>
      <w:r w:rsidRPr="0026081C">
        <w:rPr>
          <w:rFonts w:ascii="Times New Roman" w:hAnsi="Times New Roman" w:cs="Times New Roman"/>
          <w:sz w:val="24"/>
          <w:szCs w:val="24"/>
        </w:rPr>
        <w:t>has</w:t>
      </w:r>
      <w:r w:rsidR="005B1706" w:rsidRPr="0026081C">
        <w:rPr>
          <w:rFonts w:ascii="Times New Roman" w:hAnsi="Times New Roman" w:cs="Times New Roman"/>
          <w:sz w:val="24"/>
          <w:szCs w:val="24"/>
        </w:rPr>
        <w:t xml:space="preserve"> yet to be received.  </w:t>
      </w:r>
      <w:r w:rsidRPr="0026081C">
        <w:rPr>
          <w:rFonts w:ascii="Times New Roman" w:hAnsi="Times New Roman" w:cs="Times New Roman"/>
          <w:sz w:val="24"/>
          <w:szCs w:val="24"/>
        </w:rPr>
        <w:t xml:space="preserve">The relevant student was alerted of the situation </w:t>
      </w:r>
      <w:r w:rsidR="00B555B3" w:rsidRPr="0026081C">
        <w:rPr>
          <w:rFonts w:ascii="Times New Roman" w:hAnsi="Times New Roman" w:cs="Times New Roman"/>
          <w:sz w:val="24"/>
          <w:szCs w:val="24"/>
        </w:rPr>
        <w:t>and was advised to complete the a</w:t>
      </w:r>
      <w:r w:rsidRPr="0026081C">
        <w:rPr>
          <w:rFonts w:ascii="Times New Roman" w:hAnsi="Times New Roman" w:cs="Times New Roman"/>
          <w:sz w:val="24"/>
          <w:szCs w:val="24"/>
        </w:rPr>
        <w:t>ssignment</w:t>
      </w:r>
      <w:r w:rsidR="005B1706" w:rsidRPr="0026081C">
        <w:rPr>
          <w:rFonts w:ascii="Times New Roman" w:hAnsi="Times New Roman" w:cs="Times New Roman"/>
          <w:sz w:val="24"/>
          <w:szCs w:val="24"/>
        </w:rPr>
        <w:t xml:space="preserve"> as soon as possible through email. </w:t>
      </w:r>
      <w:r w:rsidR="00B555B3" w:rsidRPr="0026081C">
        <w:rPr>
          <w:rFonts w:ascii="Times New Roman" w:hAnsi="Times New Roman" w:cs="Times New Roman"/>
          <w:sz w:val="24"/>
          <w:szCs w:val="24"/>
        </w:rPr>
        <w:t xml:space="preserve">The student did attend the in-class lab sessions and is in the process of </w:t>
      </w:r>
      <w:r w:rsidRPr="0026081C">
        <w:rPr>
          <w:rFonts w:ascii="Times New Roman" w:hAnsi="Times New Roman" w:cs="Times New Roman"/>
          <w:sz w:val="24"/>
          <w:szCs w:val="24"/>
        </w:rPr>
        <w:t>catching up with the assignment</w:t>
      </w:r>
      <w:r w:rsidR="00B555B3" w:rsidRPr="0026081C">
        <w:rPr>
          <w:rFonts w:ascii="Times New Roman" w:hAnsi="Times New Roman" w:cs="Times New Roman"/>
          <w:sz w:val="24"/>
          <w:szCs w:val="24"/>
        </w:rPr>
        <w:t xml:space="preserve"> as of this writing.</w:t>
      </w:r>
    </w:p>
    <w:p w14:paraId="3FFB206E" w14:textId="77777777" w:rsidR="0026081C" w:rsidRDefault="0026081C" w:rsidP="0026081C">
      <w:pPr>
        <w:ind w:left="720"/>
        <w:jc w:val="both"/>
        <w:rPr>
          <w:rFonts w:ascii="Times New Roman" w:hAnsi="Times New Roman" w:cs="Times New Roman"/>
          <w:sz w:val="24"/>
          <w:szCs w:val="24"/>
          <w:u w:val="single"/>
        </w:rPr>
      </w:pPr>
    </w:p>
    <w:p w14:paraId="2017EE9C" w14:textId="77777777" w:rsidR="00A65D5D" w:rsidRPr="0026081C" w:rsidRDefault="00A65D5D" w:rsidP="0026081C">
      <w:pPr>
        <w:ind w:left="720"/>
        <w:jc w:val="both"/>
        <w:rPr>
          <w:rFonts w:ascii="Times New Roman" w:hAnsi="Times New Roman" w:cs="Times New Roman"/>
          <w:sz w:val="24"/>
          <w:szCs w:val="24"/>
          <w:u w:val="single"/>
        </w:rPr>
      </w:pPr>
      <w:r w:rsidRPr="0026081C">
        <w:rPr>
          <w:rFonts w:ascii="Times New Roman" w:hAnsi="Times New Roman" w:cs="Times New Roman"/>
          <w:sz w:val="24"/>
          <w:szCs w:val="24"/>
          <w:u w:val="single"/>
        </w:rPr>
        <w:t>Criterion b: The extent to which th</w:t>
      </w:r>
      <w:r w:rsidR="005D2B9F" w:rsidRPr="0026081C">
        <w:rPr>
          <w:rFonts w:ascii="Times New Roman" w:hAnsi="Times New Roman" w:cs="Times New Roman"/>
          <w:sz w:val="24"/>
          <w:szCs w:val="24"/>
          <w:u w:val="single"/>
        </w:rPr>
        <w:t>e required tasks were completed</w:t>
      </w:r>
    </w:p>
    <w:p w14:paraId="5129978F" w14:textId="77777777" w:rsidR="005D2B9F" w:rsidRPr="0026081C" w:rsidRDefault="0026081C" w:rsidP="0026081C">
      <w:pPr>
        <w:ind w:left="720"/>
        <w:jc w:val="both"/>
        <w:rPr>
          <w:rFonts w:ascii="Times New Roman" w:hAnsi="Times New Roman" w:cs="Times New Roman"/>
          <w:sz w:val="24"/>
          <w:szCs w:val="24"/>
        </w:rPr>
      </w:pPr>
      <w:r>
        <w:rPr>
          <w:rFonts w:ascii="Times New Roman" w:hAnsi="Times New Roman" w:cs="Times New Roman"/>
          <w:sz w:val="24"/>
          <w:szCs w:val="24"/>
        </w:rPr>
        <w:t xml:space="preserve">A total of </w:t>
      </w:r>
      <w:r w:rsidR="00CA5A76" w:rsidRPr="0026081C">
        <w:rPr>
          <w:rFonts w:ascii="Times New Roman" w:hAnsi="Times New Roman" w:cs="Times New Roman"/>
          <w:sz w:val="24"/>
          <w:szCs w:val="24"/>
        </w:rPr>
        <w:t>14 of the 19 (74</w:t>
      </w:r>
      <w:r w:rsidR="00076A4F" w:rsidRPr="0026081C">
        <w:rPr>
          <w:rFonts w:ascii="Times New Roman" w:hAnsi="Times New Roman" w:cs="Times New Roman"/>
          <w:sz w:val="24"/>
          <w:szCs w:val="24"/>
        </w:rPr>
        <w:t xml:space="preserve">%) </w:t>
      </w:r>
      <w:r w:rsidR="002E5C48" w:rsidRPr="0026081C">
        <w:rPr>
          <w:rFonts w:ascii="Times New Roman" w:hAnsi="Times New Roman" w:cs="Times New Roman"/>
          <w:sz w:val="24"/>
          <w:szCs w:val="24"/>
        </w:rPr>
        <w:t>fir</w:t>
      </w:r>
      <w:r w:rsidR="00076A4F" w:rsidRPr="0026081C">
        <w:rPr>
          <w:rFonts w:ascii="Times New Roman" w:hAnsi="Times New Roman" w:cs="Times New Roman"/>
          <w:sz w:val="24"/>
          <w:szCs w:val="24"/>
        </w:rPr>
        <w:t>st submissions completed all</w:t>
      </w:r>
      <w:r w:rsidR="002E5C48" w:rsidRPr="0026081C">
        <w:rPr>
          <w:rFonts w:ascii="Times New Roman" w:hAnsi="Times New Roman" w:cs="Times New Roman"/>
          <w:sz w:val="24"/>
          <w:szCs w:val="24"/>
        </w:rPr>
        <w:t xml:space="preserve"> required tasks. The 5 first submissions with inadequacies</w:t>
      </w:r>
      <w:r w:rsidR="005D2B9F" w:rsidRPr="0026081C">
        <w:rPr>
          <w:rFonts w:ascii="Times New Roman" w:hAnsi="Times New Roman" w:cs="Times New Roman"/>
          <w:sz w:val="24"/>
          <w:szCs w:val="24"/>
        </w:rPr>
        <w:t xml:space="preserve"> in some areas associated with the very first assignment</w:t>
      </w:r>
      <w:r w:rsidR="001D71F5" w:rsidRPr="0026081C">
        <w:rPr>
          <w:rFonts w:ascii="Times New Roman" w:hAnsi="Times New Roman" w:cs="Times New Roman"/>
          <w:sz w:val="24"/>
          <w:szCs w:val="24"/>
        </w:rPr>
        <w:t xml:space="preserve"> were advised to resubmit</w:t>
      </w:r>
      <w:r w:rsidR="00DD0189" w:rsidRPr="0026081C">
        <w:rPr>
          <w:rFonts w:ascii="Times New Roman" w:hAnsi="Times New Roman" w:cs="Times New Roman"/>
          <w:sz w:val="24"/>
          <w:szCs w:val="24"/>
        </w:rPr>
        <w:t xml:space="preserve">. </w:t>
      </w:r>
      <w:r w:rsidR="005D2B9F" w:rsidRPr="0026081C">
        <w:rPr>
          <w:rFonts w:ascii="Times New Roman" w:hAnsi="Times New Roman" w:cs="Times New Roman"/>
          <w:sz w:val="24"/>
          <w:szCs w:val="24"/>
        </w:rPr>
        <w:t xml:space="preserve">The five resubmissions were completed with all the areas of inadequacies addressed </w:t>
      </w:r>
      <w:r w:rsidR="00CA5A76" w:rsidRPr="0026081C">
        <w:rPr>
          <w:rFonts w:ascii="Times New Roman" w:hAnsi="Times New Roman" w:cs="Times New Roman"/>
          <w:sz w:val="24"/>
          <w:szCs w:val="24"/>
        </w:rPr>
        <w:t>generally within one</w:t>
      </w:r>
      <w:r w:rsidR="005D2B9F" w:rsidRPr="0026081C">
        <w:rPr>
          <w:rFonts w:ascii="Times New Roman" w:hAnsi="Times New Roman" w:cs="Times New Roman"/>
          <w:sz w:val="24"/>
          <w:szCs w:val="24"/>
        </w:rPr>
        <w:t xml:space="preserve"> week of the advice.  </w:t>
      </w:r>
    </w:p>
    <w:p w14:paraId="43A82E54" w14:textId="77777777" w:rsidR="005D2B9F" w:rsidRPr="0026081C" w:rsidRDefault="005D2B9F" w:rsidP="0026081C">
      <w:pPr>
        <w:ind w:left="720"/>
        <w:jc w:val="both"/>
        <w:rPr>
          <w:rFonts w:ascii="Times New Roman" w:hAnsi="Times New Roman" w:cs="Times New Roman"/>
          <w:sz w:val="24"/>
          <w:szCs w:val="24"/>
        </w:rPr>
      </w:pPr>
    </w:p>
    <w:p w14:paraId="26061D24" w14:textId="77777777" w:rsidR="005D2B9F" w:rsidRPr="0026081C" w:rsidRDefault="005D2B9F" w:rsidP="0026081C">
      <w:pPr>
        <w:ind w:firstLine="720"/>
        <w:jc w:val="both"/>
        <w:rPr>
          <w:rFonts w:ascii="Times New Roman" w:hAnsi="Times New Roman" w:cs="Times New Roman"/>
          <w:sz w:val="24"/>
          <w:szCs w:val="24"/>
          <w:u w:val="single"/>
        </w:rPr>
      </w:pPr>
      <w:r w:rsidRPr="0026081C">
        <w:rPr>
          <w:rFonts w:ascii="Times New Roman" w:hAnsi="Times New Roman" w:cs="Times New Roman"/>
          <w:sz w:val="24"/>
          <w:szCs w:val="24"/>
          <w:u w:val="single"/>
        </w:rPr>
        <w:t>Criterion c: The extent to which the quantitative analyses were performed correctly</w:t>
      </w:r>
    </w:p>
    <w:p w14:paraId="5398B2A3" w14:textId="77777777" w:rsidR="00CA5A76" w:rsidRPr="0026081C" w:rsidRDefault="005D2B9F" w:rsidP="0026081C">
      <w:pPr>
        <w:ind w:left="720"/>
        <w:jc w:val="both"/>
        <w:rPr>
          <w:rFonts w:ascii="Times New Roman" w:hAnsi="Times New Roman" w:cs="Times New Roman"/>
          <w:sz w:val="24"/>
          <w:szCs w:val="24"/>
        </w:rPr>
      </w:pPr>
      <w:r w:rsidRPr="0026081C">
        <w:rPr>
          <w:rFonts w:ascii="Times New Roman" w:hAnsi="Times New Roman" w:cs="Times New Roman"/>
          <w:sz w:val="24"/>
          <w:szCs w:val="24"/>
        </w:rPr>
        <w:t xml:space="preserve">Given the weekly in-class monitoring of the progress </w:t>
      </w:r>
      <w:r w:rsidR="00CA5A76" w:rsidRPr="0026081C">
        <w:rPr>
          <w:rFonts w:ascii="Times New Roman" w:hAnsi="Times New Roman" w:cs="Times New Roman"/>
          <w:sz w:val="24"/>
          <w:szCs w:val="24"/>
        </w:rPr>
        <w:t>of the assignments, 17 of the 19 (89%)</w:t>
      </w:r>
      <w:r w:rsidRPr="0026081C">
        <w:rPr>
          <w:rFonts w:ascii="Times New Roman" w:hAnsi="Times New Roman" w:cs="Times New Roman"/>
          <w:sz w:val="24"/>
          <w:szCs w:val="24"/>
        </w:rPr>
        <w:t xml:space="preserve"> assignments were performed correctly with a minimum</w:t>
      </w:r>
      <w:r w:rsidR="00CA5A76" w:rsidRPr="0026081C">
        <w:rPr>
          <w:rFonts w:ascii="Times New Roman" w:hAnsi="Times New Roman" w:cs="Times New Roman"/>
          <w:sz w:val="24"/>
          <w:szCs w:val="24"/>
        </w:rPr>
        <w:t xml:space="preserve"> score of 9.3 out of 10. Only 2</w:t>
      </w:r>
      <w:r w:rsidRPr="0026081C">
        <w:rPr>
          <w:rFonts w:ascii="Times New Roman" w:hAnsi="Times New Roman" w:cs="Times New Roman"/>
          <w:sz w:val="24"/>
          <w:szCs w:val="24"/>
        </w:rPr>
        <w:t xml:space="preserve"> assignment</w:t>
      </w:r>
      <w:r w:rsidR="00CA5A76" w:rsidRPr="0026081C">
        <w:rPr>
          <w:rFonts w:ascii="Times New Roman" w:hAnsi="Times New Roman" w:cs="Times New Roman"/>
          <w:sz w:val="24"/>
          <w:szCs w:val="24"/>
        </w:rPr>
        <w:t xml:space="preserve">s </w:t>
      </w:r>
      <w:r w:rsidRPr="0026081C">
        <w:rPr>
          <w:rFonts w:ascii="Times New Roman" w:hAnsi="Times New Roman" w:cs="Times New Roman"/>
          <w:sz w:val="24"/>
          <w:szCs w:val="24"/>
        </w:rPr>
        <w:t>h</w:t>
      </w:r>
      <w:r w:rsidR="00CA5A76" w:rsidRPr="0026081C">
        <w:rPr>
          <w:rFonts w:ascii="Times New Roman" w:hAnsi="Times New Roman" w:cs="Times New Roman"/>
          <w:sz w:val="24"/>
          <w:szCs w:val="24"/>
        </w:rPr>
        <w:t xml:space="preserve">ad one of the areas (either t-test or mean nearest neighbor distance) </w:t>
      </w:r>
      <w:r w:rsidR="00E71546" w:rsidRPr="0026081C">
        <w:rPr>
          <w:rFonts w:ascii="Times New Roman" w:hAnsi="Times New Roman" w:cs="Times New Roman"/>
          <w:sz w:val="24"/>
          <w:szCs w:val="24"/>
        </w:rPr>
        <w:t xml:space="preserve">derived incorrectly. </w:t>
      </w:r>
      <w:r w:rsidR="008B2464" w:rsidRPr="0026081C">
        <w:rPr>
          <w:rFonts w:ascii="Times New Roman" w:hAnsi="Times New Roman" w:cs="Times New Roman"/>
          <w:sz w:val="24"/>
          <w:szCs w:val="24"/>
        </w:rPr>
        <w:t>One of the two assignments had a score of 9.4 out of 10, the other 8.0 out of 10.</w:t>
      </w:r>
    </w:p>
    <w:p w14:paraId="2409F8C6" w14:textId="77777777" w:rsidR="00CA5A76" w:rsidRPr="0026081C" w:rsidRDefault="00CA5A76" w:rsidP="0026081C">
      <w:pPr>
        <w:ind w:left="720"/>
        <w:jc w:val="both"/>
        <w:rPr>
          <w:rFonts w:ascii="Times New Roman" w:hAnsi="Times New Roman" w:cs="Times New Roman"/>
          <w:sz w:val="24"/>
          <w:szCs w:val="24"/>
        </w:rPr>
      </w:pPr>
    </w:p>
    <w:p w14:paraId="2D998A70" w14:textId="77777777" w:rsidR="00E71546" w:rsidRPr="0026081C" w:rsidRDefault="00E71546" w:rsidP="0026081C">
      <w:pPr>
        <w:pStyle w:val="ListParagraph"/>
        <w:jc w:val="both"/>
        <w:rPr>
          <w:rFonts w:ascii="Times New Roman" w:hAnsi="Times New Roman" w:cs="Times New Roman"/>
          <w:sz w:val="24"/>
          <w:szCs w:val="24"/>
          <w:u w:val="single"/>
        </w:rPr>
      </w:pPr>
      <w:r w:rsidRPr="0026081C">
        <w:rPr>
          <w:rFonts w:ascii="Times New Roman" w:hAnsi="Times New Roman" w:cs="Times New Roman"/>
          <w:sz w:val="24"/>
          <w:szCs w:val="24"/>
          <w:u w:val="single"/>
        </w:rPr>
        <w:t>Criterion d: The extent to which the results were interpreted correctly</w:t>
      </w:r>
    </w:p>
    <w:p w14:paraId="7660C19A" w14:textId="77777777" w:rsidR="008B2464" w:rsidRPr="0026081C" w:rsidRDefault="008B2464" w:rsidP="0026081C">
      <w:pPr>
        <w:pStyle w:val="ListParagraph"/>
        <w:jc w:val="both"/>
        <w:rPr>
          <w:rFonts w:ascii="Times New Roman" w:hAnsi="Times New Roman" w:cs="Times New Roman"/>
          <w:sz w:val="24"/>
          <w:szCs w:val="24"/>
        </w:rPr>
      </w:pPr>
    </w:p>
    <w:p w14:paraId="78F025C1" w14:textId="77777777" w:rsidR="008B2464" w:rsidRPr="0026081C" w:rsidRDefault="00946D40" w:rsidP="0026081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 total of </w:t>
      </w:r>
      <w:r w:rsidR="008B2464" w:rsidRPr="0026081C">
        <w:rPr>
          <w:rFonts w:ascii="Times New Roman" w:hAnsi="Times New Roman" w:cs="Times New Roman"/>
          <w:sz w:val="24"/>
          <w:szCs w:val="24"/>
        </w:rPr>
        <w:t>17 of the 19 (89%) assignments were interpreted correctly. The two assignments wi</w:t>
      </w:r>
      <w:r w:rsidR="00097F23" w:rsidRPr="0026081C">
        <w:rPr>
          <w:rFonts w:ascii="Times New Roman" w:hAnsi="Times New Roman" w:cs="Times New Roman"/>
          <w:sz w:val="24"/>
          <w:szCs w:val="24"/>
        </w:rPr>
        <w:t xml:space="preserve">th incorrect interpretations are associated with hypothesis testing. The two assignments accepted the wrong hypothesis either because of </w:t>
      </w:r>
      <w:r w:rsidR="008B2464" w:rsidRPr="0026081C">
        <w:rPr>
          <w:rFonts w:ascii="Times New Roman" w:hAnsi="Times New Roman" w:cs="Times New Roman"/>
          <w:sz w:val="24"/>
          <w:szCs w:val="24"/>
        </w:rPr>
        <w:t>incorrect calculation or the consideration of the negative sign of the Z value</w:t>
      </w:r>
      <w:r w:rsidR="00097F23" w:rsidRPr="0026081C">
        <w:rPr>
          <w:rFonts w:ascii="Times New Roman" w:hAnsi="Times New Roman" w:cs="Times New Roman"/>
          <w:sz w:val="24"/>
          <w:szCs w:val="24"/>
        </w:rPr>
        <w:t>. The students were advised of the incorrect interpretations of the results through comments in the scored work.</w:t>
      </w:r>
    </w:p>
    <w:p w14:paraId="2FE56436" w14:textId="77777777" w:rsidR="001E3BAD" w:rsidRPr="0026081C" w:rsidRDefault="001E3BAD" w:rsidP="0026081C">
      <w:pPr>
        <w:ind w:left="720"/>
        <w:jc w:val="both"/>
        <w:rPr>
          <w:rFonts w:ascii="Times New Roman" w:hAnsi="Times New Roman" w:cs="Times New Roman"/>
          <w:sz w:val="24"/>
          <w:szCs w:val="24"/>
        </w:rPr>
      </w:pPr>
    </w:p>
    <w:p w14:paraId="0E423247" w14:textId="77777777" w:rsidR="00760FF7" w:rsidRPr="0026081C" w:rsidRDefault="00760FF7" w:rsidP="0026081C">
      <w:pPr>
        <w:jc w:val="both"/>
        <w:rPr>
          <w:rFonts w:ascii="Times New Roman" w:hAnsi="Times New Roman" w:cs="Times New Roman"/>
          <w:sz w:val="24"/>
          <w:szCs w:val="24"/>
        </w:rPr>
      </w:pPr>
    </w:p>
    <w:p w14:paraId="1C8F8C49" w14:textId="77777777" w:rsidR="00E56C83" w:rsidRPr="0026081C" w:rsidRDefault="00E56C83" w:rsidP="0026081C">
      <w:pPr>
        <w:jc w:val="both"/>
        <w:rPr>
          <w:rFonts w:ascii="Times New Roman" w:hAnsi="Times New Roman" w:cs="Times New Roman"/>
          <w:sz w:val="24"/>
          <w:szCs w:val="24"/>
        </w:rPr>
      </w:pPr>
    </w:p>
    <w:p w14:paraId="4A0592BA" w14:textId="77777777" w:rsidR="00760FF7" w:rsidRPr="0026081C" w:rsidRDefault="00760FF7" w:rsidP="0026081C">
      <w:pPr>
        <w:jc w:val="both"/>
        <w:rPr>
          <w:rFonts w:ascii="Times New Roman" w:hAnsi="Times New Roman" w:cs="Times New Roman"/>
          <w:sz w:val="24"/>
          <w:szCs w:val="24"/>
        </w:rPr>
      </w:pPr>
    </w:p>
    <w:p w14:paraId="52DACAFA" w14:textId="77777777" w:rsidR="00760FF7" w:rsidRPr="00946D40" w:rsidRDefault="0074718C" w:rsidP="0026081C">
      <w:pPr>
        <w:pStyle w:val="ListParagraph"/>
        <w:numPr>
          <w:ilvl w:val="0"/>
          <w:numId w:val="1"/>
        </w:numPr>
        <w:jc w:val="both"/>
        <w:rPr>
          <w:rFonts w:ascii="Times New Roman" w:hAnsi="Times New Roman" w:cs="Times New Roman"/>
          <w:b/>
          <w:sz w:val="24"/>
          <w:szCs w:val="24"/>
        </w:rPr>
      </w:pPr>
      <w:r w:rsidRPr="00946D40">
        <w:rPr>
          <w:rFonts w:ascii="Times New Roman" w:hAnsi="Times New Roman" w:cs="Times New Roman"/>
          <w:b/>
          <w:sz w:val="24"/>
          <w:szCs w:val="24"/>
        </w:rPr>
        <w:t xml:space="preserve">What did you learn from your analysis of the </w:t>
      </w:r>
      <w:r w:rsidR="00760FF7" w:rsidRPr="00946D40">
        <w:rPr>
          <w:rFonts w:ascii="Times New Roman" w:hAnsi="Times New Roman" w:cs="Times New Roman"/>
          <w:b/>
          <w:sz w:val="24"/>
          <w:szCs w:val="24"/>
        </w:rPr>
        <w:t>data?</w:t>
      </w:r>
      <w:r w:rsidRPr="00946D40">
        <w:rPr>
          <w:rFonts w:ascii="Times New Roman" w:hAnsi="Times New Roman" w:cs="Times New Roman"/>
          <w:b/>
          <w:sz w:val="24"/>
          <w:szCs w:val="24"/>
        </w:rPr>
        <w:t xml:space="preserve"> Please </w:t>
      </w:r>
      <w:r w:rsidR="00760FF7" w:rsidRPr="00946D40">
        <w:rPr>
          <w:rFonts w:ascii="Times New Roman" w:hAnsi="Times New Roman" w:cs="Times New Roman"/>
          <w:b/>
          <w:sz w:val="24"/>
          <w:szCs w:val="24"/>
        </w:rPr>
        <w:t xml:space="preserve">include sample size (how many students were evaluated) and indicate how many students (number or percentage instead of a median or mean) were designated as proficient. </w:t>
      </w:r>
    </w:p>
    <w:p w14:paraId="2EA9B7C1" w14:textId="77777777" w:rsidR="00E56C83" w:rsidRPr="0026081C" w:rsidRDefault="00097F23" w:rsidP="0026081C">
      <w:pPr>
        <w:ind w:left="720"/>
        <w:jc w:val="both"/>
        <w:rPr>
          <w:rFonts w:ascii="Times New Roman" w:hAnsi="Times New Roman" w:cs="Times New Roman"/>
          <w:sz w:val="24"/>
          <w:szCs w:val="24"/>
        </w:rPr>
      </w:pPr>
      <w:r w:rsidRPr="0026081C">
        <w:rPr>
          <w:rFonts w:ascii="Times New Roman" w:hAnsi="Times New Roman" w:cs="Times New Roman"/>
          <w:sz w:val="24"/>
          <w:szCs w:val="24"/>
        </w:rPr>
        <w:t xml:space="preserve">The data showed that all 5 students in the class are proficient </w:t>
      </w:r>
      <w:r w:rsidR="00946D40">
        <w:rPr>
          <w:rFonts w:ascii="Times New Roman" w:hAnsi="Times New Roman" w:cs="Times New Roman"/>
          <w:sz w:val="24"/>
          <w:szCs w:val="24"/>
        </w:rPr>
        <w:t>i</w:t>
      </w:r>
      <w:r w:rsidRPr="0026081C">
        <w:rPr>
          <w:rFonts w:ascii="Times New Roman" w:hAnsi="Times New Roman" w:cs="Times New Roman"/>
          <w:sz w:val="24"/>
          <w:szCs w:val="24"/>
        </w:rPr>
        <w:t>n the subject matter. The number of in</w:t>
      </w:r>
      <w:r w:rsidR="00B5053E" w:rsidRPr="0026081C">
        <w:rPr>
          <w:rFonts w:ascii="Times New Roman" w:hAnsi="Times New Roman" w:cs="Times New Roman"/>
          <w:sz w:val="24"/>
          <w:szCs w:val="24"/>
        </w:rPr>
        <w:t xml:space="preserve">correct calculations is very few and is due to the involvement of large exponential terms in the calculation process. The number of incorrect interpretations is also very few and is due to carelessness. One incorrect interpretation was associated with incorrect calculation, and the other was the consideration of the negative sign of the Z value.  </w:t>
      </w:r>
    </w:p>
    <w:p w14:paraId="3FFB4646" w14:textId="77777777" w:rsidR="00E56C83" w:rsidRPr="0026081C" w:rsidRDefault="00E56C83" w:rsidP="0026081C">
      <w:pPr>
        <w:jc w:val="both"/>
        <w:rPr>
          <w:rFonts w:ascii="Times New Roman" w:hAnsi="Times New Roman" w:cs="Times New Roman"/>
          <w:sz w:val="24"/>
          <w:szCs w:val="24"/>
        </w:rPr>
      </w:pPr>
    </w:p>
    <w:p w14:paraId="25C3B922" w14:textId="77777777" w:rsidR="00760FF7" w:rsidRPr="00946D40" w:rsidRDefault="00760FF7" w:rsidP="0026081C">
      <w:pPr>
        <w:pStyle w:val="ListParagraph"/>
        <w:numPr>
          <w:ilvl w:val="0"/>
          <w:numId w:val="1"/>
        </w:numPr>
        <w:jc w:val="both"/>
        <w:rPr>
          <w:rFonts w:ascii="Times New Roman" w:hAnsi="Times New Roman" w:cs="Times New Roman"/>
          <w:b/>
          <w:sz w:val="24"/>
          <w:szCs w:val="24"/>
        </w:rPr>
      </w:pPr>
      <w:r w:rsidRPr="00946D40">
        <w:rPr>
          <w:rFonts w:ascii="Times New Roman" w:hAnsi="Times New Roman" w:cs="Times New Roman"/>
          <w:b/>
          <w:sz w:val="24"/>
          <w:szCs w:val="24"/>
        </w:rPr>
        <w:t>What changes, if any, do you recommend based on the assessment data?</w:t>
      </w:r>
    </w:p>
    <w:p w14:paraId="60A20EB0" w14:textId="77777777" w:rsidR="00635531" w:rsidRPr="0026081C" w:rsidRDefault="00B5053E" w:rsidP="0026081C">
      <w:pPr>
        <w:ind w:left="720"/>
        <w:jc w:val="both"/>
        <w:rPr>
          <w:rFonts w:ascii="Times New Roman" w:hAnsi="Times New Roman" w:cs="Times New Roman"/>
          <w:sz w:val="24"/>
          <w:szCs w:val="24"/>
        </w:rPr>
      </w:pPr>
      <w:r w:rsidRPr="0026081C">
        <w:rPr>
          <w:rFonts w:ascii="Times New Roman" w:hAnsi="Times New Roman" w:cs="Times New Roman"/>
          <w:sz w:val="24"/>
          <w:szCs w:val="24"/>
        </w:rPr>
        <w:t xml:space="preserve">The course operates </w:t>
      </w:r>
      <w:proofErr w:type="gramStart"/>
      <w:r w:rsidRPr="0026081C">
        <w:rPr>
          <w:rFonts w:ascii="Times New Roman" w:hAnsi="Times New Roman" w:cs="Times New Roman"/>
          <w:sz w:val="24"/>
          <w:szCs w:val="24"/>
        </w:rPr>
        <w:t>on the basis of</w:t>
      </w:r>
      <w:proofErr w:type="gramEnd"/>
      <w:r w:rsidRPr="0026081C">
        <w:rPr>
          <w:rFonts w:ascii="Times New Roman" w:hAnsi="Times New Roman" w:cs="Times New Roman"/>
          <w:sz w:val="24"/>
          <w:szCs w:val="24"/>
        </w:rPr>
        <w:t xml:space="preserve"> pre-recorded lecture videos</w:t>
      </w:r>
      <w:r w:rsidR="00C3698E" w:rsidRPr="0026081C">
        <w:rPr>
          <w:rFonts w:ascii="Times New Roman" w:hAnsi="Times New Roman" w:cs="Times New Roman"/>
          <w:sz w:val="24"/>
          <w:szCs w:val="24"/>
        </w:rPr>
        <w:t xml:space="preserve"> to allow full comprehension of the statistical concepts through repeated viewing.</w:t>
      </w:r>
      <w:r w:rsidRPr="0026081C">
        <w:rPr>
          <w:rFonts w:ascii="Times New Roman" w:hAnsi="Times New Roman" w:cs="Times New Roman"/>
          <w:sz w:val="24"/>
          <w:szCs w:val="24"/>
        </w:rPr>
        <w:t xml:space="preserve"> The assignments follow very closely with the el</w:t>
      </w:r>
      <w:r w:rsidR="00C3698E" w:rsidRPr="0026081C">
        <w:rPr>
          <w:rFonts w:ascii="Times New Roman" w:hAnsi="Times New Roman" w:cs="Times New Roman"/>
          <w:sz w:val="24"/>
          <w:szCs w:val="24"/>
        </w:rPr>
        <w:t>aborations in the lectures,</w:t>
      </w:r>
      <w:r w:rsidRPr="0026081C">
        <w:rPr>
          <w:rFonts w:ascii="Times New Roman" w:hAnsi="Times New Roman" w:cs="Times New Roman"/>
          <w:sz w:val="24"/>
          <w:szCs w:val="24"/>
        </w:rPr>
        <w:t xml:space="preserve"> </w:t>
      </w:r>
      <w:r w:rsidR="00C3698E" w:rsidRPr="0026081C">
        <w:rPr>
          <w:rFonts w:ascii="Times New Roman" w:hAnsi="Times New Roman" w:cs="Times New Roman"/>
          <w:sz w:val="24"/>
          <w:szCs w:val="24"/>
        </w:rPr>
        <w:t>and instructional videos with detailed step-by-step procedures were provided to guide the proper completion of individual assignments.  Weekly in-class lab hours were in place to assist students and to monitor the progress of students on assignments. This configuration functions</w:t>
      </w:r>
      <w:r w:rsidR="000B6FD1">
        <w:rPr>
          <w:rFonts w:ascii="Times New Roman" w:hAnsi="Times New Roman" w:cs="Times New Roman"/>
          <w:sz w:val="24"/>
          <w:szCs w:val="24"/>
        </w:rPr>
        <w:t xml:space="preserve"> very </w:t>
      </w:r>
      <w:r w:rsidR="00C3698E" w:rsidRPr="0026081C">
        <w:rPr>
          <w:rFonts w:ascii="Times New Roman" w:hAnsi="Times New Roman" w:cs="Times New Roman"/>
          <w:sz w:val="24"/>
          <w:szCs w:val="24"/>
        </w:rPr>
        <w:t>well with the absolute majority of assignments completed on schedule and in a satisfactory manner. The analysis above shows that the deviations (incorrect calculation and incorrect interpretation) are mino</w:t>
      </w:r>
      <w:r w:rsidR="00AB71F9" w:rsidRPr="0026081C">
        <w:rPr>
          <w:rFonts w:ascii="Times New Roman" w:hAnsi="Times New Roman" w:cs="Times New Roman"/>
          <w:sz w:val="24"/>
          <w:szCs w:val="24"/>
        </w:rPr>
        <w:t xml:space="preserve">r and are statistically normally distributed. </w:t>
      </w:r>
      <w:r w:rsidR="00C3698E" w:rsidRPr="0026081C">
        <w:rPr>
          <w:rFonts w:ascii="Times New Roman" w:hAnsi="Times New Roman" w:cs="Times New Roman"/>
          <w:sz w:val="24"/>
          <w:szCs w:val="24"/>
        </w:rPr>
        <w:t xml:space="preserve"> No changes t</w:t>
      </w:r>
      <w:r w:rsidR="00AB71F9" w:rsidRPr="0026081C">
        <w:rPr>
          <w:rFonts w:ascii="Times New Roman" w:hAnsi="Times New Roman" w:cs="Times New Roman"/>
          <w:sz w:val="24"/>
          <w:szCs w:val="24"/>
        </w:rPr>
        <w:t xml:space="preserve">o the current configurations and delivery methods </w:t>
      </w:r>
      <w:r w:rsidR="000155CC">
        <w:rPr>
          <w:rFonts w:ascii="Times New Roman" w:hAnsi="Times New Roman" w:cs="Times New Roman"/>
          <w:sz w:val="24"/>
          <w:szCs w:val="24"/>
        </w:rPr>
        <w:t>are</w:t>
      </w:r>
      <w:r w:rsidR="00AB71F9" w:rsidRPr="0026081C">
        <w:rPr>
          <w:rFonts w:ascii="Times New Roman" w:hAnsi="Times New Roman" w:cs="Times New Roman"/>
          <w:sz w:val="24"/>
          <w:szCs w:val="24"/>
        </w:rPr>
        <w:t xml:space="preserve"> suggested.</w:t>
      </w:r>
    </w:p>
    <w:p w14:paraId="441A5EC3" w14:textId="77777777" w:rsidR="00760FF7" w:rsidRPr="0026081C" w:rsidRDefault="00760FF7" w:rsidP="0026081C">
      <w:pPr>
        <w:jc w:val="both"/>
        <w:rPr>
          <w:rFonts w:ascii="Times New Roman" w:hAnsi="Times New Roman" w:cs="Times New Roman"/>
          <w:sz w:val="24"/>
          <w:szCs w:val="24"/>
        </w:rPr>
      </w:pPr>
    </w:p>
    <w:p w14:paraId="42B23D1A" w14:textId="77777777" w:rsidR="00760FF7" w:rsidRDefault="00760FF7" w:rsidP="0026081C">
      <w:pPr>
        <w:pStyle w:val="ListParagraph"/>
        <w:numPr>
          <w:ilvl w:val="0"/>
          <w:numId w:val="1"/>
        </w:numPr>
        <w:jc w:val="both"/>
        <w:rPr>
          <w:rFonts w:ascii="Times New Roman" w:hAnsi="Times New Roman" w:cs="Times New Roman"/>
          <w:b/>
          <w:sz w:val="24"/>
          <w:szCs w:val="24"/>
        </w:rPr>
      </w:pPr>
      <w:r w:rsidRPr="000155CC">
        <w:rPr>
          <w:rFonts w:ascii="Times New Roman" w:hAnsi="Times New Roman" w:cs="Times New Roman"/>
          <w:b/>
          <w:sz w:val="24"/>
          <w:szCs w:val="24"/>
        </w:rPr>
        <w:t>If you recommended a</w:t>
      </w:r>
      <w:r w:rsidR="0079041A" w:rsidRPr="000155CC">
        <w:rPr>
          <w:rFonts w:ascii="Times New Roman" w:hAnsi="Times New Roman" w:cs="Times New Roman"/>
          <w:b/>
          <w:sz w:val="24"/>
          <w:szCs w:val="24"/>
        </w:rPr>
        <w:t>ny changes in your response to Q</w:t>
      </w:r>
      <w:r w:rsidRPr="000155CC">
        <w:rPr>
          <w:rFonts w:ascii="Times New Roman" w:hAnsi="Times New Roman" w:cs="Times New Roman"/>
          <w:b/>
          <w:sz w:val="24"/>
          <w:szCs w:val="24"/>
        </w:rPr>
        <w:t>uestion 4 in last year’s assessment report, what progress have you made in implementing these changes? If you did not recommend making any changes in last year’s report please write N/A as your answer to this question.</w:t>
      </w:r>
    </w:p>
    <w:p w14:paraId="4ADED541"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N/A.</w:t>
      </w:r>
    </w:p>
    <w:p w14:paraId="61A7EB0A" w14:textId="77777777" w:rsidR="00760FF7" w:rsidRPr="0026081C" w:rsidRDefault="00760FF7" w:rsidP="0026081C">
      <w:pPr>
        <w:jc w:val="both"/>
        <w:rPr>
          <w:rFonts w:ascii="Times New Roman" w:hAnsi="Times New Roman" w:cs="Times New Roman"/>
          <w:sz w:val="24"/>
          <w:szCs w:val="24"/>
        </w:rPr>
      </w:pPr>
    </w:p>
    <w:p w14:paraId="01F0C2F7" w14:textId="77777777" w:rsidR="00760FF7" w:rsidRPr="0014250A" w:rsidRDefault="00760FF7" w:rsidP="0026081C">
      <w:pPr>
        <w:pStyle w:val="ListParagraph"/>
        <w:numPr>
          <w:ilvl w:val="0"/>
          <w:numId w:val="1"/>
        </w:numPr>
        <w:jc w:val="both"/>
        <w:rPr>
          <w:rFonts w:ascii="Times New Roman" w:hAnsi="Times New Roman" w:cs="Times New Roman"/>
          <w:b/>
          <w:sz w:val="24"/>
          <w:szCs w:val="24"/>
        </w:rPr>
      </w:pPr>
      <w:r w:rsidRPr="0014250A">
        <w:rPr>
          <w:rFonts w:ascii="Times New Roman" w:hAnsi="Times New Roman" w:cs="Times New Roman"/>
          <w:b/>
          <w:sz w:val="24"/>
          <w:szCs w:val="24"/>
        </w:rPr>
        <w:t>What assessment activities will you be conducting during the next academic year?</w:t>
      </w:r>
    </w:p>
    <w:p w14:paraId="0C743987" w14:textId="77777777" w:rsidR="00760FF7" w:rsidRPr="0026081C" w:rsidRDefault="00760FF7" w:rsidP="0026081C">
      <w:pPr>
        <w:jc w:val="both"/>
        <w:rPr>
          <w:rFonts w:ascii="Times New Roman" w:hAnsi="Times New Roman" w:cs="Times New Roman"/>
          <w:sz w:val="24"/>
          <w:szCs w:val="24"/>
        </w:rPr>
      </w:pPr>
    </w:p>
    <w:p w14:paraId="61CFA192" w14:textId="77777777" w:rsidR="00760FF7" w:rsidRPr="0026081C" w:rsidRDefault="000155CC" w:rsidP="000155CC">
      <w:pPr>
        <w:rPr>
          <w:rFonts w:ascii="Times New Roman" w:hAnsi="Times New Roman" w:cs="Times New Roman"/>
          <w:sz w:val="24"/>
          <w:szCs w:val="24"/>
        </w:rPr>
      </w:pPr>
      <w:r>
        <w:rPr>
          <w:rFonts w:ascii="Times New Roman" w:hAnsi="Times New Roman" w:cs="Times New Roman"/>
          <w:sz w:val="24"/>
          <w:szCs w:val="24"/>
        </w:rPr>
        <w:t xml:space="preserve">The Department is planning to offer GEOG 167 – People and Places – A Global Perspective – in the spring semester of 2022 and we would like to assess Goal 1, Outcome 2: </w:t>
      </w:r>
      <w:r w:rsidRPr="000155CC">
        <w:rPr>
          <w:rFonts w:ascii="Times New Roman" w:hAnsi="Times New Roman" w:cs="Times New Roman"/>
          <w:sz w:val="24"/>
          <w:szCs w:val="24"/>
        </w:rPr>
        <w:t>Students will explain and interpret the distribution, processes and linkages between culture, economy, urbanization, agriculture, politics, and language.</w:t>
      </w:r>
    </w:p>
    <w:p w14:paraId="75765157" w14:textId="77777777" w:rsidR="00760FF7" w:rsidRPr="0026081C" w:rsidRDefault="00760FF7" w:rsidP="0026081C">
      <w:pPr>
        <w:jc w:val="both"/>
        <w:rPr>
          <w:rFonts w:ascii="Times New Roman" w:hAnsi="Times New Roman" w:cs="Times New Roman"/>
          <w:sz w:val="24"/>
          <w:szCs w:val="24"/>
        </w:rPr>
      </w:pPr>
    </w:p>
    <w:p w14:paraId="571B7C6D" w14:textId="77777777" w:rsidR="00760FF7" w:rsidRPr="0026081C" w:rsidRDefault="00760FF7" w:rsidP="0026081C">
      <w:pPr>
        <w:jc w:val="both"/>
        <w:rPr>
          <w:rFonts w:ascii="Times New Roman" w:hAnsi="Times New Roman" w:cs="Times New Roman"/>
          <w:sz w:val="24"/>
          <w:szCs w:val="24"/>
        </w:rPr>
      </w:pPr>
    </w:p>
    <w:p w14:paraId="54814B52" w14:textId="77777777" w:rsidR="00E56C83" w:rsidRPr="000155CC" w:rsidRDefault="00E56C83" w:rsidP="0026081C">
      <w:pPr>
        <w:pStyle w:val="ListParagraph"/>
        <w:numPr>
          <w:ilvl w:val="0"/>
          <w:numId w:val="1"/>
        </w:numPr>
        <w:jc w:val="both"/>
        <w:rPr>
          <w:rFonts w:ascii="Times New Roman" w:hAnsi="Times New Roman" w:cs="Times New Roman"/>
          <w:b/>
          <w:sz w:val="24"/>
          <w:szCs w:val="24"/>
        </w:rPr>
      </w:pPr>
      <w:r w:rsidRPr="000155CC">
        <w:rPr>
          <w:rFonts w:ascii="Times New Roman" w:hAnsi="Times New Roman" w:cs="Times New Roman"/>
          <w:b/>
          <w:sz w:val="24"/>
          <w:szCs w:val="24"/>
        </w:rPr>
        <w:t>Identify a</w:t>
      </w:r>
      <w:r w:rsidR="002F0A0F" w:rsidRPr="000155CC">
        <w:rPr>
          <w:rFonts w:ascii="Times New Roman" w:hAnsi="Times New Roman" w:cs="Times New Roman"/>
          <w:b/>
          <w:sz w:val="24"/>
          <w:szCs w:val="24"/>
        </w:rPr>
        <w:t>nd discuss any major issues identified during</w:t>
      </w:r>
      <w:r w:rsidR="00F6446F" w:rsidRPr="000155CC">
        <w:rPr>
          <w:rFonts w:ascii="Times New Roman" w:hAnsi="Times New Roman" w:cs="Times New Roman"/>
          <w:b/>
          <w:sz w:val="24"/>
          <w:szCs w:val="24"/>
        </w:rPr>
        <w:t xml:space="preserve"> your last Program Review and in what ways these issues have or have not been addressed.</w:t>
      </w:r>
    </w:p>
    <w:p w14:paraId="7F336DF0" w14:textId="77777777" w:rsidR="000155CC" w:rsidRDefault="000155CC" w:rsidP="000155CC">
      <w:pPr>
        <w:jc w:val="both"/>
        <w:rPr>
          <w:rFonts w:ascii="Times New Roman" w:hAnsi="Times New Roman" w:cs="Times New Roman"/>
          <w:sz w:val="24"/>
          <w:szCs w:val="24"/>
        </w:rPr>
      </w:pPr>
    </w:p>
    <w:p w14:paraId="730D98A1"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Action #1: SOAP</w:t>
      </w:r>
    </w:p>
    <w:p w14:paraId="6BA54FD9"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We have greatly improved our SOAP each year since the last program review. In fact, at one point our SOAP was the most complete in the college. We have done an alumni survey every three years.</w:t>
      </w:r>
    </w:p>
    <w:p w14:paraId="3FF51F4F"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Action #2: Curriculum Review</w:t>
      </w:r>
    </w:p>
    <w:p w14:paraId="39BEEDB2"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The Review Team recommended to the Department to modify its curriculum by eliminating the “Major Areas of Concentration” and replacing them with a set of required Upper Division Core courses. We have created Upper Division Core courses for our new City &amp; Regional Planning option. While we do not have an Upper Division Core for our Geography major, we have simplified the curriculum such that students now take one course from each area of concentration.</w:t>
      </w:r>
    </w:p>
    <w:p w14:paraId="6CB190E4"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 xml:space="preserve">Action taken: Also, the Department revised its degree program so that there are six essential core courses that are taken by majors: </w:t>
      </w:r>
    </w:p>
    <w:p w14:paraId="731062C0"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GEOG 2. Introduction to Cultural Geography</w:t>
      </w:r>
    </w:p>
    <w:p w14:paraId="56A95D8E"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GEOG 4. World Geography</w:t>
      </w:r>
    </w:p>
    <w:p w14:paraId="3A76E987"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GEOG 5. Physical Geography: Global Concepts, Weather and Climate</w:t>
      </w:r>
    </w:p>
    <w:p w14:paraId="7EE9AAD1"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GEOG 7. Physical Geography: The Earth's Surface</w:t>
      </w:r>
    </w:p>
    <w:p w14:paraId="654B1EC4"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GEOG 30. Introduction to Spatial Statistics</w:t>
      </w:r>
    </w:p>
    <w:p w14:paraId="0DE83560"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GEOG 141. GIS I: Data Display and Manipulation</w:t>
      </w:r>
    </w:p>
    <w:p w14:paraId="20545422"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 xml:space="preserve">And, any 18 units of geography, or city &amp; regional planning (CRP) courses; with the stipulation that at least twelve (12) units be </w:t>
      </w:r>
      <w:proofErr w:type="gramStart"/>
      <w:r w:rsidRPr="000155CC">
        <w:rPr>
          <w:rFonts w:ascii="Times New Roman" w:hAnsi="Times New Roman" w:cs="Times New Roman"/>
          <w:sz w:val="24"/>
          <w:szCs w:val="24"/>
        </w:rPr>
        <w:t>upper-division</w:t>
      </w:r>
      <w:proofErr w:type="gramEnd"/>
      <w:r w:rsidRPr="000155CC">
        <w:rPr>
          <w:rFonts w:ascii="Times New Roman" w:hAnsi="Times New Roman" w:cs="Times New Roman"/>
          <w:sz w:val="24"/>
          <w:szCs w:val="24"/>
        </w:rPr>
        <w:t>. The number of units in the major was also reduced from 42 to 36.</w:t>
      </w:r>
    </w:p>
    <w:p w14:paraId="5E2C4EED"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 xml:space="preserve">The new degree program, BS in City &amp; Regional Planning has been deployed; however, the program is currently being revised to better address the needs of local students, and potential employers. The current program includes major requirements of 42 units, additional requirements of 22 units, and electives of 18-21 units for a total of 82 to 85 units, plus GE requirements, university requirements, and other units required to satisfy the 120 units for a </w:t>
      </w:r>
      <w:proofErr w:type="gramStart"/>
      <w:r w:rsidRPr="000155CC">
        <w:rPr>
          <w:rFonts w:ascii="Times New Roman" w:hAnsi="Times New Roman" w:cs="Times New Roman"/>
          <w:sz w:val="24"/>
          <w:szCs w:val="24"/>
        </w:rPr>
        <w:t>Bachelor’s</w:t>
      </w:r>
      <w:proofErr w:type="gramEnd"/>
      <w:r w:rsidRPr="000155CC">
        <w:rPr>
          <w:rFonts w:ascii="Times New Roman" w:hAnsi="Times New Roman" w:cs="Times New Roman"/>
          <w:sz w:val="24"/>
          <w:szCs w:val="24"/>
        </w:rPr>
        <w:t xml:space="preserve"> degree. The revised program will be 36 units, in addition to GE requirements, university requirements, and other units required to satisfy the 120 units for a bachelor’s degree.</w:t>
      </w:r>
    </w:p>
    <w:p w14:paraId="64DCCB3D"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Action #3: Increase the number of majors</w:t>
      </w:r>
    </w:p>
    <w:p w14:paraId="056DC7A5"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 xml:space="preserve">The Review Team recommended that the Department find creative ways for maintaining the FTES at the same time that it increases the number of majors. The Team also stated that “a structural </w:t>
      </w:r>
      <w:r w:rsidRPr="000155CC">
        <w:rPr>
          <w:rFonts w:ascii="Times New Roman" w:hAnsi="Times New Roman" w:cs="Times New Roman"/>
          <w:sz w:val="24"/>
          <w:szCs w:val="24"/>
        </w:rPr>
        <w:lastRenderedPageBreak/>
        <w:t xml:space="preserve">shift away from spending high quality and scarce resources on G.E. courses than spending them on majors is needed to improve and grow the undergraduate program, and ultimately reinstate a </w:t>
      </w:r>
      <w:proofErr w:type="gramStart"/>
      <w:r w:rsidRPr="000155CC">
        <w:rPr>
          <w:rFonts w:ascii="Times New Roman" w:hAnsi="Times New Roman" w:cs="Times New Roman"/>
          <w:sz w:val="24"/>
          <w:szCs w:val="24"/>
        </w:rPr>
        <w:t>Master’s</w:t>
      </w:r>
      <w:proofErr w:type="gramEnd"/>
      <w:r w:rsidRPr="000155CC">
        <w:rPr>
          <w:rFonts w:ascii="Times New Roman" w:hAnsi="Times New Roman" w:cs="Times New Roman"/>
          <w:sz w:val="24"/>
          <w:szCs w:val="24"/>
        </w:rPr>
        <w:t xml:space="preserve"> program”. Increasing majors has still been a struggle; however, we hope our increased efforts in the area of planning will bring new interest to the Department. </w:t>
      </w:r>
    </w:p>
    <w:p w14:paraId="5F90A84E"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In the meantime, we continue to:</w:t>
      </w:r>
    </w:p>
    <w:p w14:paraId="4B95AE59"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 xml:space="preserve">• Participate in university outreach events as they become available. </w:t>
      </w:r>
    </w:p>
    <w:p w14:paraId="484E6965"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Action taken: Many of the faculty have participated in ‘Preview Days’ and ‘Dog Days’ activities. Additionally, faculty have participated in University Outreach events with community college transfer counselors in order to facilitate the transfer of community college students into our existing programs.</w:t>
      </w:r>
    </w:p>
    <w:p w14:paraId="032E1219"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 Renew contacts with the local community colleges.</w:t>
      </w:r>
    </w:p>
    <w:p w14:paraId="19790AB9"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Action taken: Jon McPhee, Geography Instructor and Department Chair of Social Sciences for Clovis Community College (CCC), is now a member of the Department’s advisory board, and is providing a connection between the Department and CCC. Sean Boyd, a former lecturer in the Department, is now a full-time Geography Instructor at Fresno City College (FCC) and can provide a connection between this Department and that campus.</w:t>
      </w:r>
    </w:p>
    <w:p w14:paraId="539D132E"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 Organize our Geography Forum Lecture Series.</w:t>
      </w:r>
    </w:p>
    <w:p w14:paraId="4BF5B07D"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Action taken: None.</w:t>
      </w:r>
    </w:p>
    <w:p w14:paraId="2B809104"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 Explore the possibility of making a recruitment video.</w:t>
      </w:r>
    </w:p>
    <w:p w14:paraId="7E48059D"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Action taken: None.</w:t>
      </w:r>
    </w:p>
    <w:p w14:paraId="2C0C5CF6"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 Complete the ongoing modernization of the Department website.</w:t>
      </w:r>
    </w:p>
    <w:p w14:paraId="715705D5"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 xml:space="preserve">Action taken: The revision has been </w:t>
      </w:r>
      <w:proofErr w:type="gramStart"/>
      <w:r w:rsidRPr="000155CC">
        <w:rPr>
          <w:rFonts w:ascii="Times New Roman" w:hAnsi="Times New Roman" w:cs="Times New Roman"/>
          <w:sz w:val="24"/>
          <w:szCs w:val="24"/>
        </w:rPr>
        <w:t>done, and</w:t>
      </w:r>
      <w:proofErr w:type="gramEnd"/>
      <w:r w:rsidRPr="000155CC">
        <w:rPr>
          <w:rFonts w:ascii="Times New Roman" w:hAnsi="Times New Roman" w:cs="Times New Roman"/>
          <w:sz w:val="24"/>
          <w:szCs w:val="24"/>
        </w:rPr>
        <w:t xml:space="preserve"> is currently ongoing.</w:t>
      </w:r>
    </w:p>
    <w:p w14:paraId="3287AC9F"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 Organize community events for Geography Awareness Week.</w:t>
      </w:r>
    </w:p>
    <w:p w14:paraId="19F62D80"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Action taken: None.</w:t>
      </w:r>
    </w:p>
    <w:p w14:paraId="143C43E5"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 Enforce all University and Department mandatory advising schedules to keep students on track 4.</w:t>
      </w:r>
    </w:p>
    <w:p w14:paraId="67056B1A"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Action taken: Except for career advising, faculty are no longer directly advising majors with regard to their programs. All program advising is done in the COSS Advising Center.</w:t>
      </w:r>
    </w:p>
    <w:p w14:paraId="55EAA627"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 Serve as the home base for the National Geographic Bee.</w:t>
      </w:r>
    </w:p>
    <w:p w14:paraId="25F4FA9D"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Action taken: The Department continues to be the ‘home base’ for the California State Geographic Bee.</w:t>
      </w:r>
    </w:p>
    <w:p w14:paraId="423F27B6"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 xml:space="preserve">The cancellation of major courses with enrollments that exceed ten (10) students places an unnecessary burden upon our majors. Such cancellations make it exceedingly difficult to grow a </w:t>
      </w:r>
      <w:r w:rsidRPr="000155CC">
        <w:rPr>
          <w:rFonts w:ascii="Times New Roman" w:hAnsi="Times New Roman" w:cs="Times New Roman"/>
          <w:sz w:val="24"/>
          <w:szCs w:val="24"/>
        </w:rPr>
        <w:lastRenderedPageBreak/>
        <w:t xml:space="preserve">program due to a lack of student confidence in being able to graduate in a timely manner. To address this problem, the Department has been forced to convert even more major courses into GE courses so that they would have a sufficiently high enrollment that would prevent them from being cancelled. </w:t>
      </w:r>
    </w:p>
    <w:p w14:paraId="0BE34052"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In recent years, the Department has hired a human geographer to strengthen our human geography course offerings. Additionally, to address the retirement of one of our senior faculty members, a tenure-track search for a physical geographer has been initiated to replace him. The Department faculty hope that the successful candidate would also be able to teach two of the Department’s GIS courses, and allow existing planning faculty to focus on the deployment of planning course for the BS in City &amp; Regional Planning program. It is hoped that growth in these fields of study will be attractive to prospective majors.</w:t>
      </w:r>
    </w:p>
    <w:p w14:paraId="28273D0B"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Action #4: Strengthen Research</w:t>
      </w:r>
    </w:p>
    <w:p w14:paraId="045D8BC4"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The Department faculty continues to be very active in many research areas including air quality, recreational planning, environmental remediation, waste management, water quality, environmental policy analysis, health and diseases, and international business. Much of the research addresses concerns in Fresno, as well as other cities in the San Joaquin Valley. The faculty plans to continue to engage in research that will benefit the community in many ways.</w:t>
      </w:r>
    </w:p>
    <w:p w14:paraId="13C79D98"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Action #5: Expand Program by adding more Minors</w:t>
      </w:r>
    </w:p>
    <w:p w14:paraId="6BF59D51"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 xml:space="preserve">In addition to our minor in Geography, and a minor in Meteorology, the previously existing minor in Urban Studies has been converted into a minor in City &amp; Regional Planning. </w:t>
      </w:r>
    </w:p>
    <w:p w14:paraId="48A1291B"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Action taken: Although the Department has been informed that we may not create any minors until further notice, we have created a Certificate of Special Study in Broadcast Meteorology (in cooperation with the Department of Media, Communications and Journalism), and a Certificate of Special Study in Environmental Planning.</w:t>
      </w:r>
    </w:p>
    <w:p w14:paraId="69B2D43C" w14:textId="77777777" w:rsidR="000155CC" w:rsidRPr="000155CC"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Action #6:  Master’s in City &amp; Regional Planning</w:t>
      </w:r>
    </w:p>
    <w:p w14:paraId="0C85036D" w14:textId="77777777" w:rsidR="009F4707" w:rsidRDefault="000155CC" w:rsidP="000155CC">
      <w:pPr>
        <w:jc w:val="both"/>
        <w:rPr>
          <w:rFonts w:ascii="Times New Roman" w:hAnsi="Times New Roman" w:cs="Times New Roman"/>
          <w:sz w:val="24"/>
          <w:szCs w:val="24"/>
        </w:rPr>
      </w:pPr>
      <w:r w:rsidRPr="000155CC">
        <w:rPr>
          <w:rFonts w:ascii="Times New Roman" w:hAnsi="Times New Roman" w:cs="Times New Roman"/>
          <w:sz w:val="24"/>
          <w:szCs w:val="24"/>
        </w:rPr>
        <w:t>Although our past efforts to develop a Master’s degree in City &amp; Regional Planning did not come to fruition, we have now deployed a B.S. in City &amp; Regional Planning.</w:t>
      </w:r>
    </w:p>
    <w:p w14:paraId="65E12936" w14:textId="77777777" w:rsidR="009F4707" w:rsidRDefault="009F4707">
      <w:pPr>
        <w:rPr>
          <w:rFonts w:ascii="Times New Roman" w:hAnsi="Times New Roman" w:cs="Times New Roman"/>
          <w:sz w:val="24"/>
          <w:szCs w:val="24"/>
        </w:rPr>
      </w:pPr>
      <w:r>
        <w:rPr>
          <w:rFonts w:ascii="Times New Roman" w:hAnsi="Times New Roman" w:cs="Times New Roman"/>
          <w:sz w:val="24"/>
          <w:szCs w:val="24"/>
        </w:rPr>
        <w:br w:type="page"/>
      </w:r>
    </w:p>
    <w:p w14:paraId="09F6FACD" w14:textId="77777777" w:rsidR="009F4707" w:rsidRPr="0062284D" w:rsidRDefault="009F4707" w:rsidP="009F4707">
      <w:pPr>
        <w:spacing w:after="0" w:line="240" w:lineRule="auto"/>
        <w:rPr>
          <w:rFonts w:ascii="Times New Roman" w:eastAsia="Times New Roman" w:hAnsi="Times New Roman" w:cs="Times New Roman"/>
          <w:b/>
          <w:bCs/>
          <w:sz w:val="24"/>
          <w:szCs w:val="24"/>
        </w:rPr>
      </w:pPr>
      <w:r w:rsidRPr="0062284D">
        <w:rPr>
          <w:rFonts w:ascii="Times New Roman" w:eastAsia="Times New Roman" w:hAnsi="Times New Roman" w:cs="Times New Roman"/>
          <w:b/>
          <w:bCs/>
          <w:sz w:val="24"/>
          <w:szCs w:val="24"/>
        </w:rPr>
        <w:lastRenderedPageBreak/>
        <w:t xml:space="preserve">Geography </w:t>
      </w:r>
      <w:r>
        <w:rPr>
          <w:rFonts w:ascii="Times New Roman" w:eastAsia="Times New Roman" w:hAnsi="Times New Roman" w:cs="Times New Roman"/>
          <w:b/>
          <w:bCs/>
          <w:sz w:val="24"/>
          <w:szCs w:val="24"/>
        </w:rPr>
        <w:t>30 – Introduction to Spatial Statistics</w:t>
      </w:r>
      <w:r w:rsidRPr="0062284D">
        <w:rPr>
          <w:rFonts w:ascii="Times New Roman" w:eastAsia="Times New Roman" w:hAnsi="Times New Roman" w:cs="Times New Roman"/>
          <w:b/>
          <w:bCs/>
          <w:sz w:val="24"/>
          <w:szCs w:val="24"/>
        </w:rPr>
        <w:t xml:space="preserve"> </w:t>
      </w:r>
    </w:p>
    <w:p w14:paraId="63003973" w14:textId="77777777" w:rsidR="009F4707" w:rsidRPr="0062284D" w:rsidRDefault="009F4707" w:rsidP="009F470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Department of Geography and City &amp; Regional Planning</w:t>
      </w:r>
    </w:p>
    <w:p w14:paraId="1AA8ECB6" w14:textId="77777777" w:rsidR="009F4707" w:rsidRDefault="009F4707" w:rsidP="009F4707">
      <w:pPr>
        <w:spacing w:after="0" w:line="240" w:lineRule="auto"/>
        <w:rPr>
          <w:rFonts w:ascii="Times New Roman" w:eastAsia="Times New Roman" w:hAnsi="Times New Roman" w:cs="Times New Roman"/>
          <w:b/>
          <w:bCs/>
          <w:sz w:val="24"/>
          <w:szCs w:val="24"/>
        </w:rPr>
      </w:pPr>
      <w:r w:rsidRPr="0062284D">
        <w:rPr>
          <w:rFonts w:ascii="Times New Roman" w:eastAsia="Times New Roman" w:hAnsi="Times New Roman" w:cs="Times New Roman"/>
          <w:b/>
          <w:bCs/>
          <w:sz w:val="24"/>
          <w:szCs w:val="24"/>
        </w:rPr>
        <w:t>Spring 20</w:t>
      </w:r>
      <w:r>
        <w:rPr>
          <w:rFonts w:ascii="Times New Roman" w:eastAsia="Times New Roman" w:hAnsi="Times New Roman" w:cs="Times New Roman"/>
          <w:b/>
          <w:bCs/>
          <w:sz w:val="24"/>
          <w:szCs w:val="24"/>
        </w:rPr>
        <w:t>2</w:t>
      </w:r>
      <w:r w:rsidRPr="0062284D">
        <w:rPr>
          <w:rFonts w:ascii="Times New Roman" w:eastAsia="Times New Roman" w:hAnsi="Times New Roman" w:cs="Times New Roman"/>
          <w:b/>
          <w:bCs/>
          <w:sz w:val="24"/>
          <w:szCs w:val="24"/>
        </w:rPr>
        <w:t xml:space="preserve">1 Class </w:t>
      </w:r>
      <w:r>
        <w:rPr>
          <w:rFonts w:ascii="Times New Roman" w:eastAsia="Times New Roman" w:hAnsi="Times New Roman" w:cs="Times New Roman"/>
          <w:b/>
          <w:bCs/>
          <w:sz w:val="24"/>
          <w:szCs w:val="24"/>
        </w:rPr>
        <w:t xml:space="preserve">Assignment 5 (Relation) </w:t>
      </w:r>
    </w:p>
    <w:p w14:paraId="5D8DC63A" w14:textId="77777777" w:rsidR="009F4707" w:rsidRPr="0062284D" w:rsidRDefault="009F4707" w:rsidP="009F4707">
      <w:pPr>
        <w:spacing w:after="0" w:line="240" w:lineRule="auto"/>
        <w:rPr>
          <w:rFonts w:ascii="Times New Roman" w:eastAsia="Times New Roman" w:hAnsi="Times New Roman" w:cs="Times New Roman"/>
          <w:b/>
          <w:bCs/>
          <w:sz w:val="24"/>
          <w:szCs w:val="24"/>
        </w:rPr>
      </w:pPr>
      <w:r w:rsidRPr="0062284D">
        <w:rPr>
          <w:rFonts w:ascii="Times New Roman" w:eastAsia="Times New Roman" w:hAnsi="Times New Roman" w:cs="Times New Roman"/>
          <w:b/>
          <w:bCs/>
          <w:sz w:val="24"/>
          <w:szCs w:val="24"/>
        </w:rPr>
        <w:t xml:space="preserve">Project Due Date: </w:t>
      </w:r>
      <w:r w:rsidR="009423E0">
        <w:rPr>
          <w:rFonts w:ascii="Times New Roman" w:eastAsia="Times New Roman" w:hAnsi="Times New Roman" w:cs="Times New Roman"/>
          <w:b/>
          <w:bCs/>
          <w:sz w:val="24"/>
          <w:szCs w:val="24"/>
        </w:rPr>
        <w:t>April 21</w:t>
      </w:r>
      <w:r>
        <w:rPr>
          <w:rFonts w:ascii="Times New Roman" w:eastAsia="Times New Roman" w:hAnsi="Times New Roman" w:cs="Times New Roman"/>
          <w:b/>
          <w:bCs/>
          <w:sz w:val="24"/>
          <w:szCs w:val="24"/>
        </w:rPr>
        <w:t>, 20</w:t>
      </w:r>
      <w:r w:rsidR="009423E0">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w:t>
      </w:r>
    </w:p>
    <w:p w14:paraId="22FA7D2F" w14:textId="77777777" w:rsidR="009F4707" w:rsidRPr="009F4707" w:rsidRDefault="009F4707" w:rsidP="009F4707">
      <w:pPr>
        <w:tabs>
          <w:tab w:val="left" w:pos="1260"/>
          <w:tab w:val="left" w:pos="6120"/>
          <w:tab w:val="left" w:pos="7380"/>
        </w:tabs>
        <w:spacing w:after="0" w:line="240" w:lineRule="auto"/>
        <w:rPr>
          <w:rFonts w:ascii="Times New Roman" w:eastAsia="Times New Roman" w:hAnsi="Times New Roman" w:cs="Times New Roman"/>
          <w:sz w:val="24"/>
          <w:szCs w:val="24"/>
          <w:u w:val="single"/>
        </w:rPr>
      </w:pPr>
      <w:r w:rsidRPr="009F4707">
        <w:rPr>
          <w:rFonts w:ascii="Times New Roman" w:eastAsia="Times New Roman" w:hAnsi="Times New Roman" w:cs="Times New Roman"/>
          <w:sz w:val="24"/>
          <w:szCs w:val="24"/>
          <w:u w:val="single"/>
        </w:rPr>
        <w:tab/>
      </w:r>
      <w:r w:rsidRPr="009F4707">
        <w:rPr>
          <w:rFonts w:ascii="Times New Roman" w:eastAsia="Times New Roman" w:hAnsi="Times New Roman" w:cs="Times New Roman"/>
          <w:sz w:val="24"/>
          <w:szCs w:val="24"/>
          <w:u w:val="single"/>
        </w:rPr>
        <w:tab/>
      </w:r>
      <w:r w:rsidRPr="009F4707">
        <w:rPr>
          <w:rFonts w:ascii="Times New Roman" w:eastAsia="Times New Roman" w:hAnsi="Times New Roman" w:cs="Times New Roman"/>
          <w:sz w:val="24"/>
          <w:szCs w:val="24"/>
          <w:u w:val="single"/>
        </w:rPr>
        <w:tab/>
      </w:r>
      <w:r w:rsidRPr="009F4707">
        <w:rPr>
          <w:rFonts w:ascii="Times New Roman" w:eastAsia="Times New Roman" w:hAnsi="Times New Roman" w:cs="Times New Roman"/>
          <w:sz w:val="24"/>
          <w:szCs w:val="24"/>
          <w:u w:val="single"/>
        </w:rPr>
        <w:tab/>
      </w:r>
      <w:r w:rsidRPr="009F4707">
        <w:rPr>
          <w:rFonts w:ascii="Times New Roman" w:eastAsia="Times New Roman" w:hAnsi="Times New Roman" w:cs="Times New Roman"/>
          <w:sz w:val="24"/>
          <w:szCs w:val="24"/>
          <w:u w:val="single"/>
        </w:rPr>
        <w:tab/>
      </w:r>
      <w:r w:rsidRPr="009F4707">
        <w:rPr>
          <w:rFonts w:ascii="Times New Roman" w:eastAsia="Times New Roman" w:hAnsi="Times New Roman" w:cs="Times New Roman"/>
          <w:sz w:val="24"/>
          <w:szCs w:val="24"/>
        </w:rPr>
        <w:t xml:space="preserve">      </w:t>
      </w:r>
      <w:r w:rsidRPr="009F4707">
        <w:rPr>
          <w:rFonts w:ascii="Times New Roman" w:eastAsia="Times New Roman" w:hAnsi="Times New Roman" w:cs="Times New Roman"/>
          <w:sz w:val="24"/>
          <w:szCs w:val="24"/>
          <w:u w:val="single"/>
        </w:rPr>
        <w:t xml:space="preserve"> </w:t>
      </w:r>
    </w:p>
    <w:p w14:paraId="7EA12CF1" w14:textId="77777777" w:rsidR="009F4707" w:rsidRPr="009F4707" w:rsidRDefault="009F4707" w:rsidP="009F4707">
      <w:pPr>
        <w:spacing w:after="0" w:line="240" w:lineRule="auto"/>
        <w:rPr>
          <w:rFonts w:ascii="Times New Roman" w:eastAsia="Times New Roman" w:hAnsi="Times New Roman" w:cs="Times New Roman"/>
          <w:b/>
          <w:sz w:val="24"/>
          <w:szCs w:val="24"/>
        </w:rPr>
      </w:pPr>
      <w:r w:rsidRPr="009F4707">
        <w:rPr>
          <w:rFonts w:ascii="Times New Roman" w:eastAsia="Times New Roman" w:hAnsi="Times New Roman" w:cs="Times New Roman"/>
          <w:b/>
          <w:sz w:val="24"/>
          <w:szCs w:val="24"/>
        </w:rPr>
        <w:t>Objectives</w:t>
      </w:r>
    </w:p>
    <w:p w14:paraId="08461496" w14:textId="77777777" w:rsidR="009F4707" w:rsidRPr="009F4707" w:rsidRDefault="009F4707" w:rsidP="009F4707">
      <w:pPr>
        <w:tabs>
          <w:tab w:val="left" w:pos="360"/>
        </w:tabs>
        <w:spacing w:after="0" w:line="240" w:lineRule="auto"/>
        <w:ind w:left="360" w:hanging="360"/>
        <w:rPr>
          <w:rFonts w:ascii="Times New Roman" w:eastAsia="Times New Roman" w:hAnsi="Times New Roman" w:cs="Times New Roman"/>
          <w:bCs/>
          <w:sz w:val="24"/>
          <w:szCs w:val="24"/>
        </w:rPr>
      </w:pPr>
      <w:r w:rsidRPr="009F4707">
        <w:rPr>
          <w:rFonts w:ascii="Times New Roman" w:eastAsia="Times New Roman" w:hAnsi="Times New Roman" w:cs="Times New Roman"/>
          <w:bCs/>
          <w:sz w:val="24"/>
          <w:szCs w:val="24"/>
        </w:rPr>
        <w:sym w:font="Symbol" w:char="F0B7"/>
      </w:r>
      <w:r w:rsidRPr="009F4707">
        <w:rPr>
          <w:rFonts w:ascii="Times New Roman" w:eastAsia="Times New Roman" w:hAnsi="Times New Roman" w:cs="Times New Roman"/>
          <w:bCs/>
          <w:sz w:val="24"/>
          <w:szCs w:val="24"/>
        </w:rPr>
        <w:tab/>
        <w:t>Practice the use of correlation coefficient to examine whether there is a significant relation between education and income in the study area</w:t>
      </w:r>
    </w:p>
    <w:p w14:paraId="03907BDD" w14:textId="77777777" w:rsidR="009F4707" w:rsidRPr="009F4707" w:rsidRDefault="009F4707" w:rsidP="009F4707">
      <w:pPr>
        <w:numPr>
          <w:ilvl w:val="0"/>
          <w:numId w:val="7"/>
        </w:numPr>
        <w:tabs>
          <w:tab w:val="left" w:pos="360"/>
        </w:tabs>
        <w:spacing w:after="0" w:line="240" w:lineRule="auto"/>
        <w:ind w:left="360"/>
        <w:rPr>
          <w:rFonts w:ascii="Times New Roman" w:eastAsia="Times New Roman" w:hAnsi="Times New Roman" w:cs="Times New Roman"/>
          <w:bCs/>
          <w:sz w:val="24"/>
          <w:szCs w:val="24"/>
        </w:rPr>
      </w:pPr>
      <w:r w:rsidRPr="009F4707">
        <w:rPr>
          <w:rFonts w:ascii="Times New Roman" w:eastAsia="Times New Roman" w:hAnsi="Times New Roman" w:cs="Times New Roman"/>
          <w:bCs/>
          <w:sz w:val="24"/>
          <w:szCs w:val="24"/>
        </w:rPr>
        <w:t>Apply linear regression technique to predict the income of a person with given years of education</w:t>
      </w:r>
    </w:p>
    <w:p w14:paraId="58EC77B2" w14:textId="77777777" w:rsidR="009F4707" w:rsidRPr="009F4707" w:rsidRDefault="009F4707" w:rsidP="009F4707">
      <w:pPr>
        <w:spacing w:after="0" w:line="240" w:lineRule="auto"/>
        <w:rPr>
          <w:rFonts w:ascii="Times New Roman" w:eastAsia="Times New Roman" w:hAnsi="Times New Roman" w:cs="Times New Roman"/>
          <w:bCs/>
          <w:sz w:val="24"/>
          <w:szCs w:val="24"/>
        </w:rPr>
      </w:pPr>
    </w:p>
    <w:p w14:paraId="02B8BA2A" w14:textId="77777777" w:rsidR="009F4707" w:rsidRPr="009F4707" w:rsidRDefault="009F4707" w:rsidP="009F4707">
      <w:pPr>
        <w:spacing w:after="0" w:line="240" w:lineRule="auto"/>
        <w:rPr>
          <w:rFonts w:ascii="Times New Roman" w:eastAsia="Times New Roman" w:hAnsi="Times New Roman" w:cs="Times New Roman"/>
          <w:b/>
          <w:bCs/>
          <w:sz w:val="24"/>
          <w:szCs w:val="24"/>
        </w:rPr>
      </w:pPr>
      <w:r w:rsidRPr="009F4707">
        <w:rPr>
          <w:rFonts w:ascii="Times New Roman" w:eastAsia="Times New Roman" w:hAnsi="Times New Roman" w:cs="Times New Roman"/>
          <w:b/>
          <w:bCs/>
          <w:sz w:val="24"/>
          <w:szCs w:val="24"/>
        </w:rPr>
        <w:t>Tasks</w:t>
      </w:r>
    </w:p>
    <w:p w14:paraId="03CA9037" w14:textId="77777777" w:rsidR="009F4707" w:rsidRPr="009F4707" w:rsidRDefault="009F4707" w:rsidP="009F4707">
      <w:pPr>
        <w:spacing w:after="0" w:line="240" w:lineRule="auto"/>
        <w:rPr>
          <w:rFonts w:ascii="Times New Roman" w:eastAsia="Times New Roman" w:hAnsi="Times New Roman" w:cs="Times New Roman"/>
          <w:b/>
          <w:sz w:val="24"/>
          <w:szCs w:val="24"/>
        </w:rPr>
      </w:pPr>
    </w:p>
    <w:p w14:paraId="0D0B2EE1" w14:textId="77777777" w:rsidR="009F4707" w:rsidRPr="009F4707" w:rsidRDefault="009F4707" w:rsidP="009F4707">
      <w:pPr>
        <w:spacing w:after="0" w:line="240" w:lineRule="auto"/>
        <w:rPr>
          <w:rFonts w:ascii="Times New Roman" w:eastAsia="Times New Roman" w:hAnsi="Times New Roman" w:cs="Times New Roman"/>
          <w:sz w:val="24"/>
          <w:szCs w:val="24"/>
          <w:u w:val="single"/>
        </w:rPr>
      </w:pPr>
      <w:r w:rsidRPr="009F4707">
        <w:rPr>
          <w:rFonts w:ascii="Times New Roman" w:eastAsia="Times New Roman" w:hAnsi="Times New Roman" w:cs="Times New Roman"/>
          <w:sz w:val="24"/>
          <w:szCs w:val="24"/>
          <w:u w:val="single"/>
        </w:rPr>
        <w:t>Correlation Coefficient</w:t>
      </w:r>
    </w:p>
    <w:p w14:paraId="01122E3F" w14:textId="77777777" w:rsidR="009F4707" w:rsidRPr="009F4707" w:rsidRDefault="009F4707" w:rsidP="009F4707">
      <w:pPr>
        <w:numPr>
          <w:ilvl w:val="0"/>
          <w:numId w:val="5"/>
        </w:numPr>
        <w:tabs>
          <w:tab w:val="num" w:pos="360"/>
        </w:tabs>
        <w:spacing w:after="0" w:line="240" w:lineRule="auto"/>
        <w:ind w:left="360"/>
        <w:rPr>
          <w:rFonts w:ascii="Times New Roman" w:eastAsia="Times New Roman" w:hAnsi="Times New Roman" w:cs="Times New Roman"/>
          <w:bCs/>
          <w:sz w:val="24"/>
          <w:szCs w:val="24"/>
        </w:rPr>
      </w:pPr>
      <w:r w:rsidRPr="009F4707">
        <w:rPr>
          <w:rFonts w:ascii="Times New Roman" w:eastAsia="Times New Roman" w:hAnsi="Times New Roman" w:cs="Times New Roman"/>
          <w:bCs/>
          <w:sz w:val="24"/>
          <w:szCs w:val="24"/>
        </w:rPr>
        <w:t xml:space="preserve">Use the 32 cases in the spatial sample to derive the mean for the education variable (here we refer this mean to </w:t>
      </w:r>
      <w:r w:rsidRPr="009F4707">
        <w:rPr>
          <w:rFonts w:ascii="MS Reference Sans Serif" w:eastAsia="Times New Roman" w:hAnsi="MS Reference Sans Serif" w:cs="Times New Roman"/>
          <w:bCs/>
          <w:i/>
          <w:sz w:val="24"/>
          <w:szCs w:val="24"/>
        </w:rPr>
        <w:t></w:t>
      </w:r>
      <w:r w:rsidRPr="009F4707">
        <w:rPr>
          <w:rFonts w:ascii="MS Reference Sans Serif" w:eastAsia="Times New Roman" w:hAnsi="MS Reference Sans Serif" w:cs="Times New Roman"/>
          <w:bCs/>
          <w:sz w:val="24"/>
          <w:szCs w:val="24"/>
        </w:rPr>
        <w:t xml:space="preserve">).  </w:t>
      </w:r>
      <w:r w:rsidRPr="009F4707">
        <w:rPr>
          <w:rFonts w:ascii="Times New Roman" w:eastAsia="Times New Roman" w:hAnsi="Times New Roman" w:cs="Times New Roman"/>
          <w:bCs/>
          <w:sz w:val="24"/>
          <w:szCs w:val="24"/>
        </w:rPr>
        <w:t>Detail the steps of calculation clearly</w:t>
      </w:r>
      <w:r w:rsidRPr="009F4707">
        <w:rPr>
          <w:rFonts w:ascii="Times New Roman" w:eastAsia="Times New Roman" w:hAnsi="Times New Roman" w:cs="Times New Roman"/>
          <w:bCs/>
          <w:sz w:val="24"/>
          <w:szCs w:val="24"/>
          <w:u w:val="single"/>
        </w:rPr>
        <w:t>.</w:t>
      </w:r>
      <w:r w:rsidRPr="009F4707">
        <w:rPr>
          <w:rFonts w:ascii="Times New Roman" w:eastAsia="Times New Roman" w:hAnsi="Times New Roman" w:cs="Times New Roman"/>
          <w:bCs/>
          <w:sz w:val="24"/>
          <w:szCs w:val="24"/>
        </w:rPr>
        <w:t xml:space="preserve">  Use calculator.  Do not use Excel.  </w:t>
      </w:r>
    </w:p>
    <w:p w14:paraId="3184DA2B" w14:textId="77777777" w:rsidR="009F4707" w:rsidRPr="009F4707" w:rsidRDefault="009F4707" w:rsidP="009F4707">
      <w:pPr>
        <w:spacing w:after="0" w:line="240" w:lineRule="auto"/>
        <w:rPr>
          <w:rFonts w:ascii="Times New Roman" w:eastAsia="Times New Roman" w:hAnsi="Times New Roman" w:cs="Times New Roman"/>
          <w:bCs/>
          <w:sz w:val="24"/>
          <w:szCs w:val="24"/>
        </w:rPr>
      </w:pPr>
    </w:p>
    <w:p w14:paraId="50B267CC" w14:textId="77777777" w:rsidR="009F4707" w:rsidRPr="009F4707" w:rsidRDefault="009F4707" w:rsidP="009F4707">
      <w:pPr>
        <w:spacing w:after="0" w:line="240" w:lineRule="auto"/>
        <w:ind w:left="360" w:hanging="360"/>
        <w:rPr>
          <w:rFonts w:ascii="Times New Roman" w:eastAsia="Times New Roman" w:hAnsi="Times New Roman" w:cs="Times New Roman"/>
          <w:bCs/>
          <w:sz w:val="24"/>
          <w:szCs w:val="24"/>
        </w:rPr>
      </w:pPr>
      <w:r w:rsidRPr="009F4707">
        <w:rPr>
          <w:rFonts w:ascii="Times New Roman" w:eastAsia="Times New Roman" w:hAnsi="Times New Roman" w:cs="Times New Roman"/>
          <w:bCs/>
          <w:sz w:val="24"/>
          <w:szCs w:val="24"/>
        </w:rPr>
        <w:t>2.</w:t>
      </w:r>
      <w:r w:rsidRPr="009F4707">
        <w:rPr>
          <w:rFonts w:ascii="Times New Roman" w:eastAsia="Times New Roman" w:hAnsi="Times New Roman" w:cs="Times New Roman"/>
          <w:bCs/>
          <w:sz w:val="24"/>
          <w:szCs w:val="24"/>
        </w:rPr>
        <w:tab/>
      </w:r>
      <w:r w:rsidRPr="009F4707">
        <w:rPr>
          <w:rFonts w:ascii="Times New Roman" w:eastAsia="Times New Roman" w:hAnsi="Times New Roman" w:cs="Times New Roman"/>
          <w:bCs/>
          <w:sz w:val="24"/>
          <w:szCs w:val="24"/>
          <w:u w:val="single"/>
        </w:rPr>
        <w:t>Tabulate</w:t>
      </w:r>
      <w:r w:rsidRPr="009F4707">
        <w:rPr>
          <w:rFonts w:ascii="Times New Roman" w:eastAsia="Times New Roman" w:hAnsi="Times New Roman" w:cs="Times New Roman"/>
          <w:bCs/>
          <w:sz w:val="24"/>
          <w:szCs w:val="24"/>
        </w:rPr>
        <w:t xml:space="preserve"> the values of </w:t>
      </w:r>
      <w:r w:rsidRPr="009F4707">
        <w:rPr>
          <w:rFonts w:ascii="MS Reference Sans Serif" w:eastAsia="Times New Roman" w:hAnsi="MS Reference Sans Serif" w:cs="Times New Roman"/>
          <w:bCs/>
          <w:i/>
          <w:sz w:val="24"/>
          <w:szCs w:val="24"/>
        </w:rPr>
        <w:t>x</w:t>
      </w:r>
      <w:r w:rsidRPr="009F4707">
        <w:rPr>
          <w:rFonts w:ascii="Times New Roman" w:eastAsia="Times New Roman" w:hAnsi="Times New Roman" w:cs="Times New Roman"/>
          <w:bCs/>
          <w:i/>
          <w:sz w:val="24"/>
          <w:szCs w:val="24"/>
          <w:vertAlign w:val="subscript"/>
        </w:rPr>
        <w:t xml:space="preserve">i </w:t>
      </w:r>
      <w:r w:rsidRPr="009F4707">
        <w:rPr>
          <w:rFonts w:ascii="Times New Roman" w:eastAsia="Times New Roman" w:hAnsi="Times New Roman" w:cs="Times New Roman"/>
          <w:bCs/>
          <w:i/>
          <w:sz w:val="24"/>
          <w:szCs w:val="24"/>
        </w:rPr>
        <w:t xml:space="preserve">- </w:t>
      </w:r>
      <w:r w:rsidRPr="009F4707">
        <w:rPr>
          <w:rFonts w:ascii="MS Reference Sans Serif" w:eastAsia="Times New Roman" w:hAnsi="MS Reference Sans Serif" w:cs="Times New Roman"/>
          <w:bCs/>
          <w:i/>
          <w:sz w:val="24"/>
          <w:szCs w:val="24"/>
        </w:rPr>
        <w:t></w:t>
      </w:r>
      <w:r w:rsidRPr="009F4707">
        <w:rPr>
          <w:rFonts w:ascii="Times New Roman" w:eastAsia="Times New Roman" w:hAnsi="Times New Roman" w:cs="Times New Roman"/>
          <w:bCs/>
          <w:sz w:val="24"/>
          <w:szCs w:val="24"/>
        </w:rPr>
        <w:t>,</w:t>
      </w:r>
      <w:r w:rsidRPr="009F4707">
        <w:rPr>
          <w:rFonts w:ascii="MS Reference Sans Serif" w:eastAsia="Times New Roman" w:hAnsi="MS Reference Sans Serif" w:cs="Times New Roman"/>
          <w:bCs/>
          <w:sz w:val="24"/>
          <w:szCs w:val="24"/>
        </w:rPr>
        <w:t xml:space="preserve"> </w:t>
      </w:r>
      <w:r w:rsidRPr="009F4707">
        <w:rPr>
          <w:rFonts w:ascii="Times New Roman" w:eastAsia="Times New Roman" w:hAnsi="Times New Roman" w:cs="Times New Roman"/>
          <w:bCs/>
          <w:sz w:val="24"/>
          <w:szCs w:val="24"/>
        </w:rPr>
        <w:t>(</w:t>
      </w:r>
      <w:r w:rsidRPr="009F4707">
        <w:rPr>
          <w:rFonts w:ascii="MS Reference Sans Serif" w:eastAsia="Times New Roman" w:hAnsi="MS Reference Sans Serif" w:cs="Times New Roman"/>
          <w:bCs/>
          <w:i/>
          <w:sz w:val="24"/>
          <w:szCs w:val="24"/>
        </w:rPr>
        <w:t>x</w:t>
      </w:r>
      <w:r w:rsidRPr="009F4707">
        <w:rPr>
          <w:rFonts w:ascii="Times New Roman" w:eastAsia="Times New Roman" w:hAnsi="Times New Roman" w:cs="Times New Roman"/>
          <w:bCs/>
          <w:i/>
          <w:sz w:val="24"/>
          <w:szCs w:val="24"/>
          <w:vertAlign w:val="subscript"/>
        </w:rPr>
        <w:t xml:space="preserve">i </w:t>
      </w:r>
      <w:r w:rsidRPr="009F4707">
        <w:rPr>
          <w:rFonts w:ascii="Times New Roman" w:eastAsia="Times New Roman" w:hAnsi="Times New Roman" w:cs="Times New Roman"/>
          <w:bCs/>
          <w:i/>
          <w:sz w:val="24"/>
          <w:szCs w:val="24"/>
        </w:rPr>
        <w:t xml:space="preserve">- </w:t>
      </w:r>
      <w:r w:rsidRPr="009F4707">
        <w:rPr>
          <w:rFonts w:ascii="MS Reference Sans Serif" w:eastAsia="Times New Roman" w:hAnsi="MS Reference Sans Serif" w:cs="Times New Roman"/>
          <w:bCs/>
          <w:i/>
          <w:sz w:val="24"/>
          <w:szCs w:val="24"/>
        </w:rPr>
        <w:t></w:t>
      </w:r>
      <w:r w:rsidRPr="009F4707">
        <w:rPr>
          <w:rFonts w:ascii="Times New Roman" w:eastAsia="Times New Roman" w:hAnsi="Times New Roman" w:cs="Times New Roman"/>
          <w:bCs/>
          <w:sz w:val="24"/>
          <w:szCs w:val="24"/>
        </w:rPr>
        <w:t>)</w:t>
      </w:r>
      <w:proofErr w:type="gramStart"/>
      <w:r w:rsidRPr="009F4707">
        <w:rPr>
          <w:rFonts w:ascii="MS Reference Sans Serif" w:eastAsia="Times New Roman" w:hAnsi="MS Reference Sans Serif" w:cs="Times New Roman"/>
          <w:bCs/>
          <w:sz w:val="24"/>
          <w:szCs w:val="24"/>
          <w:vertAlign w:val="superscript"/>
        </w:rPr>
        <w:t>2</w:t>
      </w:r>
      <w:r w:rsidRPr="009F4707">
        <w:rPr>
          <w:rFonts w:ascii="Times New Roman" w:eastAsia="Times New Roman" w:hAnsi="Times New Roman" w:cs="Times New Roman"/>
          <w:bCs/>
          <w:sz w:val="24"/>
          <w:szCs w:val="24"/>
        </w:rPr>
        <w:t>,</w:t>
      </w:r>
      <w:r w:rsidRPr="009F4707">
        <w:rPr>
          <w:rFonts w:ascii="MS Reference Sans Serif" w:eastAsia="Times New Roman" w:hAnsi="MS Reference Sans Serif" w:cs="Times New Roman"/>
          <w:bCs/>
          <w:sz w:val="24"/>
          <w:szCs w:val="24"/>
          <w:vertAlign w:val="superscript"/>
        </w:rPr>
        <w:t xml:space="preserve">  </w:t>
      </w:r>
      <w:proofErr w:type="spellStart"/>
      <w:r w:rsidRPr="009F4707">
        <w:rPr>
          <w:rFonts w:ascii="MS Reference Sans Serif" w:eastAsia="Times New Roman" w:hAnsi="MS Reference Sans Serif" w:cs="Times New Roman"/>
          <w:bCs/>
          <w:i/>
          <w:sz w:val="24"/>
          <w:szCs w:val="24"/>
        </w:rPr>
        <w:t>y</w:t>
      </w:r>
      <w:r w:rsidRPr="009F4707">
        <w:rPr>
          <w:rFonts w:ascii="Times New Roman" w:eastAsia="Times New Roman" w:hAnsi="Times New Roman" w:cs="Times New Roman"/>
          <w:bCs/>
          <w:i/>
          <w:sz w:val="24"/>
          <w:szCs w:val="24"/>
          <w:vertAlign w:val="subscript"/>
        </w:rPr>
        <w:t>i</w:t>
      </w:r>
      <w:proofErr w:type="spellEnd"/>
      <w:proofErr w:type="gramEnd"/>
      <w:r w:rsidRPr="009F4707">
        <w:rPr>
          <w:rFonts w:ascii="Times New Roman" w:eastAsia="Times New Roman" w:hAnsi="Times New Roman" w:cs="Times New Roman"/>
          <w:bCs/>
          <w:i/>
          <w:sz w:val="24"/>
          <w:szCs w:val="24"/>
          <w:vertAlign w:val="subscript"/>
        </w:rPr>
        <w:t xml:space="preserve"> </w:t>
      </w:r>
      <w:r w:rsidRPr="009F4707">
        <w:rPr>
          <w:rFonts w:ascii="Times New Roman" w:eastAsia="Times New Roman" w:hAnsi="Times New Roman" w:cs="Times New Roman"/>
          <w:bCs/>
          <w:i/>
          <w:sz w:val="24"/>
          <w:szCs w:val="24"/>
        </w:rPr>
        <w:t xml:space="preserve">- </w:t>
      </w:r>
      <w:r w:rsidRPr="009F4707">
        <w:rPr>
          <w:rFonts w:ascii="MS Reference Sans Serif" w:eastAsia="Times New Roman" w:hAnsi="MS Reference Sans Serif" w:cs="Times New Roman"/>
          <w:bCs/>
          <w:i/>
          <w:sz w:val="24"/>
          <w:szCs w:val="24"/>
        </w:rPr>
        <w:t></w:t>
      </w:r>
      <w:r w:rsidRPr="009F4707">
        <w:rPr>
          <w:rFonts w:ascii="Times New Roman" w:eastAsia="Times New Roman" w:hAnsi="Times New Roman" w:cs="Times New Roman"/>
          <w:bCs/>
          <w:sz w:val="24"/>
          <w:szCs w:val="24"/>
        </w:rPr>
        <w:t>, (</w:t>
      </w:r>
      <w:proofErr w:type="spellStart"/>
      <w:r w:rsidRPr="009F4707">
        <w:rPr>
          <w:rFonts w:ascii="MS Reference Sans Serif" w:eastAsia="Times New Roman" w:hAnsi="MS Reference Sans Serif" w:cs="Times New Roman"/>
          <w:bCs/>
          <w:i/>
          <w:sz w:val="24"/>
          <w:szCs w:val="24"/>
        </w:rPr>
        <w:t>y</w:t>
      </w:r>
      <w:r w:rsidRPr="009F4707">
        <w:rPr>
          <w:rFonts w:ascii="Times New Roman" w:eastAsia="Times New Roman" w:hAnsi="Times New Roman" w:cs="Times New Roman"/>
          <w:bCs/>
          <w:i/>
          <w:sz w:val="24"/>
          <w:szCs w:val="24"/>
          <w:vertAlign w:val="subscript"/>
        </w:rPr>
        <w:t>i</w:t>
      </w:r>
      <w:proofErr w:type="spellEnd"/>
      <w:r w:rsidRPr="009F4707">
        <w:rPr>
          <w:rFonts w:ascii="Times New Roman" w:eastAsia="Times New Roman" w:hAnsi="Times New Roman" w:cs="Times New Roman"/>
          <w:bCs/>
          <w:i/>
          <w:sz w:val="24"/>
          <w:szCs w:val="24"/>
          <w:vertAlign w:val="subscript"/>
        </w:rPr>
        <w:t xml:space="preserve"> </w:t>
      </w:r>
      <w:r w:rsidRPr="009F4707">
        <w:rPr>
          <w:rFonts w:ascii="Times New Roman" w:eastAsia="Times New Roman" w:hAnsi="Times New Roman" w:cs="Times New Roman"/>
          <w:bCs/>
          <w:i/>
          <w:sz w:val="24"/>
          <w:szCs w:val="24"/>
        </w:rPr>
        <w:t xml:space="preserve">- </w:t>
      </w:r>
      <w:r w:rsidRPr="009F4707">
        <w:rPr>
          <w:rFonts w:ascii="MS Reference Sans Serif" w:eastAsia="Times New Roman" w:hAnsi="MS Reference Sans Serif" w:cs="Times New Roman"/>
          <w:bCs/>
          <w:i/>
          <w:sz w:val="24"/>
          <w:szCs w:val="24"/>
        </w:rPr>
        <w:t></w:t>
      </w:r>
      <w:r w:rsidRPr="009F4707">
        <w:rPr>
          <w:rFonts w:ascii="Times New Roman" w:eastAsia="Times New Roman" w:hAnsi="Times New Roman" w:cs="Times New Roman"/>
          <w:bCs/>
          <w:sz w:val="24"/>
          <w:szCs w:val="24"/>
        </w:rPr>
        <w:t>)</w:t>
      </w:r>
      <w:r w:rsidRPr="009F4707">
        <w:rPr>
          <w:rFonts w:ascii="MS Reference Sans Serif" w:eastAsia="Times New Roman" w:hAnsi="MS Reference Sans Serif" w:cs="Times New Roman"/>
          <w:bCs/>
          <w:sz w:val="24"/>
          <w:szCs w:val="24"/>
          <w:vertAlign w:val="superscript"/>
        </w:rPr>
        <w:t>2</w:t>
      </w:r>
      <w:r w:rsidRPr="009F4707">
        <w:rPr>
          <w:rFonts w:ascii="Times New Roman" w:eastAsia="Times New Roman" w:hAnsi="Times New Roman" w:cs="Times New Roman"/>
          <w:bCs/>
          <w:sz w:val="24"/>
          <w:szCs w:val="24"/>
        </w:rPr>
        <w:t>,</w:t>
      </w:r>
      <w:r w:rsidRPr="009F4707">
        <w:rPr>
          <w:rFonts w:ascii="MS Reference Sans Serif" w:eastAsia="Times New Roman" w:hAnsi="MS Reference Sans Serif" w:cs="Times New Roman"/>
          <w:bCs/>
          <w:sz w:val="24"/>
          <w:szCs w:val="24"/>
          <w:vertAlign w:val="superscript"/>
        </w:rPr>
        <w:t xml:space="preserve">  </w:t>
      </w:r>
      <w:r w:rsidRPr="009F4707">
        <w:rPr>
          <w:rFonts w:ascii="Times New Roman" w:eastAsia="Times New Roman" w:hAnsi="Times New Roman" w:cs="Times New Roman"/>
          <w:bCs/>
          <w:sz w:val="24"/>
          <w:szCs w:val="24"/>
        </w:rPr>
        <w:t>and (</w:t>
      </w:r>
      <w:r w:rsidRPr="009F4707">
        <w:rPr>
          <w:rFonts w:ascii="MS Reference Sans Serif" w:eastAsia="Times New Roman" w:hAnsi="MS Reference Sans Serif" w:cs="Times New Roman"/>
          <w:bCs/>
          <w:i/>
          <w:sz w:val="24"/>
          <w:szCs w:val="24"/>
        </w:rPr>
        <w:t>x</w:t>
      </w:r>
      <w:r w:rsidRPr="009F4707">
        <w:rPr>
          <w:rFonts w:ascii="Times New Roman" w:eastAsia="Times New Roman" w:hAnsi="Times New Roman" w:cs="Times New Roman"/>
          <w:bCs/>
          <w:i/>
          <w:sz w:val="24"/>
          <w:szCs w:val="24"/>
          <w:vertAlign w:val="subscript"/>
        </w:rPr>
        <w:t xml:space="preserve">i </w:t>
      </w:r>
      <w:r w:rsidRPr="009F4707">
        <w:rPr>
          <w:rFonts w:ascii="Times New Roman" w:eastAsia="Times New Roman" w:hAnsi="Times New Roman" w:cs="Times New Roman"/>
          <w:bCs/>
          <w:i/>
          <w:sz w:val="24"/>
          <w:szCs w:val="24"/>
        </w:rPr>
        <w:t xml:space="preserve">- </w:t>
      </w:r>
      <w:r w:rsidRPr="009F4707">
        <w:rPr>
          <w:rFonts w:ascii="MS Reference Sans Serif" w:eastAsia="Times New Roman" w:hAnsi="MS Reference Sans Serif" w:cs="Times New Roman"/>
          <w:bCs/>
          <w:i/>
          <w:sz w:val="24"/>
          <w:szCs w:val="24"/>
        </w:rPr>
        <w:t></w:t>
      </w:r>
      <w:r w:rsidRPr="009F4707">
        <w:rPr>
          <w:rFonts w:ascii="Times New Roman" w:eastAsia="Times New Roman" w:hAnsi="Times New Roman" w:cs="Times New Roman"/>
          <w:bCs/>
          <w:sz w:val="24"/>
          <w:szCs w:val="24"/>
        </w:rPr>
        <w:t>)(</w:t>
      </w:r>
      <w:proofErr w:type="spellStart"/>
      <w:r w:rsidRPr="009F4707">
        <w:rPr>
          <w:rFonts w:ascii="MS Reference Sans Serif" w:eastAsia="Times New Roman" w:hAnsi="MS Reference Sans Serif" w:cs="Times New Roman"/>
          <w:bCs/>
          <w:i/>
          <w:sz w:val="24"/>
          <w:szCs w:val="24"/>
        </w:rPr>
        <w:t>y</w:t>
      </w:r>
      <w:r w:rsidRPr="009F4707">
        <w:rPr>
          <w:rFonts w:ascii="Times New Roman" w:eastAsia="Times New Roman" w:hAnsi="Times New Roman" w:cs="Times New Roman"/>
          <w:bCs/>
          <w:i/>
          <w:sz w:val="24"/>
          <w:szCs w:val="24"/>
          <w:vertAlign w:val="subscript"/>
        </w:rPr>
        <w:t>i</w:t>
      </w:r>
      <w:proofErr w:type="spellEnd"/>
      <w:r w:rsidRPr="009F4707">
        <w:rPr>
          <w:rFonts w:ascii="Times New Roman" w:eastAsia="Times New Roman" w:hAnsi="Times New Roman" w:cs="Times New Roman"/>
          <w:bCs/>
          <w:i/>
          <w:sz w:val="24"/>
          <w:szCs w:val="24"/>
          <w:vertAlign w:val="subscript"/>
        </w:rPr>
        <w:t xml:space="preserve"> </w:t>
      </w:r>
      <w:r w:rsidRPr="009F4707">
        <w:rPr>
          <w:rFonts w:ascii="Times New Roman" w:eastAsia="Times New Roman" w:hAnsi="Times New Roman" w:cs="Times New Roman"/>
          <w:bCs/>
          <w:i/>
          <w:sz w:val="24"/>
          <w:szCs w:val="24"/>
        </w:rPr>
        <w:t xml:space="preserve">- </w:t>
      </w:r>
      <w:r w:rsidRPr="009F4707">
        <w:rPr>
          <w:rFonts w:ascii="MS Reference Sans Serif" w:eastAsia="Times New Roman" w:hAnsi="MS Reference Sans Serif" w:cs="Times New Roman"/>
          <w:bCs/>
          <w:i/>
          <w:sz w:val="24"/>
          <w:szCs w:val="24"/>
        </w:rPr>
        <w:t></w:t>
      </w:r>
      <w:r w:rsidRPr="009F4707">
        <w:rPr>
          <w:rFonts w:ascii="Times New Roman" w:eastAsia="Times New Roman" w:hAnsi="Times New Roman" w:cs="Times New Roman"/>
          <w:bCs/>
          <w:sz w:val="24"/>
          <w:szCs w:val="24"/>
        </w:rPr>
        <w:t xml:space="preserve">) clearly.  Use calculator.  Do not use Excel.  Here you will need the mean for the income variable (here we refer this mean to </w:t>
      </w:r>
      <w:r w:rsidRPr="009F4707">
        <w:rPr>
          <w:rFonts w:ascii="MS Reference Sans Serif" w:eastAsia="Times New Roman" w:hAnsi="MS Reference Sans Serif" w:cs="Times New Roman"/>
          <w:bCs/>
          <w:sz w:val="24"/>
          <w:szCs w:val="24"/>
        </w:rPr>
        <w:t></w:t>
      </w:r>
      <w:r w:rsidRPr="009F4707">
        <w:rPr>
          <w:rFonts w:ascii="Times New Roman" w:eastAsia="Times New Roman" w:hAnsi="Times New Roman" w:cs="Times New Roman"/>
          <w:bCs/>
          <w:sz w:val="24"/>
          <w:szCs w:val="24"/>
        </w:rPr>
        <w:t xml:space="preserve">) from Assignment 2.  </w:t>
      </w:r>
    </w:p>
    <w:p w14:paraId="6744DE70" w14:textId="77777777" w:rsidR="009F4707" w:rsidRPr="009F4707" w:rsidRDefault="009F4707" w:rsidP="009F4707">
      <w:pPr>
        <w:spacing w:after="0" w:line="240" w:lineRule="auto"/>
        <w:ind w:left="360"/>
        <w:rPr>
          <w:rFonts w:ascii="Times New Roman" w:eastAsia="Times New Roman" w:hAnsi="Times New Roman" w:cs="Times New Roman"/>
          <w:bCs/>
          <w:sz w:val="24"/>
          <w:szCs w:val="24"/>
        </w:rPr>
      </w:pPr>
    </w:p>
    <w:p w14:paraId="58166D04" w14:textId="77777777" w:rsidR="009F4707" w:rsidRPr="009F4707" w:rsidRDefault="009F4707" w:rsidP="009F4707">
      <w:pPr>
        <w:spacing w:after="0" w:line="240" w:lineRule="auto"/>
        <w:ind w:left="360" w:hanging="360"/>
        <w:rPr>
          <w:rFonts w:ascii="Times New Roman" w:eastAsia="Times New Roman" w:hAnsi="Times New Roman" w:cs="Times New Roman"/>
          <w:bCs/>
          <w:sz w:val="24"/>
          <w:szCs w:val="24"/>
        </w:rPr>
      </w:pPr>
      <w:r w:rsidRPr="009F4707">
        <w:rPr>
          <w:rFonts w:ascii="Times New Roman" w:eastAsia="Times New Roman" w:hAnsi="Times New Roman" w:cs="Times New Roman"/>
          <w:bCs/>
          <w:sz w:val="24"/>
          <w:szCs w:val="24"/>
        </w:rPr>
        <w:t>3.</w:t>
      </w:r>
      <w:r w:rsidRPr="009F4707">
        <w:rPr>
          <w:rFonts w:ascii="Times New Roman" w:eastAsia="Times New Roman" w:hAnsi="Times New Roman" w:cs="Times New Roman"/>
          <w:bCs/>
          <w:sz w:val="24"/>
          <w:szCs w:val="24"/>
        </w:rPr>
        <w:tab/>
        <w:t>Use the information from the tabulation above, derive the correlation coefficient (</w:t>
      </w:r>
      <w:r w:rsidRPr="009F4707">
        <w:rPr>
          <w:rFonts w:ascii="Times New Roman" w:eastAsia="Times New Roman" w:hAnsi="Times New Roman" w:cs="Times New Roman"/>
          <w:bCs/>
          <w:i/>
          <w:sz w:val="24"/>
          <w:szCs w:val="24"/>
        </w:rPr>
        <w:t>r</w:t>
      </w:r>
      <w:r w:rsidRPr="009F4707">
        <w:rPr>
          <w:rFonts w:ascii="Times New Roman" w:eastAsia="Times New Roman" w:hAnsi="Times New Roman" w:cs="Times New Roman"/>
          <w:bCs/>
          <w:sz w:val="24"/>
          <w:szCs w:val="24"/>
        </w:rPr>
        <w:t xml:space="preserve">) manually.  Detail the steps of calculation clearly.  Use calculator.  Do not use Excel.  State the strength </w:t>
      </w:r>
      <w:r w:rsidRPr="009F4707">
        <w:rPr>
          <w:rFonts w:ascii="Times New Roman" w:eastAsia="Times New Roman" w:hAnsi="Times New Roman" w:cs="Times New Roman"/>
          <w:bCs/>
          <w:sz w:val="24"/>
          <w:szCs w:val="24"/>
          <w:u w:val="single"/>
        </w:rPr>
        <w:t>and</w:t>
      </w:r>
      <w:r w:rsidRPr="009F4707">
        <w:rPr>
          <w:rFonts w:ascii="Times New Roman" w:eastAsia="Times New Roman" w:hAnsi="Times New Roman" w:cs="Times New Roman"/>
          <w:bCs/>
          <w:sz w:val="24"/>
          <w:szCs w:val="24"/>
        </w:rPr>
        <w:t xml:space="preserve"> direction of the relation between the two variables.</w:t>
      </w:r>
    </w:p>
    <w:p w14:paraId="6F6115BB" w14:textId="77777777" w:rsidR="009F4707" w:rsidRPr="009F4707" w:rsidRDefault="009F4707" w:rsidP="009F4707">
      <w:pPr>
        <w:spacing w:after="0" w:line="240" w:lineRule="auto"/>
        <w:ind w:left="360" w:hanging="360"/>
        <w:rPr>
          <w:rFonts w:ascii="Times New Roman" w:eastAsia="Times New Roman" w:hAnsi="Times New Roman" w:cs="Times New Roman"/>
          <w:bCs/>
          <w:sz w:val="24"/>
          <w:szCs w:val="24"/>
        </w:rPr>
      </w:pPr>
    </w:p>
    <w:p w14:paraId="7A8B9A9F" w14:textId="77777777" w:rsidR="009F4707" w:rsidRPr="009F4707" w:rsidRDefault="009F4707" w:rsidP="009F4707">
      <w:pPr>
        <w:spacing w:after="0" w:line="240" w:lineRule="auto"/>
        <w:ind w:left="360" w:hanging="360"/>
        <w:rPr>
          <w:rFonts w:ascii="Times New Roman" w:eastAsia="Times New Roman" w:hAnsi="Times New Roman" w:cs="Times New Roman"/>
          <w:bCs/>
          <w:sz w:val="24"/>
          <w:szCs w:val="24"/>
        </w:rPr>
      </w:pPr>
      <w:r w:rsidRPr="009F4707">
        <w:rPr>
          <w:rFonts w:ascii="Times New Roman" w:eastAsia="Times New Roman" w:hAnsi="Times New Roman" w:cs="Times New Roman"/>
          <w:bCs/>
          <w:sz w:val="24"/>
          <w:szCs w:val="24"/>
        </w:rPr>
        <w:t>4.</w:t>
      </w:r>
      <w:r w:rsidRPr="009F4707">
        <w:rPr>
          <w:rFonts w:ascii="Times New Roman" w:eastAsia="Times New Roman" w:hAnsi="Times New Roman" w:cs="Times New Roman"/>
          <w:bCs/>
          <w:sz w:val="24"/>
          <w:szCs w:val="24"/>
        </w:rPr>
        <w:tab/>
        <w:t>Use the correlation coefficient derived above to test whether the relation presents and is significant in the population:</w:t>
      </w:r>
    </w:p>
    <w:p w14:paraId="58B7B0FC" w14:textId="77777777" w:rsidR="009F4707" w:rsidRPr="009F4707" w:rsidRDefault="009F4707" w:rsidP="009F4707">
      <w:pPr>
        <w:spacing w:after="0" w:line="240" w:lineRule="auto"/>
        <w:ind w:left="360" w:hanging="360"/>
        <w:rPr>
          <w:rFonts w:ascii="Times New Roman" w:eastAsia="Times New Roman" w:hAnsi="Times New Roman" w:cs="Times New Roman"/>
          <w:bCs/>
          <w:sz w:val="24"/>
          <w:szCs w:val="24"/>
        </w:rPr>
      </w:pPr>
    </w:p>
    <w:p w14:paraId="1A0D8AB1" w14:textId="77777777" w:rsidR="009F4707" w:rsidRPr="009F4707" w:rsidRDefault="009F4707" w:rsidP="009F4707">
      <w:pPr>
        <w:spacing w:after="0" w:line="240" w:lineRule="auto"/>
        <w:ind w:left="360"/>
        <w:rPr>
          <w:rFonts w:ascii="Times New Roman" w:eastAsia="Times New Roman" w:hAnsi="Times New Roman" w:cs="Times New Roman"/>
          <w:bCs/>
          <w:sz w:val="24"/>
          <w:szCs w:val="24"/>
        </w:rPr>
      </w:pPr>
      <w:r w:rsidRPr="009F4707">
        <w:rPr>
          <w:rFonts w:ascii="Times New Roman" w:eastAsia="Times New Roman" w:hAnsi="Times New Roman" w:cs="Times New Roman"/>
          <w:bCs/>
          <w:sz w:val="24"/>
          <w:szCs w:val="24"/>
        </w:rPr>
        <w:t>(a)</w:t>
      </w:r>
      <w:r w:rsidRPr="009F4707">
        <w:rPr>
          <w:rFonts w:ascii="Times New Roman" w:eastAsia="Times New Roman" w:hAnsi="Times New Roman" w:cs="Times New Roman"/>
          <w:bCs/>
          <w:sz w:val="24"/>
          <w:szCs w:val="24"/>
        </w:rPr>
        <w:tab/>
        <w:t>State the null (</w:t>
      </w:r>
      <w:r w:rsidRPr="009F4707">
        <w:rPr>
          <w:rFonts w:ascii="Times New Roman" w:eastAsia="Times New Roman" w:hAnsi="Times New Roman" w:cs="Times New Roman"/>
          <w:bCs/>
          <w:i/>
          <w:sz w:val="24"/>
          <w:szCs w:val="24"/>
        </w:rPr>
        <w:t>H</w:t>
      </w:r>
      <w:r w:rsidRPr="009F4707">
        <w:rPr>
          <w:rFonts w:ascii="Times New Roman" w:eastAsia="Times New Roman" w:hAnsi="Times New Roman" w:cs="Times New Roman"/>
          <w:bCs/>
          <w:i/>
          <w:sz w:val="24"/>
          <w:szCs w:val="24"/>
          <w:vertAlign w:val="subscript"/>
        </w:rPr>
        <w:t>o</w:t>
      </w:r>
      <w:r w:rsidRPr="009F4707">
        <w:rPr>
          <w:rFonts w:ascii="Times New Roman" w:eastAsia="Times New Roman" w:hAnsi="Times New Roman" w:cs="Times New Roman"/>
          <w:bCs/>
          <w:sz w:val="24"/>
          <w:szCs w:val="24"/>
        </w:rPr>
        <w:t>) and research (</w:t>
      </w:r>
      <w:r w:rsidRPr="009F4707">
        <w:rPr>
          <w:rFonts w:ascii="Times New Roman" w:eastAsia="Times New Roman" w:hAnsi="Times New Roman" w:cs="Times New Roman"/>
          <w:bCs/>
          <w:i/>
          <w:sz w:val="24"/>
          <w:szCs w:val="24"/>
        </w:rPr>
        <w:t>H</w:t>
      </w:r>
      <w:r w:rsidRPr="009F4707">
        <w:rPr>
          <w:rFonts w:ascii="Times New Roman" w:eastAsia="Times New Roman" w:hAnsi="Times New Roman" w:cs="Times New Roman"/>
          <w:bCs/>
          <w:i/>
          <w:sz w:val="24"/>
          <w:szCs w:val="24"/>
          <w:vertAlign w:val="subscript"/>
        </w:rPr>
        <w:t>A</w:t>
      </w:r>
      <w:r w:rsidRPr="009F4707">
        <w:rPr>
          <w:rFonts w:ascii="Times New Roman" w:eastAsia="Times New Roman" w:hAnsi="Times New Roman" w:cs="Times New Roman"/>
          <w:bCs/>
          <w:sz w:val="24"/>
          <w:szCs w:val="24"/>
        </w:rPr>
        <w:t>) hypotheses in both statistical and literal terms</w:t>
      </w:r>
    </w:p>
    <w:p w14:paraId="148E654C" w14:textId="77777777" w:rsidR="009F4707" w:rsidRPr="009F4707" w:rsidRDefault="009F4707" w:rsidP="009F4707">
      <w:pPr>
        <w:spacing w:after="0" w:line="240" w:lineRule="auto"/>
        <w:ind w:left="360"/>
        <w:rPr>
          <w:rFonts w:ascii="Times New Roman" w:eastAsia="Times New Roman" w:hAnsi="Times New Roman" w:cs="Times New Roman"/>
          <w:bCs/>
          <w:sz w:val="24"/>
          <w:szCs w:val="24"/>
        </w:rPr>
      </w:pPr>
    </w:p>
    <w:p w14:paraId="35D0C28B" w14:textId="77777777" w:rsidR="009F4707" w:rsidRPr="009F4707" w:rsidRDefault="009F4707" w:rsidP="009F4707">
      <w:pPr>
        <w:spacing w:after="0" w:line="240" w:lineRule="auto"/>
        <w:ind w:left="720" w:hanging="360"/>
        <w:rPr>
          <w:rFonts w:ascii="Times New Roman" w:eastAsia="Times New Roman" w:hAnsi="Times New Roman" w:cs="Times New Roman"/>
          <w:bCs/>
          <w:sz w:val="24"/>
          <w:szCs w:val="24"/>
        </w:rPr>
      </w:pPr>
      <w:r w:rsidRPr="009F4707">
        <w:rPr>
          <w:rFonts w:ascii="Times New Roman" w:eastAsia="Times New Roman" w:hAnsi="Times New Roman" w:cs="Times New Roman"/>
          <w:bCs/>
          <w:sz w:val="24"/>
          <w:szCs w:val="24"/>
        </w:rPr>
        <w:t xml:space="preserve">(b) Derive </w:t>
      </w:r>
      <w:r w:rsidRPr="009F4707">
        <w:rPr>
          <w:rFonts w:ascii="Times New Roman" w:eastAsia="Times New Roman" w:hAnsi="Times New Roman" w:cs="Times New Roman"/>
          <w:bCs/>
          <w:i/>
          <w:sz w:val="24"/>
          <w:szCs w:val="24"/>
        </w:rPr>
        <w:t xml:space="preserve">t </w:t>
      </w:r>
      <w:r w:rsidRPr="009F4707">
        <w:rPr>
          <w:rFonts w:ascii="Times New Roman" w:eastAsia="Times New Roman" w:hAnsi="Times New Roman" w:cs="Times New Roman"/>
          <w:bCs/>
          <w:sz w:val="24"/>
          <w:szCs w:val="24"/>
        </w:rPr>
        <w:t xml:space="preserve">(obtained).  Detail the steps of calculation </w:t>
      </w:r>
      <w:r w:rsidRPr="009F4707">
        <w:rPr>
          <w:rFonts w:ascii="Times New Roman" w:eastAsia="Times New Roman" w:hAnsi="Times New Roman" w:cs="Times New Roman"/>
          <w:bCs/>
          <w:sz w:val="24"/>
          <w:szCs w:val="24"/>
          <w:u w:val="single"/>
        </w:rPr>
        <w:t>clearly</w:t>
      </w:r>
      <w:r w:rsidRPr="009F4707">
        <w:rPr>
          <w:rFonts w:ascii="Times New Roman" w:eastAsia="Times New Roman" w:hAnsi="Times New Roman" w:cs="Times New Roman"/>
          <w:bCs/>
          <w:sz w:val="24"/>
          <w:szCs w:val="24"/>
        </w:rPr>
        <w:t>.  Use calculator.  Do not use Excel</w:t>
      </w:r>
    </w:p>
    <w:p w14:paraId="24C40F3C" w14:textId="77777777" w:rsidR="009F4707" w:rsidRPr="009F4707" w:rsidRDefault="009F4707" w:rsidP="009F4707">
      <w:pPr>
        <w:spacing w:after="0" w:line="240" w:lineRule="auto"/>
        <w:ind w:left="360" w:hanging="360"/>
        <w:rPr>
          <w:rFonts w:ascii="Times New Roman" w:eastAsia="Times New Roman" w:hAnsi="Times New Roman" w:cs="Times New Roman"/>
          <w:bCs/>
          <w:sz w:val="24"/>
          <w:szCs w:val="24"/>
        </w:rPr>
      </w:pPr>
    </w:p>
    <w:p w14:paraId="1089483E" w14:textId="77777777" w:rsidR="009F4707" w:rsidRPr="009F4707" w:rsidRDefault="009F4707" w:rsidP="009F4707">
      <w:pPr>
        <w:spacing w:after="0" w:line="240" w:lineRule="auto"/>
        <w:ind w:left="720" w:hanging="360"/>
        <w:rPr>
          <w:rFonts w:ascii="Times New Roman" w:eastAsia="Times New Roman" w:hAnsi="Times New Roman" w:cs="Times New Roman"/>
          <w:bCs/>
          <w:sz w:val="24"/>
          <w:szCs w:val="24"/>
        </w:rPr>
      </w:pPr>
      <w:r w:rsidRPr="009F4707">
        <w:rPr>
          <w:rFonts w:ascii="Times New Roman" w:eastAsia="Times New Roman" w:hAnsi="Times New Roman" w:cs="Times New Roman"/>
          <w:bCs/>
          <w:sz w:val="24"/>
          <w:szCs w:val="24"/>
        </w:rPr>
        <w:t>(c) Use the</w:t>
      </w:r>
      <w:r w:rsidRPr="009F4707">
        <w:rPr>
          <w:rFonts w:ascii="Times New Roman" w:eastAsia="Times New Roman" w:hAnsi="Times New Roman" w:cs="Times New Roman"/>
          <w:bCs/>
          <w:i/>
          <w:sz w:val="24"/>
          <w:szCs w:val="24"/>
        </w:rPr>
        <w:t xml:space="preserve"> </w:t>
      </w:r>
      <w:r w:rsidRPr="009F4707">
        <w:rPr>
          <w:rFonts w:ascii="Times New Roman" w:eastAsia="Times New Roman" w:hAnsi="Times New Roman" w:cs="Times New Roman"/>
          <w:bCs/>
          <w:sz w:val="24"/>
          <w:szCs w:val="24"/>
        </w:rPr>
        <w:t xml:space="preserve">lecture notes to find out the value of </w:t>
      </w:r>
      <w:r w:rsidRPr="009F4707">
        <w:rPr>
          <w:rFonts w:ascii="Times New Roman" w:eastAsia="Times New Roman" w:hAnsi="Times New Roman" w:cs="Times New Roman"/>
          <w:bCs/>
          <w:i/>
          <w:sz w:val="24"/>
          <w:szCs w:val="24"/>
        </w:rPr>
        <w:t xml:space="preserve">t </w:t>
      </w:r>
      <w:r w:rsidRPr="009F4707">
        <w:rPr>
          <w:rFonts w:ascii="Times New Roman" w:eastAsia="Times New Roman" w:hAnsi="Times New Roman" w:cs="Times New Roman"/>
          <w:bCs/>
          <w:sz w:val="24"/>
          <w:szCs w:val="24"/>
        </w:rPr>
        <w:t>(critical) at 0.95 level of confidence (two-tailed).  State the degrees of freedom (</w:t>
      </w:r>
      <w:proofErr w:type="spellStart"/>
      <w:r w:rsidRPr="009F4707">
        <w:rPr>
          <w:rFonts w:ascii="Times New Roman" w:eastAsia="Times New Roman" w:hAnsi="Times New Roman" w:cs="Times New Roman"/>
          <w:bCs/>
          <w:i/>
          <w:sz w:val="24"/>
          <w:szCs w:val="24"/>
        </w:rPr>
        <w:t>df</w:t>
      </w:r>
      <w:proofErr w:type="spellEnd"/>
      <w:r w:rsidRPr="009F4707">
        <w:rPr>
          <w:rFonts w:ascii="Times New Roman" w:eastAsia="Times New Roman" w:hAnsi="Times New Roman" w:cs="Times New Roman"/>
          <w:bCs/>
          <w:sz w:val="24"/>
          <w:szCs w:val="24"/>
        </w:rPr>
        <w:t>) term for the test.  Indicate acceptance of the null (</w:t>
      </w:r>
      <w:r w:rsidRPr="009F4707">
        <w:rPr>
          <w:rFonts w:ascii="Times New Roman" w:eastAsia="Times New Roman" w:hAnsi="Times New Roman" w:cs="Times New Roman"/>
          <w:bCs/>
          <w:i/>
          <w:sz w:val="24"/>
          <w:szCs w:val="24"/>
        </w:rPr>
        <w:t>H</w:t>
      </w:r>
      <w:r w:rsidRPr="009F4707">
        <w:rPr>
          <w:rFonts w:ascii="Times New Roman" w:eastAsia="Times New Roman" w:hAnsi="Times New Roman" w:cs="Times New Roman"/>
          <w:bCs/>
          <w:i/>
          <w:sz w:val="24"/>
          <w:szCs w:val="24"/>
          <w:vertAlign w:val="subscript"/>
        </w:rPr>
        <w:t>o</w:t>
      </w:r>
      <w:r w:rsidRPr="009F4707">
        <w:rPr>
          <w:rFonts w:ascii="Times New Roman" w:eastAsia="Times New Roman" w:hAnsi="Times New Roman" w:cs="Times New Roman"/>
          <w:bCs/>
          <w:sz w:val="24"/>
          <w:szCs w:val="24"/>
        </w:rPr>
        <w:t>) or the research (</w:t>
      </w:r>
      <w:r w:rsidRPr="009F4707">
        <w:rPr>
          <w:rFonts w:ascii="Times New Roman" w:eastAsia="Times New Roman" w:hAnsi="Times New Roman" w:cs="Times New Roman"/>
          <w:bCs/>
          <w:i/>
          <w:sz w:val="24"/>
          <w:szCs w:val="24"/>
        </w:rPr>
        <w:t>H</w:t>
      </w:r>
      <w:r w:rsidRPr="009F4707">
        <w:rPr>
          <w:rFonts w:ascii="Times New Roman" w:eastAsia="Times New Roman" w:hAnsi="Times New Roman" w:cs="Times New Roman"/>
          <w:bCs/>
          <w:i/>
          <w:sz w:val="24"/>
          <w:szCs w:val="24"/>
          <w:vertAlign w:val="subscript"/>
        </w:rPr>
        <w:t>A</w:t>
      </w:r>
      <w:r w:rsidRPr="009F4707">
        <w:rPr>
          <w:rFonts w:ascii="Times New Roman" w:eastAsia="Times New Roman" w:hAnsi="Times New Roman" w:cs="Times New Roman"/>
          <w:bCs/>
          <w:sz w:val="24"/>
          <w:szCs w:val="24"/>
        </w:rPr>
        <w:t xml:space="preserve">) hypothesis </w:t>
      </w:r>
      <w:r w:rsidRPr="009F4707">
        <w:rPr>
          <w:rFonts w:ascii="Times New Roman" w:eastAsia="Times New Roman" w:hAnsi="Times New Roman" w:cs="Times New Roman"/>
          <w:bCs/>
          <w:sz w:val="24"/>
          <w:szCs w:val="24"/>
          <w:u w:val="single"/>
        </w:rPr>
        <w:t>and</w:t>
      </w:r>
      <w:r w:rsidRPr="009F4707">
        <w:rPr>
          <w:rFonts w:ascii="Times New Roman" w:eastAsia="Times New Roman" w:hAnsi="Times New Roman" w:cs="Times New Roman"/>
          <w:bCs/>
          <w:sz w:val="24"/>
          <w:szCs w:val="24"/>
        </w:rPr>
        <w:t xml:space="preserve"> the basis of the decision</w:t>
      </w:r>
    </w:p>
    <w:p w14:paraId="7DA52506" w14:textId="77777777" w:rsidR="009F4707" w:rsidRPr="009F4707" w:rsidRDefault="009F4707" w:rsidP="009F4707">
      <w:pPr>
        <w:spacing w:after="0" w:line="240" w:lineRule="auto"/>
        <w:ind w:left="360" w:hanging="360"/>
        <w:rPr>
          <w:rFonts w:ascii="Times New Roman" w:eastAsia="Times New Roman" w:hAnsi="Times New Roman" w:cs="Times New Roman"/>
          <w:bCs/>
          <w:sz w:val="24"/>
          <w:szCs w:val="24"/>
        </w:rPr>
      </w:pPr>
    </w:p>
    <w:p w14:paraId="438A415A" w14:textId="77777777" w:rsidR="009F4707" w:rsidRPr="009F4707" w:rsidRDefault="009F4707" w:rsidP="009F4707">
      <w:pPr>
        <w:numPr>
          <w:ilvl w:val="0"/>
          <w:numId w:val="4"/>
        </w:numPr>
        <w:tabs>
          <w:tab w:val="left" w:pos="360"/>
        </w:tabs>
        <w:spacing w:after="0" w:line="240" w:lineRule="auto"/>
        <w:rPr>
          <w:rFonts w:ascii="Times New Roman" w:eastAsia="Times New Roman" w:hAnsi="Times New Roman" w:cs="Times New Roman"/>
          <w:bCs/>
          <w:sz w:val="24"/>
          <w:szCs w:val="24"/>
        </w:rPr>
      </w:pPr>
      <w:r w:rsidRPr="009F4707">
        <w:rPr>
          <w:rFonts w:ascii="Times New Roman" w:eastAsia="Times New Roman" w:hAnsi="Times New Roman" w:cs="Times New Roman"/>
          <w:bCs/>
          <w:sz w:val="24"/>
          <w:szCs w:val="24"/>
        </w:rPr>
        <w:t>Establish a statistical statement on the presence and significance of the relation between education and income in the population</w:t>
      </w:r>
    </w:p>
    <w:p w14:paraId="29FA025F" w14:textId="77777777" w:rsidR="009F4707" w:rsidRPr="009F4707" w:rsidRDefault="009F4707" w:rsidP="009F4707">
      <w:pPr>
        <w:tabs>
          <w:tab w:val="left" w:pos="360"/>
        </w:tabs>
        <w:spacing w:after="0" w:line="240" w:lineRule="auto"/>
        <w:rPr>
          <w:rFonts w:ascii="Times New Roman" w:eastAsia="Times New Roman" w:hAnsi="Times New Roman" w:cs="Times New Roman"/>
          <w:bCs/>
          <w:sz w:val="24"/>
          <w:szCs w:val="24"/>
        </w:rPr>
      </w:pPr>
    </w:p>
    <w:p w14:paraId="7739C6D5" w14:textId="77777777" w:rsidR="009F4707" w:rsidRPr="009F4707" w:rsidRDefault="009F4707" w:rsidP="009F4707">
      <w:pPr>
        <w:tabs>
          <w:tab w:val="left" w:pos="360"/>
        </w:tabs>
        <w:spacing w:after="0" w:line="240" w:lineRule="auto"/>
        <w:rPr>
          <w:rFonts w:ascii="Times New Roman" w:eastAsia="Times New Roman" w:hAnsi="Times New Roman" w:cs="Times New Roman"/>
          <w:bCs/>
          <w:sz w:val="24"/>
          <w:szCs w:val="24"/>
          <w:u w:val="single"/>
        </w:rPr>
      </w:pPr>
      <w:r w:rsidRPr="009F4707">
        <w:rPr>
          <w:rFonts w:ascii="Times New Roman" w:eastAsia="Times New Roman" w:hAnsi="Times New Roman" w:cs="Times New Roman"/>
          <w:bCs/>
          <w:sz w:val="24"/>
          <w:szCs w:val="24"/>
          <w:u w:val="single"/>
        </w:rPr>
        <w:t>Linear Regression</w:t>
      </w:r>
    </w:p>
    <w:p w14:paraId="7E8DCECA" w14:textId="77777777" w:rsidR="009F4707" w:rsidRPr="009F4707" w:rsidRDefault="009F4707" w:rsidP="009F4707">
      <w:pPr>
        <w:tabs>
          <w:tab w:val="left" w:pos="360"/>
        </w:tabs>
        <w:spacing w:after="0" w:line="240" w:lineRule="auto"/>
        <w:ind w:left="720" w:hanging="720"/>
        <w:rPr>
          <w:rFonts w:ascii="Times New Roman" w:eastAsia="Times New Roman" w:hAnsi="Times New Roman" w:cs="Times New Roman"/>
          <w:bCs/>
          <w:sz w:val="24"/>
          <w:szCs w:val="24"/>
        </w:rPr>
      </w:pPr>
      <w:r w:rsidRPr="009F4707">
        <w:rPr>
          <w:rFonts w:ascii="Times New Roman" w:eastAsia="Times New Roman" w:hAnsi="Times New Roman" w:cs="Times New Roman"/>
          <w:bCs/>
          <w:sz w:val="24"/>
          <w:szCs w:val="24"/>
        </w:rPr>
        <w:t>5.</w:t>
      </w:r>
      <w:r w:rsidRPr="009F4707">
        <w:rPr>
          <w:rFonts w:ascii="Times New Roman" w:eastAsia="Times New Roman" w:hAnsi="Times New Roman" w:cs="Times New Roman"/>
          <w:bCs/>
          <w:sz w:val="24"/>
          <w:szCs w:val="24"/>
        </w:rPr>
        <w:tab/>
        <w:t>(a)</w:t>
      </w:r>
      <w:r w:rsidRPr="009F4707">
        <w:rPr>
          <w:rFonts w:ascii="Times New Roman" w:eastAsia="Times New Roman" w:hAnsi="Times New Roman" w:cs="Times New Roman"/>
          <w:bCs/>
          <w:sz w:val="24"/>
          <w:szCs w:val="24"/>
        </w:rPr>
        <w:tab/>
        <w:t>Structure the relation between the two variables in conceptual form.  State the names of the two variables in the conceptual linear regression equation.</w:t>
      </w:r>
    </w:p>
    <w:p w14:paraId="21430D80" w14:textId="77777777" w:rsidR="009F4707" w:rsidRPr="009F4707" w:rsidRDefault="009F4707" w:rsidP="009F4707">
      <w:pPr>
        <w:tabs>
          <w:tab w:val="left" w:pos="360"/>
        </w:tabs>
        <w:spacing w:after="0" w:line="240" w:lineRule="auto"/>
        <w:ind w:left="720" w:hanging="720"/>
        <w:rPr>
          <w:rFonts w:ascii="Times New Roman" w:eastAsia="Times New Roman" w:hAnsi="Times New Roman" w:cs="Times New Roman"/>
          <w:bCs/>
          <w:sz w:val="24"/>
          <w:szCs w:val="24"/>
        </w:rPr>
      </w:pPr>
      <w:r w:rsidRPr="009F4707">
        <w:rPr>
          <w:rFonts w:ascii="Times New Roman" w:eastAsia="Times New Roman" w:hAnsi="Times New Roman" w:cs="Times New Roman"/>
          <w:bCs/>
          <w:sz w:val="24"/>
          <w:szCs w:val="24"/>
        </w:rPr>
        <w:tab/>
      </w:r>
      <w:r w:rsidRPr="009F4707">
        <w:rPr>
          <w:rFonts w:ascii="Times New Roman" w:eastAsia="Times New Roman" w:hAnsi="Times New Roman" w:cs="Times New Roman"/>
          <w:bCs/>
          <w:sz w:val="24"/>
          <w:szCs w:val="24"/>
        </w:rPr>
        <w:tab/>
      </w:r>
    </w:p>
    <w:p w14:paraId="2469B38E" w14:textId="77777777" w:rsidR="009F4707" w:rsidRPr="009F4707" w:rsidRDefault="009F4707" w:rsidP="009F4707">
      <w:pPr>
        <w:numPr>
          <w:ilvl w:val="0"/>
          <w:numId w:val="6"/>
        </w:numPr>
        <w:tabs>
          <w:tab w:val="left" w:pos="360"/>
        </w:tabs>
        <w:spacing w:after="0" w:line="240" w:lineRule="auto"/>
        <w:rPr>
          <w:rFonts w:ascii="Times New Roman" w:eastAsia="Times New Roman" w:hAnsi="Times New Roman" w:cs="Times New Roman"/>
          <w:bCs/>
          <w:sz w:val="24"/>
          <w:szCs w:val="24"/>
        </w:rPr>
      </w:pPr>
      <w:r w:rsidRPr="009F4707">
        <w:rPr>
          <w:rFonts w:ascii="Times New Roman" w:eastAsia="Times New Roman" w:hAnsi="Times New Roman" w:cs="Times New Roman"/>
          <w:bCs/>
          <w:sz w:val="24"/>
          <w:szCs w:val="24"/>
        </w:rPr>
        <w:lastRenderedPageBreak/>
        <w:t xml:space="preserve">Use the information in the tabulation of Step 2 above </w:t>
      </w:r>
      <w:r w:rsidRPr="009F4707">
        <w:rPr>
          <w:rFonts w:ascii="Times New Roman" w:eastAsia="Times New Roman" w:hAnsi="Times New Roman" w:cs="Times New Roman"/>
          <w:bCs/>
          <w:sz w:val="24"/>
          <w:szCs w:val="24"/>
          <w:u w:val="single"/>
        </w:rPr>
        <w:t>and</w:t>
      </w:r>
      <w:r w:rsidRPr="009F4707">
        <w:rPr>
          <w:rFonts w:ascii="Times New Roman" w:eastAsia="Times New Roman" w:hAnsi="Times New Roman" w:cs="Times New Roman"/>
          <w:bCs/>
          <w:sz w:val="24"/>
          <w:szCs w:val="24"/>
        </w:rPr>
        <w:t xml:space="preserve"> the values of </w:t>
      </w:r>
      <w:r w:rsidRPr="009F4707">
        <w:rPr>
          <w:rFonts w:ascii="MS Reference Sans Serif" w:eastAsia="Times New Roman" w:hAnsi="MS Reference Sans Serif" w:cs="Times New Roman"/>
          <w:bCs/>
          <w:i/>
          <w:sz w:val="24"/>
          <w:szCs w:val="24"/>
        </w:rPr>
        <w:t></w:t>
      </w:r>
      <w:r w:rsidRPr="009F4707">
        <w:rPr>
          <w:rFonts w:ascii="MS Reference Sans Serif" w:eastAsia="Times New Roman" w:hAnsi="MS Reference Sans Serif" w:cs="Times New Roman"/>
          <w:bCs/>
          <w:sz w:val="24"/>
          <w:szCs w:val="24"/>
        </w:rPr>
        <w:t xml:space="preserve"> </w:t>
      </w:r>
      <w:r w:rsidRPr="009F4707">
        <w:rPr>
          <w:rFonts w:ascii="Times New Roman" w:eastAsia="Times New Roman" w:hAnsi="Times New Roman" w:cs="Times New Roman"/>
          <w:bCs/>
          <w:sz w:val="24"/>
          <w:szCs w:val="24"/>
        </w:rPr>
        <w:t xml:space="preserve">and </w:t>
      </w:r>
      <w:r w:rsidRPr="009F4707">
        <w:rPr>
          <w:rFonts w:ascii="MS Reference Sans Serif" w:eastAsia="Times New Roman" w:hAnsi="MS Reference Sans Serif" w:cs="Times New Roman"/>
          <w:bCs/>
          <w:i/>
          <w:sz w:val="24"/>
          <w:szCs w:val="24"/>
        </w:rPr>
        <w:t></w:t>
      </w:r>
      <w:r w:rsidRPr="009F4707">
        <w:rPr>
          <w:rFonts w:ascii="Times New Roman" w:eastAsia="Times New Roman" w:hAnsi="Times New Roman" w:cs="Times New Roman"/>
          <w:bCs/>
          <w:sz w:val="24"/>
          <w:szCs w:val="24"/>
        </w:rPr>
        <w:t xml:space="preserve">, manually derive the regression coefficient </w:t>
      </w:r>
      <w:r w:rsidRPr="009F4707">
        <w:rPr>
          <w:rFonts w:ascii="Times New Roman" w:eastAsia="Times New Roman" w:hAnsi="Times New Roman" w:cs="Times New Roman"/>
          <w:bCs/>
          <w:i/>
          <w:iCs/>
          <w:sz w:val="24"/>
          <w:szCs w:val="24"/>
        </w:rPr>
        <w:t>b</w:t>
      </w:r>
      <w:r w:rsidRPr="009F4707">
        <w:rPr>
          <w:rFonts w:ascii="Times New Roman" w:eastAsia="Times New Roman" w:hAnsi="Times New Roman" w:cs="Times New Roman"/>
          <w:bCs/>
          <w:sz w:val="24"/>
          <w:szCs w:val="24"/>
        </w:rPr>
        <w:t xml:space="preserve"> and the intercept term </w:t>
      </w:r>
      <w:proofErr w:type="spellStart"/>
      <w:r w:rsidRPr="009F4707">
        <w:rPr>
          <w:rFonts w:ascii="Times New Roman" w:eastAsia="Times New Roman" w:hAnsi="Times New Roman" w:cs="Times New Roman"/>
          <w:bCs/>
          <w:i/>
          <w:iCs/>
          <w:sz w:val="24"/>
          <w:szCs w:val="24"/>
        </w:rPr>
        <w:t>a</w:t>
      </w:r>
      <w:proofErr w:type="spellEnd"/>
      <w:r w:rsidRPr="009F4707">
        <w:rPr>
          <w:rFonts w:ascii="Times New Roman" w:eastAsia="Times New Roman" w:hAnsi="Times New Roman" w:cs="Times New Roman"/>
          <w:bCs/>
          <w:sz w:val="24"/>
          <w:szCs w:val="24"/>
        </w:rPr>
        <w:t xml:space="preserve"> for the linear regression equation.  Detail the steps of calculation clearly.  Use calculator.  Do not use Excel</w:t>
      </w:r>
    </w:p>
    <w:p w14:paraId="061A1014" w14:textId="77777777" w:rsidR="009F4707" w:rsidRPr="009F4707" w:rsidRDefault="009F4707" w:rsidP="009F4707">
      <w:pPr>
        <w:tabs>
          <w:tab w:val="left" w:pos="360"/>
        </w:tabs>
        <w:spacing w:after="0" w:line="240" w:lineRule="auto"/>
        <w:rPr>
          <w:rFonts w:ascii="Times New Roman" w:eastAsia="Times New Roman" w:hAnsi="Times New Roman" w:cs="Times New Roman"/>
          <w:bCs/>
          <w:sz w:val="24"/>
          <w:szCs w:val="24"/>
        </w:rPr>
      </w:pPr>
    </w:p>
    <w:p w14:paraId="30E7794D" w14:textId="77777777" w:rsidR="009F4707" w:rsidRPr="009F4707" w:rsidRDefault="009F4707" w:rsidP="009F4707">
      <w:pPr>
        <w:numPr>
          <w:ilvl w:val="0"/>
          <w:numId w:val="6"/>
        </w:numPr>
        <w:tabs>
          <w:tab w:val="left" w:pos="360"/>
        </w:tabs>
        <w:spacing w:after="0" w:line="240" w:lineRule="auto"/>
        <w:rPr>
          <w:rFonts w:ascii="Times New Roman" w:eastAsia="Times New Roman" w:hAnsi="Times New Roman" w:cs="Times New Roman"/>
          <w:bCs/>
          <w:sz w:val="24"/>
          <w:szCs w:val="24"/>
        </w:rPr>
      </w:pPr>
      <w:r w:rsidRPr="009F4707">
        <w:rPr>
          <w:rFonts w:ascii="Times New Roman" w:eastAsia="Times New Roman" w:hAnsi="Times New Roman" w:cs="Times New Roman"/>
          <w:bCs/>
          <w:sz w:val="24"/>
          <w:szCs w:val="24"/>
        </w:rPr>
        <w:t xml:space="preserve">Structure the </w:t>
      </w:r>
      <w:r w:rsidRPr="009F4707">
        <w:rPr>
          <w:rFonts w:ascii="Times New Roman" w:eastAsia="Times New Roman" w:hAnsi="Times New Roman" w:cs="Times New Roman"/>
          <w:bCs/>
          <w:i/>
          <w:iCs/>
          <w:sz w:val="24"/>
          <w:szCs w:val="24"/>
        </w:rPr>
        <w:t>empirical</w:t>
      </w:r>
      <w:r w:rsidRPr="009F4707">
        <w:rPr>
          <w:rFonts w:ascii="Times New Roman" w:eastAsia="Times New Roman" w:hAnsi="Times New Roman" w:cs="Times New Roman"/>
          <w:bCs/>
          <w:sz w:val="24"/>
          <w:szCs w:val="24"/>
        </w:rPr>
        <w:t xml:space="preserve"> linear regression equation with the conceptual form established in 5(a) and the regression coefficient and intercept obtained in 5(b) above.  </w:t>
      </w:r>
    </w:p>
    <w:p w14:paraId="3B2554FE" w14:textId="77777777" w:rsidR="009F4707" w:rsidRPr="009F4707" w:rsidRDefault="009F4707" w:rsidP="009F4707">
      <w:pPr>
        <w:spacing w:after="0" w:line="240" w:lineRule="auto"/>
        <w:ind w:left="720"/>
        <w:rPr>
          <w:rFonts w:ascii="Times New Roman" w:eastAsia="Times New Roman" w:hAnsi="Times New Roman" w:cs="Times New Roman"/>
          <w:bCs/>
          <w:sz w:val="24"/>
          <w:szCs w:val="24"/>
        </w:rPr>
      </w:pPr>
    </w:p>
    <w:p w14:paraId="223A5BD5" w14:textId="77777777" w:rsidR="009F4707" w:rsidRPr="009F4707" w:rsidRDefault="009F4707" w:rsidP="009F4707">
      <w:pPr>
        <w:spacing w:after="0" w:line="240" w:lineRule="auto"/>
        <w:ind w:left="360" w:hanging="360"/>
        <w:rPr>
          <w:rFonts w:ascii="Times New Roman" w:eastAsia="Times New Roman" w:hAnsi="Times New Roman" w:cs="Times New Roman"/>
          <w:bCs/>
          <w:sz w:val="24"/>
          <w:szCs w:val="24"/>
        </w:rPr>
      </w:pPr>
      <w:r w:rsidRPr="009F4707">
        <w:rPr>
          <w:rFonts w:ascii="Times New Roman" w:eastAsia="Times New Roman" w:hAnsi="Times New Roman" w:cs="Times New Roman"/>
          <w:bCs/>
          <w:sz w:val="24"/>
          <w:szCs w:val="24"/>
        </w:rPr>
        <w:t>6.</w:t>
      </w:r>
      <w:r w:rsidRPr="009F4707">
        <w:rPr>
          <w:rFonts w:ascii="Times New Roman" w:eastAsia="Times New Roman" w:hAnsi="Times New Roman" w:cs="Times New Roman"/>
          <w:bCs/>
          <w:sz w:val="24"/>
          <w:szCs w:val="24"/>
        </w:rPr>
        <w:tab/>
        <w:t>Use the correlation coefficient derived in (3) to test whether the regression equation is significant in the population:</w:t>
      </w:r>
    </w:p>
    <w:p w14:paraId="33E1BFC3" w14:textId="77777777" w:rsidR="009F4707" w:rsidRPr="009F4707" w:rsidRDefault="009F4707" w:rsidP="009F4707">
      <w:pPr>
        <w:spacing w:after="0" w:line="240" w:lineRule="auto"/>
        <w:ind w:left="360" w:hanging="360"/>
        <w:rPr>
          <w:rFonts w:ascii="Times New Roman" w:eastAsia="Times New Roman" w:hAnsi="Times New Roman" w:cs="Times New Roman"/>
          <w:bCs/>
          <w:sz w:val="24"/>
          <w:szCs w:val="24"/>
        </w:rPr>
      </w:pPr>
    </w:p>
    <w:p w14:paraId="76867D52" w14:textId="77777777" w:rsidR="009F4707" w:rsidRPr="009F4707" w:rsidRDefault="009F4707" w:rsidP="009F4707">
      <w:pPr>
        <w:spacing w:after="0" w:line="240" w:lineRule="auto"/>
        <w:ind w:left="360"/>
        <w:rPr>
          <w:rFonts w:ascii="Times New Roman" w:eastAsia="Times New Roman" w:hAnsi="Times New Roman" w:cs="Times New Roman"/>
          <w:bCs/>
          <w:sz w:val="24"/>
          <w:szCs w:val="24"/>
        </w:rPr>
      </w:pPr>
      <w:r w:rsidRPr="009F4707">
        <w:rPr>
          <w:rFonts w:ascii="Times New Roman" w:eastAsia="Times New Roman" w:hAnsi="Times New Roman" w:cs="Times New Roman"/>
          <w:bCs/>
          <w:sz w:val="24"/>
          <w:szCs w:val="24"/>
        </w:rPr>
        <w:t>(a)</w:t>
      </w:r>
      <w:r w:rsidRPr="009F4707">
        <w:rPr>
          <w:rFonts w:ascii="Times New Roman" w:eastAsia="Times New Roman" w:hAnsi="Times New Roman" w:cs="Times New Roman"/>
          <w:bCs/>
          <w:sz w:val="24"/>
          <w:szCs w:val="24"/>
        </w:rPr>
        <w:tab/>
        <w:t>State the null (</w:t>
      </w:r>
      <w:r w:rsidRPr="009F4707">
        <w:rPr>
          <w:rFonts w:ascii="Times New Roman" w:eastAsia="Times New Roman" w:hAnsi="Times New Roman" w:cs="Times New Roman"/>
          <w:bCs/>
          <w:i/>
          <w:sz w:val="24"/>
          <w:szCs w:val="24"/>
        </w:rPr>
        <w:t>H</w:t>
      </w:r>
      <w:r w:rsidRPr="009F4707">
        <w:rPr>
          <w:rFonts w:ascii="Times New Roman" w:eastAsia="Times New Roman" w:hAnsi="Times New Roman" w:cs="Times New Roman"/>
          <w:bCs/>
          <w:i/>
          <w:sz w:val="24"/>
          <w:szCs w:val="24"/>
          <w:vertAlign w:val="subscript"/>
        </w:rPr>
        <w:t>o</w:t>
      </w:r>
      <w:r w:rsidRPr="009F4707">
        <w:rPr>
          <w:rFonts w:ascii="Times New Roman" w:eastAsia="Times New Roman" w:hAnsi="Times New Roman" w:cs="Times New Roman"/>
          <w:bCs/>
          <w:sz w:val="24"/>
          <w:szCs w:val="24"/>
        </w:rPr>
        <w:t>) and research (</w:t>
      </w:r>
      <w:r w:rsidRPr="009F4707">
        <w:rPr>
          <w:rFonts w:ascii="Times New Roman" w:eastAsia="Times New Roman" w:hAnsi="Times New Roman" w:cs="Times New Roman"/>
          <w:bCs/>
          <w:i/>
          <w:sz w:val="24"/>
          <w:szCs w:val="24"/>
        </w:rPr>
        <w:t>H</w:t>
      </w:r>
      <w:r w:rsidRPr="009F4707">
        <w:rPr>
          <w:rFonts w:ascii="Times New Roman" w:eastAsia="Times New Roman" w:hAnsi="Times New Roman" w:cs="Times New Roman"/>
          <w:bCs/>
          <w:i/>
          <w:sz w:val="24"/>
          <w:szCs w:val="24"/>
          <w:vertAlign w:val="subscript"/>
        </w:rPr>
        <w:t>A</w:t>
      </w:r>
      <w:r w:rsidRPr="009F4707">
        <w:rPr>
          <w:rFonts w:ascii="Times New Roman" w:eastAsia="Times New Roman" w:hAnsi="Times New Roman" w:cs="Times New Roman"/>
          <w:bCs/>
          <w:sz w:val="24"/>
          <w:szCs w:val="24"/>
        </w:rPr>
        <w:t>) hypotheses in both statistical and literal terms</w:t>
      </w:r>
    </w:p>
    <w:p w14:paraId="208298B2" w14:textId="77777777" w:rsidR="009F4707" w:rsidRPr="009F4707" w:rsidRDefault="009F4707" w:rsidP="009F4707">
      <w:pPr>
        <w:spacing w:after="0" w:line="240" w:lineRule="auto"/>
        <w:ind w:left="360"/>
        <w:rPr>
          <w:rFonts w:ascii="Times New Roman" w:eastAsia="Times New Roman" w:hAnsi="Times New Roman" w:cs="Times New Roman"/>
          <w:bCs/>
          <w:sz w:val="24"/>
          <w:szCs w:val="24"/>
        </w:rPr>
      </w:pPr>
    </w:p>
    <w:p w14:paraId="4D289957" w14:textId="77777777" w:rsidR="009F4707" w:rsidRPr="009F4707" w:rsidRDefault="009F4707" w:rsidP="009F4707">
      <w:pPr>
        <w:spacing w:after="0" w:line="240" w:lineRule="auto"/>
        <w:ind w:left="720" w:hanging="360"/>
        <w:rPr>
          <w:rFonts w:ascii="Times New Roman" w:eastAsia="Times New Roman" w:hAnsi="Times New Roman" w:cs="Times New Roman"/>
          <w:bCs/>
          <w:sz w:val="24"/>
          <w:szCs w:val="24"/>
        </w:rPr>
      </w:pPr>
      <w:r w:rsidRPr="009F4707">
        <w:rPr>
          <w:rFonts w:ascii="Times New Roman" w:eastAsia="Times New Roman" w:hAnsi="Times New Roman" w:cs="Times New Roman"/>
          <w:bCs/>
          <w:sz w:val="24"/>
          <w:szCs w:val="24"/>
        </w:rPr>
        <w:t xml:space="preserve">(b) Derive </w:t>
      </w:r>
      <w:r w:rsidRPr="009F4707">
        <w:rPr>
          <w:rFonts w:ascii="Times New Roman" w:eastAsia="Times New Roman" w:hAnsi="Times New Roman" w:cs="Times New Roman"/>
          <w:bCs/>
          <w:i/>
          <w:sz w:val="24"/>
          <w:szCs w:val="24"/>
        </w:rPr>
        <w:t xml:space="preserve">F </w:t>
      </w:r>
      <w:r w:rsidRPr="009F4707">
        <w:rPr>
          <w:rFonts w:ascii="Times New Roman" w:eastAsia="Times New Roman" w:hAnsi="Times New Roman" w:cs="Times New Roman"/>
          <w:bCs/>
          <w:sz w:val="24"/>
          <w:szCs w:val="24"/>
        </w:rPr>
        <w:t>(obtained) manually.  Detail the steps of calculation clearly.   Use calculator.  Do not use Excel</w:t>
      </w:r>
    </w:p>
    <w:p w14:paraId="298F6CAF" w14:textId="77777777" w:rsidR="009F4707" w:rsidRPr="009F4707" w:rsidRDefault="009F4707" w:rsidP="009F4707">
      <w:pPr>
        <w:spacing w:after="0" w:line="240" w:lineRule="auto"/>
        <w:ind w:left="360" w:hanging="360"/>
        <w:rPr>
          <w:rFonts w:ascii="Times New Roman" w:eastAsia="Times New Roman" w:hAnsi="Times New Roman" w:cs="Times New Roman"/>
          <w:bCs/>
          <w:sz w:val="24"/>
          <w:szCs w:val="24"/>
        </w:rPr>
      </w:pPr>
    </w:p>
    <w:p w14:paraId="7E493363" w14:textId="77777777" w:rsidR="009F4707" w:rsidRPr="009F4707" w:rsidRDefault="009F4707" w:rsidP="009F4707">
      <w:pPr>
        <w:spacing w:after="0" w:line="240" w:lineRule="auto"/>
        <w:ind w:left="720" w:hanging="360"/>
        <w:rPr>
          <w:rFonts w:ascii="Times New Roman" w:eastAsia="Times New Roman" w:hAnsi="Times New Roman" w:cs="Times New Roman"/>
          <w:bCs/>
          <w:sz w:val="24"/>
          <w:szCs w:val="24"/>
        </w:rPr>
      </w:pPr>
      <w:r w:rsidRPr="009F4707">
        <w:rPr>
          <w:rFonts w:ascii="Times New Roman" w:eastAsia="Times New Roman" w:hAnsi="Times New Roman" w:cs="Times New Roman"/>
          <w:bCs/>
          <w:sz w:val="24"/>
          <w:szCs w:val="24"/>
        </w:rPr>
        <w:t xml:space="preserve">(c) Use the lecture notes to find out the value of </w:t>
      </w:r>
      <w:r w:rsidRPr="009F4707">
        <w:rPr>
          <w:rFonts w:ascii="Times New Roman" w:eastAsia="Times New Roman" w:hAnsi="Times New Roman" w:cs="Times New Roman"/>
          <w:bCs/>
          <w:i/>
          <w:sz w:val="24"/>
          <w:szCs w:val="24"/>
        </w:rPr>
        <w:t>F</w:t>
      </w:r>
      <w:r w:rsidRPr="009F4707">
        <w:rPr>
          <w:rFonts w:ascii="Times New Roman" w:eastAsia="Times New Roman" w:hAnsi="Times New Roman" w:cs="Times New Roman"/>
          <w:bCs/>
          <w:sz w:val="24"/>
          <w:szCs w:val="24"/>
        </w:rPr>
        <w:t xml:space="preserve"> (critical) at 0.95 level of confidence.  State the degrees of freedom (</w:t>
      </w:r>
      <w:proofErr w:type="spellStart"/>
      <w:r w:rsidRPr="009F4707">
        <w:rPr>
          <w:rFonts w:ascii="Times New Roman" w:eastAsia="Times New Roman" w:hAnsi="Times New Roman" w:cs="Times New Roman"/>
          <w:bCs/>
          <w:i/>
          <w:sz w:val="24"/>
          <w:szCs w:val="24"/>
        </w:rPr>
        <w:t>df</w:t>
      </w:r>
      <w:proofErr w:type="spellEnd"/>
      <w:r w:rsidRPr="009F4707">
        <w:rPr>
          <w:rFonts w:ascii="Times New Roman" w:eastAsia="Times New Roman" w:hAnsi="Times New Roman" w:cs="Times New Roman"/>
          <w:bCs/>
          <w:sz w:val="24"/>
          <w:szCs w:val="24"/>
        </w:rPr>
        <w:t>) term</w:t>
      </w:r>
      <w:r w:rsidRPr="009F4707">
        <w:rPr>
          <w:rFonts w:ascii="Times New Roman" w:eastAsia="Times New Roman" w:hAnsi="Times New Roman" w:cs="Times New Roman"/>
          <w:b/>
          <w:bCs/>
          <w:sz w:val="24"/>
          <w:szCs w:val="24"/>
          <w:u w:val="single"/>
        </w:rPr>
        <w:t>s</w:t>
      </w:r>
      <w:r w:rsidRPr="009F4707">
        <w:rPr>
          <w:rFonts w:ascii="Times New Roman" w:eastAsia="Times New Roman" w:hAnsi="Times New Roman" w:cs="Times New Roman"/>
          <w:bCs/>
          <w:sz w:val="24"/>
          <w:szCs w:val="24"/>
        </w:rPr>
        <w:t xml:space="preserve"> for the test.  Indicate acceptance of the null (</w:t>
      </w:r>
      <w:r w:rsidRPr="009F4707">
        <w:rPr>
          <w:rFonts w:ascii="Times New Roman" w:eastAsia="Times New Roman" w:hAnsi="Times New Roman" w:cs="Times New Roman"/>
          <w:bCs/>
          <w:i/>
          <w:sz w:val="24"/>
          <w:szCs w:val="24"/>
        </w:rPr>
        <w:t>H</w:t>
      </w:r>
      <w:r w:rsidRPr="009F4707">
        <w:rPr>
          <w:rFonts w:ascii="Times New Roman" w:eastAsia="Times New Roman" w:hAnsi="Times New Roman" w:cs="Times New Roman"/>
          <w:bCs/>
          <w:i/>
          <w:sz w:val="24"/>
          <w:szCs w:val="24"/>
          <w:vertAlign w:val="subscript"/>
        </w:rPr>
        <w:t>o</w:t>
      </w:r>
      <w:r w:rsidRPr="009F4707">
        <w:rPr>
          <w:rFonts w:ascii="Times New Roman" w:eastAsia="Times New Roman" w:hAnsi="Times New Roman" w:cs="Times New Roman"/>
          <w:bCs/>
          <w:sz w:val="24"/>
          <w:szCs w:val="24"/>
        </w:rPr>
        <w:t>) or the research (</w:t>
      </w:r>
      <w:r w:rsidRPr="009F4707">
        <w:rPr>
          <w:rFonts w:ascii="Times New Roman" w:eastAsia="Times New Roman" w:hAnsi="Times New Roman" w:cs="Times New Roman"/>
          <w:bCs/>
          <w:i/>
          <w:sz w:val="24"/>
          <w:szCs w:val="24"/>
        </w:rPr>
        <w:t>H</w:t>
      </w:r>
      <w:r w:rsidRPr="009F4707">
        <w:rPr>
          <w:rFonts w:ascii="Times New Roman" w:eastAsia="Times New Roman" w:hAnsi="Times New Roman" w:cs="Times New Roman"/>
          <w:bCs/>
          <w:i/>
          <w:sz w:val="24"/>
          <w:szCs w:val="24"/>
          <w:vertAlign w:val="subscript"/>
        </w:rPr>
        <w:t>A</w:t>
      </w:r>
      <w:r w:rsidRPr="009F4707">
        <w:rPr>
          <w:rFonts w:ascii="Times New Roman" w:eastAsia="Times New Roman" w:hAnsi="Times New Roman" w:cs="Times New Roman"/>
          <w:bCs/>
          <w:sz w:val="24"/>
          <w:szCs w:val="24"/>
        </w:rPr>
        <w:t xml:space="preserve">) hypothesis </w:t>
      </w:r>
      <w:r w:rsidRPr="009F4707">
        <w:rPr>
          <w:rFonts w:ascii="Times New Roman" w:eastAsia="Times New Roman" w:hAnsi="Times New Roman" w:cs="Times New Roman"/>
          <w:bCs/>
          <w:sz w:val="24"/>
          <w:szCs w:val="24"/>
          <w:u w:val="single"/>
        </w:rPr>
        <w:t>and</w:t>
      </w:r>
      <w:r w:rsidRPr="009F4707">
        <w:rPr>
          <w:rFonts w:ascii="Times New Roman" w:eastAsia="Times New Roman" w:hAnsi="Times New Roman" w:cs="Times New Roman"/>
          <w:bCs/>
          <w:sz w:val="24"/>
          <w:szCs w:val="24"/>
        </w:rPr>
        <w:t xml:space="preserve"> the basis of the decision</w:t>
      </w:r>
    </w:p>
    <w:p w14:paraId="5945578C" w14:textId="77777777" w:rsidR="009F4707" w:rsidRPr="009F4707" w:rsidRDefault="009F4707" w:rsidP="009F4707">
      <w:pPr>
        <w:spacing w:after="0" w:line="240" w:lineRule="auto"/>
        <w:ind w:left="360" w:hanging="360"/>
        <w:rPr>
          <w:rFonts w:ascii="Times New Roman" w:eastAsia="Times New Roman" w:hAnsi="Times New Roman" w:cs="Times New Roman"/>
          <w:bCs/>
          <w:sz w:val="24"/>
          <w:szCs w:val="24"/>
        </w:rPr>
      </w:pPr>
    </w:p>
    <w:p w14:paraId="543C75FE" w14:textId="77777777" w:rsidR="009F4707" w:rsidRPr="009F4707" w:rsidRDefault="009F4707" w:rsidP="009F4707">
      <w:pPr>
        <w:numPr>
          <w:ilvl w:val="0"/>
          <w:numId w:val="4"/>
        </w:numPr>
        <w:tabs>
          <w:tab w:val="left" w:pos="360"/>
        </w:tabs>
        <w:spacing w:after="0" w:line="240" w:lineRule="auto"/>
        <w:rPr>
          <w:rFonts w:ascii="Times New Roman" w:eastAsia="Times New Roman" w:hAnsi="Times New Roman" w:cs="Times New Roman"/>
          <w:bCs/>
          <w:sz w:val="24"/>
          <w:szCs w:val="24"/>
        </w:rPr>
      </w:pPr>
      <w:r w:rsidRPr="009F4707">
        <w:rPr>
          <w:rFonts w:ascii="Times New Roman" w:eastAsia="Times New Roman" w:hAnsi="Times New Roman" w:cs="Times New Roman"/>
          <w:bCs/>
          <w:sz w:val="24"/>
          <w:szCs w:val="24"/>
        </w:rPr>
        <w:t>Establish a statistical statement on the significance of the regression equation in the population</w:t>
      </w:r>
    </w:p>
    <w:p w14:paraId="2E876CD6" w14:textId="77777777" w:rsidR="009F4707" w:rsidRPr="009F4707" w:rsidRDefault="009F4707" w:rsidP="009F4707">
      <w:pPr>
        <w:tabs>
          <w:tab w:val="left" w:pos="360"/>
        </w:tabs>
        <w:spacing w:after="0" w:line="240" w:lineRule="auto"/>
        <w:rPr>
          <w:rFonts w:ascii="Times New Roman" w:eastAsia="Times New Roman" w:hAnsi="Times New Roman" w:cs="Times New Roman"/>
          <w:bCs/>
          <w:sz w:val="24"/>
          <w:szCs w:val="24"/>
        </w:rPr>
      </w:pPr>
    </w:p>
    <w:p w14:paraId="1C67263C" w14:textId="77777777" w:rsidR="009F4707" w:rsidRPr="009F4707" w:rsidRDefault="009F4707" w:rsidP="009F4707">
      <w:pPr>
        <w:tabs>
          <w:tab w:val="left" w:pos="360"/>
        </w:tabs>
        <w:spacing w:after="0" w:line="240" w:lineRule="auto"/>
        <w:ind w:left="360" w:hanging="360"/>
        <w:rPr>
          <w:rFonts w:ascii="Times New Roman" w:eastAsia="Times New Roman" w:hAnsi="Times New Roman" w:cs="Times New Roman"/>
          <w:bCs/>
          <w:sz w:val="24"/>
          <w:szCs w:val="24"/>
        </w:rPr>
      </w:pPr>
      <w:r w:rsidRPr="009F4707">
        <w:rPr>
          <w:rFonts w:ascii="Times New Roman" w:eastAsia="Times New Roman" w:hAnsi="Times New Roman" w:cs="Times New Roman"/>
          <w:bCs/>
          <w:sz w:val="24"/>
          <w:szCs w:val="24"/>
        </w:rPr>
        <w:t>7.</w:t>
      </w:r>
      <w:r w:rsidRPr="009F4707">
        <w:rPr>
          <w:rFonts w:ascii="Times New Roman" w:eastAsia="Times New Roman" w:hAnsi="Times New Roman" w:cs="Times New Roman"/>
          <w:bCs/>
          <w:sz w:val="24"/>
          <w:szCs w:val="24"/>
        </w:rPr>
        <w:tab/>
        <w:t>Estimate the level of income for a person with 26 years of schooling.  Detailed the steps of calculation clearly.  Use calculator.  Do not use Excel.  Put forward a statistical statement on your finding that is of interest to the community.</w:t>
      </w:r>
    </w:p>
    <w:p w14:paraId="3C329321" w14:textId="77777777" w:rsidR="009F4707" w:rsidRPr="009F4707" w:rsidRDefault="009F4707" w:rsidP="009F4707">
      <w:pPr>
        <w:spacing w:after="0" w:line="240" w:lineRule="auto"/>
        <w:rPr>
          <w:rFonts w:ascii="Times New Roman" w:eastAsia="Times New Roman" w:hAnsi="Times New Roman" w:cs="Times New Roman"/>
          <w:sz w:val="24"/>
          <w:szCs w:val="24"/>
        </w:rPr>
      </w:pPr>
    </w:p>
    <w:p w14:paraId="7B432FD4" w14:textId="77777777" w:rsidR="009F4707" w:rsidRPr="009F4707" w:rsidRDefault="009F4707" w:rsidP="009F4707">
      <w:pPr>
        <w:spacing w:after="0" w:line="240" w:lineRule="auto"/>
        <w:ind w:left="360" w:hanging="360"/>
        <w:rPr>
          <w:rFonts w:ascii="Times New Roman" w:eastAsia="Times New Roman" w:hAnsi="Times New Roman" w:cs="Times New Roman"/>
          <w:b/>
          <w:sz w:val="24"/>
          <w:szCs w:val="24"/>
        </w:rPr>
      </w:pPr>
    </w:p>
    <w:p w14:paraId="5B8EC5DC" w14:textId="77777777" w:rsidR="009F4707" w:rsidRPr="009F4707" w:rsidRDefault="009F4707" w:rsidP="009F4707">
      <w:pPr>
        <w:spacing w:after="0" w:line="240" w:lineRule="auto"/>
        <w:ind w:left="360" w:hanging="360"/>
        <w:rPr>
          <w:rFonts w:ascii="Times New Roman" w:eastAsia="Times New Roman" w:hAnsi="Times New Roman" w:cs="Times New Roman"/>
          <w:b/>
          <w:sz w:val="24"/>
          <w:szCs w:val="24"/>
        </w:rPr>
      </w:pPr>
      <w:r w:rsidRPr="009F4707">
        <w:rPr>
          <w:rFonts w:ascii="Times New Roman" w:eastAsia="Times New Roman" w:hAnsi="Times New Roman" w:cs="Times New Roman"/>
          <w:b/>
          <w:sz w:val="24"/>
          <w:szCs w:val="24"/>
        </w:rPr>
        <w:t>THINGS TO SUMBIT</w:t>
      </w:r>
    </w:p>
    <w:p w14:paraId="0F496DDB" w14:textId="77777777" w:rsidR="009F4707" w:rsidRPr="009F4707" w:rsidRDefault="009F4707" w:rsidP="009F4707">
      <w:pPr>
        <w:spacing w:after="0" w:line="240" w:lineRule="auto"/>
        <w:ind w:left="360" w:hanging="360"/>
        <w:rPr>
          <w:rFonts w:ascii="Times New Roman" w:eastAsia="Times New Roman" w:hAnsi="Times New Roman" w:cs="Times New Roman"/>
          <w:sz w:val="24"/>
          <w:szCs w:val="24"/>
        </w:rPr>
      </w:pPr>
    </w:p>
    <w:p w14:paraId="0F081160" w14:textId="77777777" w:rsidR="009F4707" w:rsidRPr="009F4707" w:rsidRDefault="009F4707" w:rsidP="009F4707">
      <w:pPr>
        <w:spacing w:after="0" w:line="240" w:lineRule="auto"/>
        <w:ind w:left="360" w:hanging="360"/>
        <w:rPr>
          <w:rFonts w:ascii="Times New Roman" w:eastAsia="Times New Roman" w:hAnsi="Times New Roman" w:cs="Times New Roman"/>
          <w:sz w:val="24"/>
          <w:szCs w:val="24"/>
        </w:rPr>
      </w:pPr>
      <w:r w:rsidRPr="009F4707">
        <w:rPr>
          <w:rFonts w:ascii="Times New Roman" w:eastAsia="Times New Roman" w:hAnsi="Times New Roman" w:cs="Times New Roman"/>
          <w:sz w:val="24"/>
          <w:szCs w:val="24"/>
        </w:rPr>
        <w:t>1.</w:t>
      </w:r>
      <w:r w:rsidRPr="009F4707">
        <w:rPr>
          <w:rFonts w:ascii="Times New Roman" w:eastAsia="Times New Roman" w:hAnsi="Times New Roman" w:cs="Times New Roman"/>
          <w:sz w:val="24"/>
          <w:szCs w:val="24"/>
        </w:rPr>
        <w:tab/>
        <w:t>Elaborations, tabulations, and calculations in 1 through 3.</w:t>
      </w:r>
    </w:p>
    <w:p w14:paraId="438F46CC" w14:textId="77777777" w:rsidR="009F4707" w:rsidRPr="009F4707" w:rsidRDefault="009F4707" w:rsidP="009F4707">
      <w:pPr>
        <w:spacing w:after="0" w:line="240" w:lineRule="auto"/>
        <w:ind w:left="360" w:hanging="360"/>
        <w:rPr>
          <w:rFonts w:ascii="Times New Roman" w:eastAsia="Times New Roman" w:hAnsi="Times New Roman" w:cs="Times New Roman"/>
          <w:sz w:val="24"/>
          <w:szCs w:val="24"/>
        </w:rPr>
      </w:pPr>
    </w:p>
    <w:p w14:paraId="6A9BDF6A" w14:textId="77777777" w:rsidR="009F4707" w:rsidRPr="009F4707" w:rsidRDefault="009F4707" w:rsidP="009F4707">
      <w:pPr>
        <w:spacing w:after="0" w:line="240" w:lineRule="auto"/>
        <w:ind w:left="360" w:hanging="360"/>
        <w:rPr>
          <w:rFonts w:ascii="Times New Roman" w:eastAsia="Times New Roman" w:hAnsi="Times New Roman" w:cs="Times New Roman"/>
          <w:sz w:val="24"/>
          <w:szCs w:val="24"/>
        </w:rPr>
      </w:pPr>
      <w:r w:rsidRPr="009F4707">
        <w:rPr>
          <w:rFonts w:ascii="Times New Roman" w:eastAsia="Times New Roman" w:hAnsi="Times New Roman" w:cs="Times New Roman"/>
          <w:sz w:val="24"/>
          <w:szCs w:val="24"/>
        </w:rPr>
        <w:t>2.</w:t>
      </w:r>
      <w:r w:rsidRPr="009F4707">
        <w:rPr>
          <w:rFonts w:ascii="Times New Roman" w:eastAsia="Times New Roman" w:hAnsi="Times New Roman" w:cs="Times New Roman"/>
          <w:sz w:val="24"/>
          <w:szCs w:val="24"/>
        </w:rPr>
        <w:tab/>
        <w:t xml:space="preserve">Required items for </w:t>
      </w:r>
      <w:r w:rsidRPr="009F4707">
        <w:rPr>
          <w:rFonts w:ascii="Times New Roman" w:eastAsia="Times New Roman" w:hAnsi="Times New Roman" w:cs="Times New Roman"/>
          <w:i/>
          <w:sz w:val="24"/>
          <w:szCs w:val="24"/>
        </w:rPr>
        <w:t xml:space="preserve">t </w:t>
      </w:r>
      <w:r w:rsidRPr="009F4707">
        <w:rPr>
          <w:rFonts w:ascii="Times New Roman" w:eastAsia="Times New Roman" w:hAnsi="Times New Roman" w:cs="Times New Roman"/>
          <w:sz w:val="24"/>
          <w:szCs w:val="24"/>
        </w:rPr>
        <w:t>test in (4).</w:t>
      </w:r>
    </w:p>
    <w:p w14:paraId="78D6E781" w14:textId="77777777" w:rsidR="009F4707" w:rsidRPr="009F4707" w:rsidRDefault="009F4707" w:rsidP="009F4707">
      <w:pPr>
        <w:spacing w:after="0" w:line="240" w:lineRule="auto"/>
        <w:ind w:left="360" w:hanging="360"/>
        <w:rPr>
          <w:rFonts w:ascii="Times New Roman" w:eastAsia="Times New Roman" w:hAnsi="Times New Roman" w:cs="Times New Roman"/>
          <w:sz w:val="24"/>
          <w:szCs w:val="24"/>
        </w:rPr>
      </w:pPr>
    </w:p>
    <w:p w14:paraId="677C45AF" w14:textId="77777777" w:rsidR="009F4707" w:rsidRPr="009F4707" w:rsidRDefault="009F4707" w:rsidP="009F4707">
      <w:pPr>
        <w:numPr>
          <w:ilvl w:val="0"/>
          <w:numId w:val="8"/>
        </w:numPr>
        <w:spacing w:after="0" w:line="240" w:lineRule="auto"/>
        <w:ind w:left="360"/>
        <w:rPr>
          <w:rFonts w:ascii="Times New Roman" w:eastAsia="Times New Roman" w:hAnsi="Times New Roman" w:cs="Times New Roman"/>
          <w:sz w:val="24"/>
          <w:szCs w:val="24"/>
        </w:rPr>
      </w:pPr>
      <w:r w:rsidRPr="009F4707">
        <w:rPr>
          <w:rFonts w:ascii="Times New Roman" w:eastAsia="Times New Roman" w:hAnsi="Times New Roman" w:cs="Times New Roman"/>
          <w:sz w:val="24"/>
          <w:szCs w:val="24"/>
        </w:rPr>
        <w:t>Elaborations, tabulations, and calculations in (5).</w:t>
      </w:r>
    </w:p>
    <w:p w14:paraId="258A344D" w14:textId="77777777" w:rsidR="009F4707" w:rsidRPr="009F4707" w:rsidRDefault="009F4707" w:rsidP="009F4707">
      <w:pPr>
        <w:spacing w:after="0" w:line="240" w:lineRule="auto"/>
        <w:ind w:left="360" w:hanging="360"/>
        <w:rPr>
          <w:rFonts w:ascii="Times New Roman" w:eastAsia="Times New Roman" w:hAnsi="Times New Roman" w:cs="Times New Roman"/>
          <w:sz w:val="24"/>
          <w:szCs w:val="24"/>
        </w:rPr>
      </w:pPr>
    </w:p>
    <w:p w14:paraId="42052CC3" w14:textId="77777777" w:rsidR="009F4707" w:rsidRPr="009F4707" w:rsidRDefault="009F4707" w:rsidP="009F4707">
      <w:pPr>
        <w:numPr>
          <w:ilvl w:val="0"/>
          <w:numId w:val="8"/>
        </w:numPr>
        <w:spacing w:after="0" w:line="240" w:lineRule="auto"/>
        <w:ind w:left="360"/>
        <w:rPr>
          <w:rFonts w:ascii="Times New Roman" w:eastAsia="Times New Roman" w:hAnsi="Times New Roman" w:cs="Times New Roman"/>
          <w:sz w:val="24"/>
          <w:szCs w:val="24"/>
        </w:rPr>
      </w:pPr>
      <w:r w:rsidRPr="009F4707">
        <w:rPr>
          <w:rFonts w:ascii="Times New Roman" w:eastAsia="Times New Roman" w:hAnsi="Times New Roman" w:cs="Times New Roman"/>
          <w:sz w:val="24"/>
          <w:szCs w:val="24"/>
        </w:rPr>
        <w:t xml:space="preserve">Required items for </w:t>
      </w:r>
      <w:r w:rsidRPr="009F4707">
        <w:rPr>
          <w:rFonts w:ascii="Times New Roman" w:eastAsia="Times New Roman" w:hAnsi="Times New Roman" w:cs="Times New Roman"/>
          <w:i/>
          <w:sz w:val="24"/>
          <w:szCs w:val="24"/>
        </w:rPr>
        <w:t>F</w:t>
      </w:r>
      <w:r w:rsidRPr="009F4707">
        <w:rPr>
          <w:rFonts w:ascii="Times New Roman" w:eastAsia="Times New Roman" w:hAnsi="Times New Roman" w:cs="Times New Roman"/>
          <w:sz w:val="24"/>
          <w:szCs w:val="24"/>
        </w:rPr>
        <w:t xml:space="preserve"> test in (6).</w:t>
      </w:r>
    </w:p>
    <w:p w14:paraId="5B9316EB" w14:textId="77777777" w:rsidR="009F4707" w:rsidRPr="009F4707" w:rsidRDefault="009F4707" w:rsidP="009F4707">
      <w:pPr>
        <w:spacing w:after="0" w:line="240" w:lineRule="auto"/>
        <w:ind w:left="720"/>
        <w:rPr>
          <w:rFonts w:ascii="Times New Roman" w:eastAsia="Times New Roman" w:hAnsi="Times New Roman" w:cs="Times New Roman"/>
          <w:sz w:val="24"/>
          <w:szCs w:val="24"/>
        </w:rPr>
      </w:pPr>
    </w:p>
    <w:p w14:paraId="34E32CA8" w14:textId="77777777" w:rsidR="009F4707" w:rsidRPr="009F4707" w:rsidRDefault="009F4707" w:rsidP="009F4707">
      <w:pPr>
        <w:numPr>
          <w:ilvl w:val="0"/>
          <w:numId w:val="8"/>
        </w:numPr>
        <w:spacing w:after="0" w:line="240" w:lineRule="auto"/>
        <w:ind w:left="360"/>
        <w:rPr>
          <w:rFonts w:ascii="Times New Roman" w:eastAsia="Times New Roman" w:hAnsi="Times New Roman" w:cs="Times New Roman"/>
          <w:sz w:val="24"/>
          <w:szCs w:val="24"/>
        </w:rPr>
      </w:pPr>
      <w:r w:rsidRPr="009F4707">
        <w:rPr>
          <w:rFonts w:ascii="Times New Roman" w:eastAsia="Times New Roman" w:hAnsi="Times New Roman" w:cs="Times New Roman"/>
          <w:sz w:val="24"/>
          <w:szCs w:val="24"/>
        </w:rPr>
        <w:t>Prediction and statement on your finding.</w:t>
      </w:r>
    </w:p>
    <w:p w14:paraId="0A350978" w14:textId="77777777" w:rsidR="009F4707" w:rsidRPr="009F4707" w:rsidRDefault="009F4707" w:rsidP="009F4707">
      <w:pPr>
        <w:spacing w:after="0" w:line="240" w:lineRule="auto"/>
        <w:rPr>
          <w:rFonts w:ascii="Times New Roman" w:eastAsia="Times New Roman" w:hAnsi="Times New Roman" w:cs="Times New Roman"/>
          <w:sz w:val="24"/>
          <w:szCs w:val="24"/>
        </w:rPr>
      </w:pPr>
    </w:p>
    <w:p w14:paraId="2FB8EB4E" w14:textId="77777777" w:rsidR="009F4707" w:rsidRPr="009F4707" w:rsidRDefault="009F4707" w:rsidP="009F4707">
      <w:pPr>
        <w:spacing w:after="0" w:line="240" w:lineRule="auto"/>
        <w:rPr>
          <w:rFonts w:ascii="Times New Roman" w:eastAsia="Times New Roman" w:hAnsi="Times New Roman" w:cs="Times New Roman"/>
          <w:sz w:val="24"/>
          <w:szCs w:val="24"/>
        </w:rPr>
      </w:pPr>
    </w:p>
    <w:p w14:paraId="6427D757" w14:textId="77777777" w:rsidR="009F4707" w:rsidRPr="009F4707" w:rsidRDefault="009F4707" w:rsidP="009F4707">
      <w:pPr>
        <w:spacing w:after="0" w:line="240" w:lineRule="auto"/>
        <w:rPr>
          <w:rFonts w:ascii="Times New Roman" w:eastAsia="Times New Roman" w:hAnsi="Times New Roman" w:cs="Times New Roman"/>
          <w:sz w:val="24"/>
          <w:szCs w:val="24"/>
        </w:rPr>
      </w:pPr>
    </w:p>
    <w:p w14:paraId="677D13CC" w14:textId="77777777" w:rsidR="009F4707" w:rsidRPr="009F4707" w:rsidRDefault="009F4707" w:rsidP="009F4707">
      <w:pPr>
        <w:spacing w:after="0" w:line="240" w:lineRule="auto"/>
        <w:rPr>
          <w:rFonts w:ascii="Times New Roman" w:eastAsia="Times New Roman" w:hAnsi="Times New Roman" w:cs="Times New Roman"/>
          <w:sz w:val="24"/>
          <w:szCs w:val="24"/>
        </w:rPr>
      </w:pPr>
    </w:p>
    <w:p w14:paraId="446D683A" w14:textId="77777777" w:rsidR="009F4707" w:rsidRPr="009F4707" w:rsidRDefault="009F4707" w:rsidP="009F4707">
      <w:pPr>
        <w:spacing w:after="0" w:line="240" w:lineRule="auto"/>
        <w:ind w:left="360" w:hanging="360"/>
        <w:rPr>
          <w:rFonts w:ascii="Times New Roman" w:eastAsia="Times New Roman" w:hAnsi="Times New Roman" w:cs="Times New Roman"/>
          <w:sz w:val="24"/>
          <w:szCs w:val="24"/>
        </w:rPr>
      </w:pPr>
    </w:p>
    <w:p w14:paraId="34446139" w14:textId="77777777" w:rsidR="009F4707" w:rsidRPr="009F4707" w:rsidRDefault="009F4707" w:rsidP="009F4707">
      <w:pPr>
        <w:spacing w:after="0" w:line="240" w:lineRule="auto"/>
        <w:ind w:left="360" w:hanging="360"/>
        <w:rPr>
          <w:rFonts w:ascii="Times New Roman" w:eastAsia="Times New Roman" w:hAnsi="Times New Roman" w:cs="Times New Roman"/>
          <w:sz w:val="24"/>
          <w:szCs w:val="24"/>
        </w:rPr>
      </w:pPr>
    </w:p>
    <w:p w14:paraId="3E528D9E" w14:textId="77777777" w:rsidR="009F4707" w:rsidRDefault="009F4707" w:rsidP="000155CC">
      <w:pPr>
        <w:jc w:val="both"/>
        <w:rPr>
          <w:rFonts w:ascii="Times New Roman" w:hAnsi="Times New Roman" w:cs="Times New Roman"/>
          <w:sz w:val="24"/>
          <w:szCs w:val="24"/>
        </w:rPr>
      </w:pPr>
    </w:p>
    <w:p w14:paraId="000FABF0" w14:textId="77777777" w:rsidR="009F4707" w:rsidRPr="000155CC" w:rsidRDefault="009F4707" w:rsidP="000155CC">
      <w:pPr>
        <w:jc w:val="both"/>
        <w:rPr>
          <w:rFonts w:ascii="Times New Roman" w:hAnsi="Times New Roman" w:cs="Times New Roman"/>
          <w:sz w:val="24"/>
          <w:szCs w:val="24"/>
        </w:rPr>
      </w:pPr>
    </w:p>
    <w:sectPr w:rsidR="009F4707" w:rsidRPr="000155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FCC5" w14:textId="77777777" w:rsidR="0095643B" w:rsidRDefault="0095643B" w:rsidP="0014250A">
      <w:pPr>
        <w:spacing w:after="0" w:line="240" w:lineRule="auto"/>
      </w:pPr>
      <w:r>
        <w:separator/>
      </w:r>
    </w:p>
  </w:endnote>
  <w:endnote w:type="continuationSeparator" w:id="0">
    <w:p w14:paraId="286743D0" w14:textId="77777777" w:rsidR="0095643B" w:rsidRDefault="0095643B" w:rsidP="0014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BE0D" w14:textId="77777777" w:rsidR="0014250A" w:rsidRDefault="00142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091017"/>
      <w:docPartObj>
        <w:docPartGallery w:val="Page Numbers (Bottom of Page)"/>
        <w:docPartUnique/>
      </w:docPartObj>
    </w:sdtPr>
    <w:sdtEndPr>
      <w:rPr>
        <w:noProof/>
      </w:rPr>
    </w:sdtEndPr>
    <w:sdtContent>
      <w:p w14:paraId="4EC7BA89" w14:textId="77777777" w:rsidR="0014250A" w:rsidRDefault="0014250A">
        <w:pPr>
          <w:pStyle w:val="Footer"/>
          <w:jc w:val="center"/>
        </w:pPr>
        <w:r>
          <w:fldChar w:fldCharType="begin"/>
        </w:r>
        <w:r>
          <w:instrText xml:space="preserve"> PAGE   \* MERGEFORMAT </w:instrText>
        </w:r>
        <w:r>
          <w:fldChar w:fldCharType="separate"/>
        </w:r>
        <w:r w:rsidR="000B6FD1">
          <w:rPr>
            <w:noProof/>
          </w:rPr>
          <w:t>8</w:t>
        </w:r>
        <w:r>
          <w:rPr>
            <w:noProof/>
          </w:rPr>
          <w:fldChar w:fldCharType="end"/>
        </w:r>
      </w:p>
    </w:sdtContent>
  </w:sdt>
  <w:p w14:paraId="5F4C037E" w14:textId="77777777" w:rsidR="0014250A" w:rsidRDefault="00142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6649" w14:textId="77777777" w:rsidR="0014250A" w:rsidRDefault="00142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CCD9" w14:textId="77777777" w:rsidR="0095643B" w:rsidRDefault="0095643B" w:rsidP="0014250A">
      <w:pPr>
        <w:spacing w:after="0" w:line="240" w:lineRule="auto"/>
      </w:pPr>
      <w:r>
        <w:separator/>
      </w:r>
    </w:p>
  </w:footnote>
  <w:footnote w:type="continuationSeparator" w:id="0">
    <w:p w14:paraId="634135FB" w14:textId="77777777" w:rsidR="0095643B" w:rsidRDefault="0095643B" w:rsidP="00142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120C" w14:textId="77777777" w:rsidR="0014250A" w:rsidRDefault="00142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A8FD" w14:textId="77777777" w:rsidR="0014250A" w:rsidRDefault="00142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AF2D" w14:textId="77777777" w:rsidR="0014250A" w:rsidRDefault="00142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6182"/>
    <w:multiLevelType w:val="hybridMultilevel"/>
    <w:tmpl w:val="B96260D6"/>
    <w:lvl w:ilvl="0" w:tplc="1AB28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DD2B36"/>
    <w:multiLevelType w:val="hybridMultilevel"/>
    <w:tmpl w:val="E3F6112A"/>
    <w:lvl w:ilvl="0" w:tplc="0409000F">
      <w:start w:val="1"/>
      <w:numFmt w:val="decimal"/>
      <w:lvlText w:val="%1."/>
      <w:lvlJc w:val="left"/>
      <w:pPr>
        <w:tabs>
          <w:tab w:val="num" w:pos="720"/>
        </w:tabs>
        <w:ind w:left="720" w:hanging="360"/>
      </w:pPr>
      <w:rPr>
        <w:rFonts w:hint="default"/>
      </w:rPr>
    </w:lvl>
    <w:lvl w:ilvl="1" w:tplc="D7C8C9EC">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9D2512"/>
    <w:multiLevelType w:val="hybridMultilevel"/>
    <w:tmpl w:val="B1046EF2"/>
    <w:lvl w:ilvl="0" w:tplc="C750F7C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EE2D9F"/>
    <w:multiLevelType w:val="hybridMultilevel"/>
    <w:tmpl w:val="A13AB368"/>
    <w:lvl w:ilvl="0" w:tplc="56CE95FA">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597FC2"/>
    <w:multiLevelType w:val="hybridMultilevel"/>
    <w:tmpl w:val="07E2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FD0670"/>
    <w:multiLevelType w:val="hybridMultilevel"/>
    <w:tmpl w:val="68C026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DE7F6D"/>
    <w:multiLevelType w:val="hybridMultilevel"/>
    <w:tmpl w:val="343C6C12"/>
    <w:lvl w:ilvl="0" w:tplc="6D22190C">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2808579">
    <w:abstractNumId w:val="5"/>
  </w:num>
  <w:num w:numId="2" w16cid:durableId="901794272">
    <w:abstractNumId w:val="0"/>
  </w:num>
  <w:num w:numId="3" w16cid:durableId="2122724051">
    <w:abstractNumId w:val="3"/>
  </w:num>
  <w:num w:numId="4" w16cid:durableId="1746757619">
    <w:abstractNumId w:val="2"/>
  </w:num>
  <w:num w:numId="5" w16cid:durableId="686324947">
    <w:abstractNumId w:val="1"/>
  </w:num>
  <w:num w:numId="6" w16cid:durableId="386225488">
    <w:abstractNumId w:val="7"/>
  </w:num>
  <w:num w:numId="7" w16cid:durableId="1806851926">
    <w:abstractNumId w:val="4"/>
  </w:num>
  <w:num w:numId="8" w16cid:durableId="1486707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0AJKmBmaWJiaGBko6SsGpxcWZ+XkgBUa1AL35Tl8sAAAA"/>
  </w:docVars>
  <w:rsids>
    <w:rsidRoot w:val="00760FF7"/>
    <w:rsid w:val="000155CC"/>
    <w:rsid w:val="00065C1E"/>
    <w:rsid w:val="00076A4F"/>
    <w:rsid w:val="00097F23"/>
    <w:rsid w:val="000A2350"/>
    <w:rsid w:val="000B6FD1"/>
    <w:rsid w:val="0014250A"/>
    <w:rsid w:val="00152BD0"/>
    <w:rsid w:val="001D71F5"/>
    <w:rsid w:val="001E3BAD"/>
    <w:rsid w:val="0026081C"/>
    <w:rsid w:val="002D2AA1"/>
    <w:rsid w:val="002E5C48"/>
    <w:rsid w:val="002F0A0F"/>
    <w:rsid w:val="004E228A"/>
    <w:rsid w:val="00502DF4"/>
    <w:rsid w:val="00537657"/>
    <w:rsid w:val="005B1706"/>
    <w:rsid w:val="005D2B9F"/>
    <w:rsid w:val="005F79DD"/>
    <w:rsid w:val="0061068A"/>
    <w:rsid w:val="00635531"/>
    <w:rsid w:val="006464C6"/>
    <w:rsid w:val="0074718C"/>
    <w:rsid w:val="00760FF7"/>
    <w:rsid w:val="0079041A"/>
    <w:rsid w:val="007C7B7C"/>
    <w:rsid w:val="008B2464"/>
    <w:rsid w:val="008B285D"/>
    <w:rsid w:val="00901372"/>
    <w:rsid w:val="009423E0"/>
    <w:rsid w:val="00946D40"/>
    <w:rsid w:val="0095643B"/>
    <w:rsid w:val="009C473D"/>
    <w:rsid w:val="009F4707"/>
    <w:rsid w:val="00A02CA0"/>
    <w:rsid w:val="00A34789"/>
    <w:rsid w:val="00A65D5D"/>
    <w:rsid w:val="00AB71F9"/>
    <w:rsid w:val="00B12222"/>
    <w:rsid w:val="00B170DB"/>
    <w:rsid w:val="00B5053E"/>
    <w:rsid w:val="00B555B3"/>
    <w:rsid w:val="00B94B49"/>
    <w:rsid w:val="00C3698E"/>
    <w:rsid w:val="00CA5A76"/>
    <w:rsid w:val="00DD0189"/>
    <w:rsid w:val="00E259DE"/>
    <w:rsid w:val="00E302D7"/>
    <w:rsid w:val="00E56C83"/>
    <w:rsid w:val="00E71546"/>
    <w:rsid w:val="00E90C95"/>
    <w:rsid w:val="00F6446F"/>
    <w:rsid w:val="00FA39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2CF5"/>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Header">
    <w:name w:val="header"/>
    <w:basedOn w:val="Normal"/>
    <w:link w:val="HeaderChar"/>
    <w:uiPriority w:val="99"/>
    <w:unhideWhenUsed/>
    <w:rsid w:val="00142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50A"/>
  </w:style>
  <w:style w:type="paragraph" w:styleId="Footer">
    <w:name w:val="footer"/>
    <w:basedOn w:val="Normal"/>
    <w:link w:val="FooterChar"/>
    <w:uiPriority w:val="99"/>
    <w:unhideWhenUsed/>
    <w:rsid w:val="00142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2022-09-22T20:45:00Z</dcterms:created>
  <dcterms:modified xsi:type="dcterms:W3CDTF">2022-09-22T20:45:00Z</dcterms:modified>
</cp:coreProperties>
</file>