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1EC3" w14:textId="77777777" w:rsidR="000912F9" w:rsidRPr="00E20223" w:rsidRDefault="000912F9" w:rsidP="000912F9">
      <w:pPr>
        <w:pStyle w:val="ColorfulList-Accent11"/>
        <w:rPr>
          <w:rFonts w:ascii="Bookman Old Style" w:hAnsi="Bookman Old Style"/>
          <w:szCs w:val="24"/>
        </w:rPr>
      </w:pPr>
      <w:r w:rsidRPr="00E20223">
        <w:rPr>
          <w:rFonts w:ascii="Bookman Old Style" w:hAnsi="Bookman Old Style"/>
          <w:szCs w:val="24"/>
        </w:rPr>
        <w:t>MINUTES OF THE GENERAL EDUCATION COMMITTEE</w:t>
      </w:r>
      <w:r w:rsidRPr="00E20223">
        <w:rPr>
          <w:rFonts w:ascii="Bookman Old Style" w:hAnsi="Bookman Old Style"/>
          <w:szCs w:val="24"/>
        </w:rPr>
        <w:br/>
        <w:t>CALIFORNIA STATE UNIVERSITY, FRESNO</w:t>
      </w:r>
      <w:r w:rsidRPr="00E20223">
        <w:rPr>
          <w:rFonts w:ascii="Bookman Old Style" w:hAnsi="Bookman Old Style"/>
          <w:szCs w:val="24"/>
        </w:rPr>
        <w:br/>
        <w:t>5241 N. Maple Avenue, M/S TA 43</w:t>
      </w:r>
      <w:r w:rsidRPr="00E20223">
        <w:rPr>
          <w:rFonts w:ascii="Bookman Old Style" w:hAnsi="Bookman Old Style"/>
          <w:szCs w:val="24"/>
        </w:rPr>
        <w:br/>
        <w:t>Fresno, California 93740-8027</w:t>
      </w:r>
      <w:r w:rsidRPr="00E20223">
        <w:rPr>
          <w:rFonts w:ascii="Bookman Old Style" w:hAnsi="Bookman Old Style"/>
          <w:szCs w:val="24"/>
        </w:rPr>
        <w:br/>
      </w:r>
      <w:r w:rsidRPr="00E20223">
        <w:rPr>
          <w:rFonts w:ascii="Bookman Old Style" w:hAnsi="Bookman Old Style"/>
          <w:szCs w:val="24"/>
        </w:rPr>
        <w:br/>
        <w:t>Office of the Academic Senate</w:t>
      </w:r>
      <w:r w:rsidRPr="00E20223">
        <w:rPr>
          <w:rFonts w:ascii="Bookman Old Style" w:hAnsi="Bookman Old Style"/>
          <w:szCs w:val="24"/>
        </w:rPr>
        <w:br/>
        <w:t>Phone: (559) 278-2743</w:t>
      </w:r>
      <w:r w:rsidRPr="00E20223">
        <w:rPr>
          <w:rFonts w:ascii="Bookman Old Style" w:hAnsi="Bookman Old Style"/>
          <w:szCs w:val="24"/>
        </w:rPr>
        <w:tab/>
      </w:r>
      <w:r w:rsidRPr="00E20223">
        <w:rPr>
          <w:rFonts w:ascii="Bookman Old Style" w:hAnsi="Bookman Old Style"/>
          <w:szCs w:val="24"/>
        </w:rPr>
        <w:tab/>
        <w:t>Fax:  (559) 278-5745</w:t>
      </w:r>
      <w:r w:rsidRPr="00E20223">
        <w:rPr>
          <w:rFonts w:ascii="Bookman Old Style" w:hAnsi="Bookman Old Style"/>
          <w:szCs w:val="24"/>
        </w:rPr>
        <w:br/>
      </w:r>
    </w:p>
    <w:p w14:paraId="22F0EFB1" w14:textId="31092A1F" w:rsidR="000912F9" w:rsidRPr="00C02C61" w:rsidRDefault="000B526F" w:rsidP="000912F9">
      <w:pPr>
        <w:pStyle w:val="ColorfulList-Accent11"/>
        <w:rPr>
          <w:rFonts w:ascii="Bookman Old Style" w:hAnsi="Bookman Old Style"/>
          <w:szCs w:val="24"/>
        </w:rPr>
      </w:pPr>
      <w:r w:rsidRPr="00C02C61">
        <w:rPr>
          <w:rFonts w:ascii="Bookman Old Style" w:hAnsi="Bookman Old Style"/>
          <w:szCs w:val="24"/>
        </w:rPr>
        <w:t>October</w:t>
      </w:r>
      <w:r w:rsidR="00C02C61" w:rsidRPr="00C02C61">
        <w:rPr>
          <w:rFonts w:ascii="Bookman Old Style" w:hAnsi="Bookman Old Style"/>
          <w:szCs w:val="24"/>
        </w:rPr>
        <w:t xml:space="preserve"> 3,</w:t>
      </w:r>
      <w:r w:rsidR="0082055A" w:rsidRPr="00C02C61">
        <w:rPr>
          <w:rFonts w:ascii="Bookman Old Style" w:hAnsi="Bookman Old Style"/>
          <w:szCs w:val="24"/>
        </w:rPr>
        <w:t xml:space="preserve"> 2014</w:t>
      </w:r>
    </w:p>
    <w:p w14:paraId="10280C68" w14:textId="77777777" w:rsidR="000912F9" w:rsidRPr="00E20223" w:rsidRDefault="000912F9" w:rsidP="000912F9">
      <w:pPr>
        <w:pStyle w:val="ColorfulList-Accent11"/>
        <w:rPr>
          <w:rFonts w:ascii="Bookman Old Style" w:hAnsi="Bookman Old Style"/>
          <w:szCs w:val="24"/>
        </w:rPr>
      </w:pPr>
      <w:bookmarkStart w:id="0" w:name="_GoBack"/>
      <w:bookmarkEnd w:id="0"/>
    </w:p>
    <w:p w14:paraId="6B70A09C" w14:textId="42B3DB2A" w:rsidR="000912F9" w:rsidRPr="00E20223" w:rsidRDefault="000912F9" w:rsidP="009300BC">
      <w:pPr>
        <w:pStyle w:val="ColorfulList-Accent11"/>
        <w:ind w:left="3240" w:hanging="2520"/>
        <w:rPr>
          <w:rFonts w:ascii="Bookman Old Style" w:hAnsi="Bookman Old Style"/>
          <w:szCs w:val="24"/>
        </w:rPr>
      </w:pPr>
      <w:r w:rsidRPr="00E20223">
        <w:rPr>
          <w:rFonts w:ascii="Bookman Old Style" w:hAnsi="Bookman Old Style"/>
          <w:szCs w:val="24"/>
        </w:rPr>
        <w:t>Members present:</w:t>
      </w:r>
      <w:r w:rsidR="009300BC">
        <w:rPr>
          <w:rFonts w:ascii="Bookman Old Style" w:hAnsi="Bookman Old Style"/>
          <w:szCs w:val="24"/>
        </w:rPr>
        <w:tab/>
      </w:r>
      <w:r w:rsidR="007543AC" w:rsidRPr="00E20223">
        <w:rPr>
          <w:rFonts w:ascii="Bookman Old Style" w:hAnsi="Bookman Old Style"/>
          <w:szCs w:val="24"/>
        </w:rPr>
        <w:t xml:space="preserve">S. </w:t>
      </w:r>
      <w:proofErr w:type="spellStart"/>
      <w:r w:rsidR="007543AC" w:rsidRPr="00E20223">
        <w:rPr>
          <w:rFonts w:ascii="Bookman Old Style" w:hAnsi="Bookman Old Style"/>
          <w:szCs w:val="24"/>
        </w:rPr>
        <w:t>Adisasmito</w:t>
      </w:r>
      <w:proofErr w:type="spellEnd"/>
      <w:r w:rsidR="007543AC" w:rsidRPr="00E20223">
        <w:rPr>
          <w:rFonts w:ascii="Bookman Old Style" w:hAnsi="Bookman Old Style"/>
          <w:szCs w:val="24"/>
        </w:rPr>
        <w:t xml:space="preserve">-Smith (CAH), </w:t>
      </w:r>
      <w:r w:rsidR="00195859" w:rsidRPr="00E20223">
        <w:rPr>
          <w:rFonts w:ascii="Bookman Old Style" w:hAnsi="Bookman Old Style"/>
          <w:szCs w:val="24"/>
        </w:rPr>
        <w:t>)</w:t>
      </w:r>
      <w:r w:rsidR="00B11320" w:rsidRPr="00E20223">
        <w:rPr>
          <w:rFonts w:ascii="Bookman Old Style" w:hAnsi="Bookman Old Style"/>
          <w:szCs w:val="24"/>
        </w:rPr>
        <w:t xml:space="preserve">, </w:t>
      </w:r>
      <w:r w:rsidR="000B526F" w:rsidRPr="00E20223">
        <w:rPr>
          <w:rFonts w:ascii="Bookman Old Style" w:hAnsi="Bookman Old Style"/>
          <w:szCs w:val="24"/>
        </w:rPr>
        <w:t xml:space="preserve">J.P. Choi (CSM), </w:t>
      </w:r>
      <w:r w:rsidRPr="00E20223">
        <w:rPr>
          <w:rFonts w:ascii="Bookman Old Style" w:hAnsi="Bookman Old Style"/>
          <w:szCs w:val="24"/>
        </w:rPr>
        <w:t xml:space="preserve">P. Crosbie (Chair, CSM), K. Dunbar (DOSA, ex officio), </w:t>
      </w:r>
      <w:r w:rsidR="00195859" w:rsidRPr="00E20223">
        <w:rPr>
          <w:rFonts w:ascii="Bookman Old Style" w:hAnsi="Bookman Old Style"/>
          <w:szCs w:val="24"/>
        </w:rPr>
        <w:t xml:space="preserve">M. </w:t>
      </w:r>
      <w:proofErr w:type="spellStart"/>
      <w:r w:rsidR="00195859" w:rsidRPr="00E20223">
        <w:rPr>
          <w:rFonts w:ascii="Bookman Old Style" w:hAnsi="Bookman Old Style"/>
          <w:szCs w:val="24"/>
        </w:rPr>
        <w:t>Jendian</w:t>
      </w:r>
      <w:proofErr w:type="spellEnd"/>
      <w:r w:rsidR="00195859" w:rsidRPr="00E20223">
        <w:rPr>
          <w:rFonts w:ascii="Bookman Old Style" w:hAnsi="Bookman Old Style"/>
          <w:szCs w:val="24"/>
        </w:rPr>
        <w:t xml:space="preserve"> (CSS), </w:t>
      </w:r>
      <w:r w:rsidR="00015856" w:rsidRPr="00E20223">
        <w:rPr>
          <w:rFonts w:ascii="Bookman Old Style" w:hAnsi="Bookman Old Style"/>
          <w:szCs w:val="24"/>
        </w:rPr>
        <w:t xml:space="preserve">L. Landon (AS), </w:t>
      </w:r>
      <w:r w:rsidR="00195859" w:rsidRPr="00E20223">
        <w:rPr>
          <w:rFonts w:ascii="Bookman Old Style" w:hAnsi="Bookman Old Style"/>
          <w:szCs w:val="24"/>
        </w:rPr>
        <w:t xml:space="preserve">D. </w:t>
      </w:r>
      <w:proofErr w:type="spellStart"/>
      <w:r w:rsidR="00195859" w:rsidRPr="00E20223">
        <w:rPr>
          <w:rFonts w:ascii="Bookman Old Style" w:hAnsi="Bookman Old Style"/>
          <w:szCs w:val="24"/>
        </w:rPr>
        <w:t>Nef</w:t>
      </w:r>
      <w:proofErr w:type="spellEnd"/>
      <w:r w:rsidR="00195859" w:rsidRPr="00E20223">
        <w:rPr>
          <w:rFonts w:ascii="Bookman Old Style" w:hAnsi="Bookman Old Style"/>
          <w:szCs w:val="24"/>
        </w:rPr>
        <w:t xml:space="preserve"> (Provost), </w:t>
      </w:r>
      <w:r w:rsidR="0053366A" w:rsidRPr="00E20223">
        <w:rPr>
          <w:rFonts w:ascii="Bookman Old Style" w:hAnsi="Bookman Old Style"/>
          <w:szCs w:val="24"/>
        </w:rPr>
        <w:t>C. Perez (CSS),</w:t>
      </w:r>
      <w:r w:rsidR="00195859" w:rsidRPr="00E20223">
        <w:rPr>
          <w:rFonts w:ascii="Bookman Old Style" w:eastAsia="Calibri" w:hAnsi="Bookman Old Style"/>
          <w:sz w:val="22"/>
          <w:szCs w:val="24"/>
        </w:rPr>
        <w:t xml:space="preserve"> </w:t>
      </w:r>
      <w:r w:rsidR="00195859" w:rsidRPr="00E20223">
        <w:rPr>
          <w:rFonts w:ascii="Bookman Old Style" w:hAnsi="Bookman Old Style"/>
          <w:szCs w:val="24"/>
        </w:rPr>
        <w:t xml:space="preserve">S. </w:t>
      </w:r>
      <w:proofErr w:type="spellStart"/>
      <w:r w:rsidR="00195859" w:rsidRPr="00E20223">
        <w:rPr>
          <w:rFonts w:ascii="Bookman Old Style" w:hAnsi="Bookman Old Style"/>
          <w:szCs w:val="24"/>
        </w:rPr>
        <w:t>Schlievert</w:t>
      </w:r>
      <w:proofErr w:type="spellEnd"/>
      <w:r w:rsidR="00195859" w:rsidRPr="00E20223">
        <w:rPr>
          <w:rFonts w:ascii="Bookman Old Style" w:hAnsi="Bookman Old Style"/>
          <w:szCs w:val="24"/>
        </w:rPr>
        <w:t xml:space="preserve"> (KSOEHD), </w:t>
      </w:r>
      <w:r w:rsidR="0053366A" w:rsidRPr="00E20223">
        <w:rPr>
          <w:rFonts w:ascii="Bookman Old Style" w:hAnsi="Bookman Old Style"/>
          <w:szCs w:val="24"/>
        </w:rPr>
        <w:t xml:space="preserve"> </w:t>
      </w:r>
      <w:proofErr w:type="spellStart"/>
      <w:r w:rsidR="0082055A" w:rsidRPr="00E20223">
        <w:rPr>
          <w:rFonts w:ascii="Bookman Old Style" w:hAnsi="Bookman Old Style"/>
          <w:szCs w:val="24"/>
        </w:rPr>
        <w:t>L.Taylor</w:t>
      </w:r>
      <w:proofErr w:type="spellEnd"/>
      <w:r w:rsidR="0082055A" w:rsidRPr="00E20223">
        <w:rPr>
          <w:rFonts w:ascii="Bookman Old Style" w:hAnsi="Bookman Old Style"/>
          <w:szCs w:val="24"/>
        </w:rPr>
        <w:t>-Hamm (CSB)</w:t>
      </w:r>
      <w:r w:rsidR="0053366A" w:rsidRPr="00E20223">
        <w:rPr>
          <w:rFonts w:ascii="Bookman Old Style" w:hAnsi="Bookman Old Style"/>
          <w:szCs w:val="24"/>
        </w:rPr>
        <w:t>.</w:t>
      </w:r>
      <w:r w:rsidR="0082055A" w:rsidRPr="00E20223">
        <w:rPr>
          <w:rFonts w:ascii="Bookman Old Style" w:hAnsi="Bookman Old Style"/>
          <w:szCs w:val="24"/>
        </w:rPr>
        <w:t xml:space="preserve"> </w:t>
      </w:r>
    </w:p>
    <w:p w14:paraId="5ACE6EAA" w14:textId="77777777" w:rsidR="000912F9" w:rsidRPr="00E20223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3C786279" w14:textId="67632E03" w:rsidR="000912F9" w:rsidRPr="00E20223" w:rsidRDefault="009300BC" w:rsidP="009300BC">
      <w:pPr>
        <w:pStyle w:val="ColorfulList-Accent11"/>
        <w:ind w:left="3240" w:hanging="25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Members absent:</w:t>
      </w:r>
      <w:r>
        <w:rPr>
          <w:rFonts w:ascii="Bookman Old Style" w:hAnsi="Bookman Old Style"/>
          <w:szCs w:val="24"/>
        </w:rPr>
        <w:tab/>
      </w:r>
      <w:r w:rsidR="0053366A" w:rsidRPr="00E20223">
        <w:rPr>
          <w:rFonts w:ascii="Bookman Old Style" w:hAnsi="Bookman Old Style"/>
          <w:szCs w:val="24"/>
        </w:rPr>
        <w:t>(</w:t>
      </w:r>
      <w:r w:rsidR="000912F9" w:rsidRPr="00E20223">
        <w:rPr>
          <w:rFonts w:ascii="Bookman Old Style" w:hAnsi="Bookman Old Style"/>
          <w:szCs w:val="24"/>
        </w:rPr>
        <w:t>un-appointed or un-elected</w:t>
      </w:r>
      <w:r w:rsidR="0053366A" w:rsidRPr="00E20223">
        <w:rPr>
          <w:rFonts w:ascii="Bookman Old Style" w:hAnsi="Bookman Old Style"/>
          <w:szCs w:val="24"/>
        </w:rPr>
        <w:t>)</w:t>
      </w:r>
      <w:r w:rsidR="000912F9" w:rsidRPr="00E20223">
        <w:rPr>
          <w:rFonts w:ascii="Bookman Old Style" w:hAnsi="Bookman Old Style"/>
          <w:szCs w:val="24"/>
        </w:rPr>
        <w:t>:</w:t>
      </w:r>
      <w:r w:rsidR="007543AC" w:rsidRPr="00E20223">
        <w:rPr>
          <w:rFonts w:ascii="Bookman Old Style" w:hAnsi="Bookman Old Style"/>
          <w:szCs w:val="24"/>
        </w:rPr>
        <w:t xml:space="preserve"> (rep from JCAST</w:t>
      </w:r>
      <w:r w:rsidR="0078351B" w:rsidRPr="00E20223">
        <w:rPr>
          <w:rFonts w:ascii="Bookman Old Style" w:hAnsi="Bookman Old Style"/>
          <w:szCs w:val="24"/>
        </w:rPr>
        <w:t>)</w:t>
      </w:r>
      <w:r w:rsidR="00195859" w:rsidRPr="00E20223">
        <w:rPr>
          <w:rFonts w:ascii="Bookman Old Style" w:hAnsi="Bookman Old Style"/>
          <w:szCs w:val="24"/>
        </w:rPr>
        <w:t>,</w:t>
      </w:r>
      <w:r w:rsidR="007543AC" w:rsidRPr="00E20223">
        <w:rPr>
          <w:rFonts w:ascii="Bookman Old Style" w:hAnsi="Bookman Old Style"/>
          <w:szCs w:val="24"/>
        </w:rPr>
        <w:t xml:space="preserve"> </w:t>
      </w:r>
      <w:r w:rsidR="000B526F" w:rsidRPr="00E20223">
        <w:rPr>
          <w:rFonts w:ascii="Bookman Old Style" w:hAnsi="Bookman Old Style"/>
          <w:szCs w:val="24"/>
        </w:rPr>
        <w:t xml:space="preserve">N. </w:t>
      </w:r>
      <w:proofErr w:type="spellStart"/>
      <w:r w:rsidR="000B526F" w:rsidRPr="00E20223">
        <w:rPr>
          <w:rFonts w:ascii="Bookman Old Style" w:hAnsi="Bookman Old Style"/>
          <w:szCs w:val="24"/>
        </w:rPr>
        <w:t>Bengiamin</w:t>
      </w:r>
      <w:proofErr w:type="spellEnd"/>
      <w:r w:rsidR="000B526F" w:rsidRPr="00E20223">
        <w:rPr>
          <w:rFonts w:ascii="Bookman Old Style" w:hAnsi="Bookman Old Style"/>
          <w:szCs w:val="24"/>
        </w:rPr>
        <w:t xml:space="preserve"> (LCE) </w:t>
      </w:r>
      <w:r w:rsidR="00B11320" w:rsidRPr="00E20223">
        <w:rPr>
          <w:rFonts w:ascii="Bookman Old Style" w:hAnsi="Bookman Old Style"/>
          <w:szCs w:val="24"/>
        </w:rPr>
        <w:t>– excused</w:t>
      </w:r>
      <w:r w:rsidR="000B526F" w:rsidRPr="00E20223">
        <w:rPr>
          <w:rFonts w:ascii="Bookman Old Style" w:hAnsi="Bookman Old Style"/>
          <w:szCs w:val="24"/>
        </w:rPr>
        <w:t xml:space="preserve">, S. Montana (CHHS) – excused, U. </w:t>
      </w:r>
      <w:proofErr w:type="spellStart"/>
      <w:r w:rsidR="000B526F" w:rsidRPr="00E20223">
        <w:rPr>
          <w:rFonts w:ascii="Bookman Old Style" w:hAnsi="Bookman Old Style"/>
          <w:szCs w:val="24"/>
        </w:rPr>
        <w:t>Ramlan</w:t>
      </w:r>
      <w:proofErr w:type="spellEnd"/>
      <w:r w:rsidR="000B526F" w:rsidRPr="00E20223">
        <w:rPr>
          <w:rFonts w:ascii="Bookman Old Style" w:hAnsi="Bookman Old Style"/>
          <w:szCs w:val="24"/>
        </w:rPr>
        <w:t xml:space="preserve"> (AS) - excused</w:t>
      </w:r>
      <w:r w:rsidR="00B11320" w:rsidRPr="00E20223">
        <w:rPr>
          <w:rFonts w:ascii="Bookman Old Style" w:hAnsi="Bookman Old Style"/>
          <w:szCs w:val="24"/>
        </w:rPr>
        <w:t>.</w:t>
      </w:r>
    </w:p>
    <w:p w14:paraId="62E55F12" w14:textId="77777777" w:rsidR="005C478B" w:rsidRPr="00E20223" w:rsidRDefault="005C478B" w:rsidP="000912F9">
      <w:pPr>
        <w:pStyle w:val="ColorfulList-Accent11"/>
        <w:rPr>
          <w:rFonts w:ascii="Bookman Old Style" w:hAnsi="Bookman Old Style"/>
          <w:szCs w:val="24"/>
        </w:rPr>
      </w:pPr>
    </w:p>
    <w:p w14:paraId="08149EB5" w14:textId="42A64632" w:rsidR="000912F9" w:rsidRPr="00E20223" w:rsidRDefault="00BB6EDF" w:rsidP="000912F9">
      <w:pPr>
        <w:pStyle w:val="ColorfulList-Accent11"/>
        <w:rPr>
          <w:rFonts w:ascii="Bookman Old Style" w:hAnsi="Bookman Old Style"/>
          <w:szCs w:val="24"/>
        </w:rPr>
      </w:pPr>
      <w:r w:rsidRPr="00E20223">
        <w:rPr>
          <w:rFonts w:ascii="Bookman Old Style" w:hAnsi="Bookman Old Style"/>
          <w:szCs w:val="24"/>
        </w:rPr>
        <w:t>Chair Crosbie called the meeting to order</w:t>
      </w:r>
      <w:r w:rsidR="00195859" w:rsidRPr="00E20223">
        <w:rPr>
          <w:rFonts w:ascii="Bookman Old Style" w:hAnsi="Bookman Old Style"/>
          <w:szCs w:val="24"/>
        </w:rPr>
        <w:t xml:space="preserve"> at 12</w:t>
      </w:r>
      <w:r w:rsidR="00D2615A" w:rsidRPr="00E20223">
        <w:rPr>
          <w:rFonts w:ascii="Bookman Old Style" w:hAnsi="Bookman Old Style"/>
          <w:szCs w:val="24"/>
        </w:rPr>
        <w:t>:</w:t>
      </w:r>
      <w:r w:rsidR="00195859" w:rsidRPr="00E20223">
        <w:rPr>
          <w:rFonts w:ascii="Bookman Old Style" w:hAnsi="Bookman Old Style"/>
          <w:szCs w:val="24"/>
        </w:rPr>
        <w:t>1</w:t>
      </w:r>
      <w:r w:rsidR="00D2615A" w:rsidRPr="00E20223">
        <w:rPr>
          <w:rFonts w:ascii="Bookman Old Style" w:hAnsi="Bookman Old Style"/>
          <w:szCs w:val="24"/>
        </w:rPr>
        <w:t>0</w:t>
      </w:r>
      <w:r w:rsidR="000912F9" w:rsidRPr="00E20223">
        <w:rPr>
          <w:rFonts w:ascii="Bookman Old Style" w:hAnsi="Bookman Old Style"/>
          <w:szCs w:val="24"/>
        </w:rPr>
        <w:t xml:space="preserve"> p.m. in Haak Academic Affairs Conference Room, Madden Library 4164.</w:t>
      </w:r>
    </w:p>
    <w:p w14:paraId="5FC42CEA" w14:textId="77777777" w:rsidR="00610CAF" w:rsidRPr="00E20223" w:rsidRDefault="00610CAF" w:rsidP="0041350A">
      <w:pPr>
        <w:pStyle w:val="ColorfulList-Accent11"/>
        <w:rPr>
          <w:rFonts w:ascii="Bookman Old Style" w:hAnsi="Bookman Old Style"/>
          <w:szCs w:val="24"/>
        </w:rPr>
      </w:pPr>
    </w:p>
    <w:p w14:paraId="74665FAF" w14:textId="62E91A28" w:rsidR="006449A4" w:rsidRPr="00E20223" w:rsidRDefault="0041350A" w:rsidP="009300BC">
      <w:pPr>
        <w:pStyle w:val="ColorfulList-Accent11"/>
        <w:ind w:left="1440" w:hanging="720"/>
        <w:rPr>
          <w:rFonts w:ascii="Bookman Old Style" w:hAnsi="Bookman Old Style"/>
          <w:b/>
          <w:szCs w:val="24"/>
        </w:rPr>
      </w:pPr>
      <w:r w:rsidRPr="00E20223">
        <w:rPr>
          <w:rFonts w:ascii="Bookman Old Style" w:hAnsi="Bookman Old Style"/>
          <w:szCs w:val="24"/>
        </w:rPr>
        <w:t xml:space="preserve">1. </w:t>
      </w:r>
      <w:r w:rsidR="009300BC">
        <w:rPr>
          <w:rFonts w:ascii="Bookman Old Style" w:hAnsi="Bookman Old Style"/>
          <w:szCs w:val="24"/>
        </w:rPr>
        <w:tab/>
      </w:r>
      <w:r w:rsidR="005B236B" w:rsidRPr="00E20223">
        <w:rPr>
          <w:rFonts w:ascii="Bookman Old Style" w:hAnsi="Bookman Old Style"/>
          <w:szCs w:val="24"/>
        </w:rPr>
        <w:t>A</w:t>
      </w:r>
      <w:r w:rsidR="00437919" w:rsidRPr="00E20223">
        <w:rPr>
          <w:rFonts w:ascii="Bookman Old Style" w:hAnsi="Bookman Old Style"/>
          <w:szCs w:val="24"/>
        </w:rPr>
        <w:t xml:space="preserve">genda. </w:t>
      </w:r>
      <w:r w:rsidR="005B236B" w:rsidRPr="00E20223">
        <w:rPr>
          <w:rFonts w:ascii="Bookman Old Style" w:hAnsi="Bookman Old Style"/>
          <w:b/>
          <w:szCs w:val="24"/>
        </w:rPr>
        <w:t>MSC to approve agenda as submitted.</w:t>
      </w:r>
    </w:p>
    <w:p w14:paraId="167A0BF2" w14:textId="77777777" w:rsidR="005B236B" w:rsidRPr="00E20223" w:rsidRDefault="005B236B" w:rsidP="00042251">
      <w:pPr>
        <w:pStyle w:val="ColorfulList-Accent11"/>
        <w:rPr>
          <w:rFonts w:ascii="Bookman Old Style" w:hAnsi="Bookman Old Style"/>
          <w:szCs w:val="24"/>
        </w:rPr>
      </w:pPr>
    </w:p>
    <w:p w14:paraId="234FFC75" w14:textId="239D4E0B" w:rsidR="00042251" w:rsidRPr="00E20223" w:rsidRDefault="0041350A" w:rsidP="009300BC">
      <w:pPr>
        <w:pStyle w:val="ColorfulList-Accent11"/>
        <w:ind w:left="1440" w:hanging="720"/>
        <w:rPr>
          <w:rFonts w:ascii="Bookman Old Style" w:hAnsi="Bookman Old Style"/>
          <w:b/>
          <w:szCs w:val="24"/>
        </w:rPr>
      </w:pPr>
      <w:r w:rsidRPr="00E20223">
        <w:rPr>
          <w:rFonts w:ascii="Bookman Old Style" w:hAnsi="Bookman Old Style"/>
          <w:szCs w:val="24"/>
        </w:rPr>
        <w:t xml:space="preserve">2. </w:t>
      </w:r>
      <w:r w:rsidR="009300BC">
        <w:rPr>
          <w:rFonts w:ascii="Bookman Old Style" w:hAnsi="Bookman Old Style"/>
          <w:szCs w:val="24"/>
        </w:rPr>
        <w:tab/>
      </w:r>
      <w:r w:rsidR="00F22497" w:rsidRPr="00E20223">
        <w:rPr>
          <w:rFonts w:ascii="Bookman Old Style" w:hAnsi="Bookman Old Style"/>
          <w:szCs w:val="24"/>
        </w:rPr>
        <w:t>Appro</w:t>
      </w:r>
      <w:r w:rsidR="00042014" w:rsidRPr="00E20223">
        <w:rPr>
          <w:rFonts w:ascii="Bookman Old Style" w:hAnsi="Bookman Old Style"/>
          <w:szCs w:val="24"/>
        </w:rPr>
        <w:t xml:space="preserve">val of the Minutes of </w:t>
      </w:r>
      <w:r w:rsidR="000B526F" w:rsidRPr="00E20223">
        <w:rPr>
          <w:rFonts w:ascii="Bookman Old Style" w:hAnsi="Bookman Old Style"/>
          <w:szCs w:val="24"/>
        </w:rPr>
        <w:t>19</w:t>
      </w:r>
      <w:r w:rsidR="00042014" w:rsidRPr="00E20223">
        <w:rPr>
          <w:rFonts w:ascii="Bookman Old Style" w:hAnsi="Bookman Old Style"/>
          <w:szCs w:val="24"/>
        </w:rPr>
        <w:t xml:space="preserve"> September</w:t>
      </w:r>
      <w:r w:rsidR="00D2615A" w:rsidRPr="00E20223">
        <w:rPr>
          <w:rFonts w:ascii="Bookman Old Style" w:hAnsi="Bookman Old Style"/>
          <w:szCs w:val="24"/>
        </w:rPr>
        <w:t xml:space="preserve"> </w:t>
      </w:r>
      <w:r w:rsidR="000C299C" w:rsidRPr="00E20223">
        <w:rPr>
          <w:rFonts w:ascii="Bookman Old Style" w:hAnsi="Bookman Old Style"/>
          <w:szCs w:val="24"/>
        </w:rPr>
        <w:t>2014</w:t>
      </w:r>
      <w:r w:rsidR="005B236B" w:rsidRPr="00E20223">
        <w:rPr>
          <w:rFonts w:ascii="Bookman Old Style" w:hAnsi="Bookman Old Style"/>
          <w:szCs w:val="24"/>
        </w:rPr>
        <w:t xml:space="preserve">. </w:t>
      </w:r>
      <w:r w:rsidR="005B236B" w:rsidRPr="00E20223">
        <w:rPr>
          <w:rFonts w:ascii="Bookman Old Style" w:hAnsi="Bookman Old Style"/>
          <w:b/>
          <w:szCs w:val="24"/>
        </w:rPr>
        <w:t xml:space="preserve">MSC to approve minutes as </w:t>
      </w:r>
      <w:r w:rsidR="000B526F" w:rsidRPr="00E20223">
        <w:rPr>
          <w:rFonts w:ascii="Bookman Old Style" w:hAnsi="Bookman Old Style"/>
          <w:b/>
          <w:szCs w:val="24"/>
        </w:rPr>
        <w:t>amended.</w:t>
      </w:r>
    </w:p>
    <w:p w14:paraId="35679BEA" w14:textId="753ACA81" w:rsidR="005B236B" w:rsidRPr="00E20223" w:rsidRDefault="005F17E0" w:rsidP="0041350A">
      <w:pPr>
        <w:pStyle w:val="ColorfulList-Accent11"/>
        <w:rPr>
          <w:rFonts w:ascii="Bookman Old Style" w:hAnsi="Bookman Old Style"/>
          <w:szCs w:val="24"/>
        </w:rPr>
      </w:pPr>
      <w:r w:rsidRPr="00E20223">
        <w:rPr>
          <w:rFonts w:ascii="Bookman Old Style" w:hAnsi="Bookman Old Style"/>
          <w:b/>
          <w:szCs w:val="24"/>
        </w:rPr>
        <w:t xml:space="preserve"> </w:t>
      </w:r>
    </w:p>
    <w:p w14:paraId="6EC46514" w14:textId="64C7C9D8" w:rsidR="00CA6C46" w:rsidRDefault="00CA6C46" w:rsidP="009300BC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E20223">
        <w:rPr>
          <w:rFonts w:ascii="Bookman Old Style" w:hAnsi="Bookman Old Style"/>
          <w:szCs w:val="24"/>
        </w:rPr>
        <w:t xml:space="preserve">3. </w:t>
      </w:r>
      <w:r w:rsidR="009300BC">
        <w:rPr>
          <w:rFonts w:ascii="Bookman Old Style" w:hAnsi="Bookman Old Style"/>
          <w:szCs w:val="24"/>
        </w:rPr>
        <w:tab/>
      </w:r>
      <w:r w:rsidRPr="00E20223">
        <w:rPr>
          <w:rFonts w:ascii="Bookman Old Style" w:hAnsi="Bookman Old Style"/>
          <w:szCs w:val="24"/>
        </w:rPr>
        <w:t>Communications and Announcements</w:t>
      </w:r>
    </w:p>
    <w:p w14:paraId="57FB021A" w14:textId="77777777" w:rsidR="009300BC" w:rsidRPr="00E20223" w:rsidRDefault="009300BC" w:rsidP="009300BC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0DA2A324" w14:textId="0A022476" w:rsidR="00157122" w:rsidRPr="00E20223" w:rsidRDefault="00157122" w:rsidP="009300BC">
      <w:pPr>
        <w:pStyle w:val="ColorfulList-Accent11"/>
        <w:ind w:left="1800" w:hanging="360"/>
        <w:rPr>
          <w:rFonts w:ascii="Bookman Old Style" w:hAnsi="Bookman Old Style"/>
          <w:szCs w:val="24"/>
        </w:rPr>
      </w:pPr>
      <w:r w:rsidRPr="00E20223">
        <w:rPr>
          <w:rFonts w:ascii="Bookman Old Style" w:hAnsi="Bookman Old Style"/>
          <w:szCs w:val="24"/>
        </w:rPr>
        <w:t xml:space="preserve">a. </w:t>
      </w:r>
      <w:r w:rsidR="009300BC">
        <w:rPr>
          <w:rFonts w:ascii="Bookman Old Style" w:hAnsi="Bookman Old Style"/>
          <w:szCs w:val="24"/>
        </w:rPr>
        <w:tab/>
      </w:r>
      <w:r w:rsidRPr="00E20223">
        <w:rPr>
          <w:rFonts w:ascii="Bookman Old Style" w:hAnsi="Bookman Old Style"/>
          <w:szCs w:val="24"/>
        </w:rPr>
        <w:t>Dean of Undergraduate Studies search</w:t>
      </w:r>
      <w:r w:rsidR="009300BC">
        <w:rPr>
          <w:rFonts w:ascii="Bookman Old Style" w:hAnsi="Bookman Old Style"/>
          <w:szCs w:val="24"/>
        </w:rPr>
        <w:t xml:space="preserve"> – Chair </w:t>
      </w:r>
      <w:proofErr w:type="spellStart"/>
      <w:r w:rsidR="009300BC">
        <w:rPr>
          <w:rFonts w:ascii="Bookman Old Style" w:hAnsi="Bookman Old Style"/>
          <w:szCs w:val="24"/>
        </w:rPr>
        <w:t>Crosbie</w:t>
      </w:r>
      <w:proofErr w:type="spellEnd"/>
      <w:r w:rsidR="009300BC">
        <w:rPr>
          <w:rFonts w:ascii="Bookman Old Style" w:hAnsi="Bookman Old Style"/>
          <w:szCs w:val="24"/>
        </w:rPr>
        <w:t xml:space="preserve"> has put </w:t>
      </w:r>
      <w:r w:rsidRPr="00E20223">
        <w:rPr>
          <w:rFonts w:ascii="Bookman Old Style" w:hAnsi="Bookman Old Style"/>
          <w:szCs w:val="24"/>
        </w:rPr>
        <w:t>his name forward as a faculty representative on the committee.</w:t>
      </w:r>
    </w:p>
    <w:p w14:paraId="33594331" w14:textId="0F3D766C" w:rsidR="00157122" w:rsidRPr="00E20223" w:rsidRDefault="00157122" w:rsidP="009300BC">
      <w:pPr>
        <w:pStyle w:val="ColorfulList-Accent11"/>
        <w:ind w:left="1800" w:hanging="360"/>
        <w:rPr>
          <w:rFonts w:ascii="Bookman Old Style" w:hAnsi="Bookman Old Style"/>
          <w:szCs w:val="24"/>
        </w:rPr>
      </w:pPr>
      <w:r w:rsidRPr="00E20223">
        <w:rPr>
          <w:rFonts w:ascii="Bookman Old Style" w:hAnsi="Bookman Old Style"/>
          <w:szCs w:val="24"/>
        </w:rPr>
        <w:t xml:space="preserve">b. </w:t>
      </w:r>
      <w:r w:rsidR="009300BC">
        <w:rPr>
          <w:rFonts w:ascii="Bookman Old Style" w:hAnsi="Bookman Old Style"/>
          <w:szCs w:val="24"/>
        </w:rPr>
        <w:tab/>
      </w:r>
      <w:r w:rsidRPr="00E20223">
        <w:rPr>
          <w:rFonts w:ascii="Bookman Old Style" w:hAnsi="Bookman Old Style"/>
          <w:szCs w:val="24"/>
        </w:rPr>
        <w:t xml:space="preserve">Communicating revisions of GE program to departments: revise the GE advising sheet just twice a year (prior to beginning of </w:t>
      </w:r>
      <w:proofErr w:type="gramStart"/>
      <w:r w:rsidRPr="00E20223">
        <w:rPr>
          <w:rFonts w:ascii="Bookman Old Style" w:hAnsi="Bookman Old Style"/>
          <w:szCs w:val="24"/>
        </w:rPr>
        <w:t>Fall</w:t>
      </w:r>
      <w:proofErr w:type="gramEnd"/>
      <w:r w:rsidRPr="00E20223">
        <w:rPr>
          <w:rFonts w:ascii="Bookman Old Style" w:hAnsi="Bookman Old Style"/>
          <w:szCs w:val="24"/>
        </w:rPr>
        <w:t xml:space="preserve"> and Spring semesters) to avoid too many iterations of the sheet. </w:t>
      </w:r>
      <w:proofErr w:type="gramStart"/>
      <w:r w:rsidRPr="00E20223">
        <w:rPr>
          <w:rFonts w:ascii="Bookman Old Style" w:hAnsi="Bookman Old Style"/>
          <w:szCs w:val="24"/>
        </w:rPr>
        <w:t>Updated sheet to be sent to every department every time an update occurs.</w:t>
      </w:r>
      <w:proofErr w:type="gramEnd"/>
    </w:p>
    <w:p w14:paraId="2ED59AF8" w14:textId="43F4BF83" w:rsidR="00157122" w:rsidRPr="00E20223" w:rsidRDefault="00157122" w:rsidP="009300BC">
      <w:pPr>
        <w:pStyle w:val="ColorfulList-Accent11"/>
        <w:ind w:left="1800" w:hanging="360"/>
        <w:rPr>
          <w:rFonts w:ascii="Bookman Old Style" w:hAnsi="Bookman Old Style"/>
          <w:szCs w:val="24"/>
        </w:rPr>
      </w:pPr>
      <w:proofErr w:type="gramStart"/>
      <w:r w:rsidRPr="00E20223">
        <w:rPr>
          <w:rFonts w:ascii="Bookman Old Style" w:hAnsi="Bookman Old Style"/>
          <w:szCs w:val="24"/>
        </w:rPr>
        <w:t>c</w:t>
      </w:r>
      <w:proofErr w:type="gramEnd"/>
      <w:r w:rsidRPr="00E20223">
        <w:rPr>
          <w:rFonts w:ascii="Bookman Old Style" w:hAnsi="Bookman Old Style"/>
          <w:szCs w:val="24"/>
        </w:rPr>
        <w:t xml:space="preserve">. </w:t>
      </w:r>
      <w:r w:rsidR="009300BC">
        <w:rPr>
          <w:rFonts w:ascii="Bookman Old Style" w:hAnsi="Bookman Old Style"/>
          <w:szCs w:val="24"/>
        </w:rPr>
        <w:tab/>
      </w:r>
      <w:proofErr w:type="spellStart"/>
      <w:r w:rsidRPr="00E20223">
        <w:rPr>
          <w:rFonts w:ascii="Bookman Old Style" w:hAnsi="Bookman Old Style"/>
          <w:szCs w:val="24"/>
        </w:rPr>
        <w:t>eportfolios</w:t>
      </w:r>
      <w:proofErr w:type="spellEnd"/>
      <w:r w:rsidRPr="00E20223">
        <w:rPr>
          <w:rFonts w:ascii="Bookman Old Style" w:hAnsi="Bookman Old Style"/>
          <w:szCs w:val="24"/>
        </w:rPr>
        <w:t xml:space="preserve"> as an alternative assessment strategy – draft memo to departments presented by D. </w:t>
      </w:r>
      <w:proofErr w:type="spellStart"/>
      <w:r w:rsidRPr="00E20223">
        <w:rPr>
          <w:rFonts w:ascii="Bookman Old Style" w:hAnsi="Bookman Old Style"/>
          <w:szCs w:val="24"/>
        </w:rPr>
        <w:t>Nef</w:t>
      </w:r>
      <w:proofErr w:type="spellEnd"/>
      <w:r w:rsidRPr="00E20223">
        <w:rPr>
          <w:rFonts w:ascii="Bookman Old Style" w:hAnsi="Bookman Old Style"/>
          <w:szCs w:val="24"/>
        </w:rPr>
        <w:t>.</w:t>
      </w:r>
    </w:p>
    <w:p w14:paraId="0273819A" w14:textId="77777777" w:rsidR="00157122" w:rsidRPr="00E20223" w:rsidRDefault="00157122" w:rsidP="00157122">
      <w:pPr>
        <w:pStyle w:val="ColorfulList-Accent11"/>
        <w:rPr>
          <w:rFonts w:ascii="Bookman Old Style" w:hAnsi="Bookman Old Style"/>
          <w:szCs w:val="24"/>
        </w:rPr>
      </w:pPr>
    </w:p>
    <w:p w14:paraId="243F9969" w14:textId="24D37857" w:rsidR="00157122" w:rsidRDefault="009300BC" w:rsidP="009300BC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4.</w:t>
      </w:r>
      <w:r>
        <w:rPr>
          <w:rFonts w:ascii="Bookman Old Style" w:hAnsi="Bookman Old Style"/>
          <w:szCs w:val="24"/>
        </w:rPr>
        <w:tab/>
      </w:r>
      <w:r w:rsidR="00157122" w:rsidRPr="00E20223">
        <w:rPr>
          <w:rFonts w:ascii="Bookman Old Style" w:hAnsi="Bookman Old Style"/>
          <w:szCs w:val="24"/>
        </w:rPr>
        <w:t>New Course proposals:</w:t>
      </w:r>
    </w:p>
    <w:p w14:paraId="737B305B" w14:textId="77777777" w:rsidR="009300BC" w:rsidRPr="00E20223" w:rsidRDefault="009300BC" w:rsidP="009300BC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14:paraId="32A5A196" w14:textId="77777777" w:rsidR="00157122" w:rsidRPr="00E20223" w:rsidRDefault="00157122" w:rsidP="00157122">
      <w:pPr>
        <w:pStyle w:val="ColorfulList-Accent11"/>
        <w:rPr>
          <w:rFonts w:ascii="Bookman Old Style" w:hAnsi="Bookman Old Style"/>
          <w:szCs w:val="24"/>
        </w:rPr>
      </w:pPr>
      <w:r w:rsidRPr="00E20223">
        <w:rPr>
          <w:rFonts w:ascii="Bookman Old Style" w:hAnsi="Bookman Old Style"/>
          <w:szCs w:val="24"/>
        </w:rPr>
        <w:tab/>
        <w:t>Area C2 course evaluation rubric has been updated (on BB).</w:t>
      </w:r>
    </w:p>
    <w:p w14:paraId="36ED07EC" w14:textId="334C6FDE" w:rsidR="00157122" w:rsidRPr="00E20223" w:rsidRDefault="00157122" w:rsidP="009300BC">
      <w:pPr>
        <w:pStyle w:val="ColorfulList-Accent11"/>
        <w:ind w:left="1440"/>
        <w:rPr>
          <w:rFonts w:ascii="Bookman Old Style" w:hAnsi="Bookman Old Style"/>
          <w:szCs w:val="24"/>
        </w:rPr>
      </w:pPr>
      <w:proofErr w:type="gramStart"/>
      <w:r w:rsidRPr="00E20223">
        <w:rPr>
          <w:rFonts w:ascii="Bookman Old Style" w:hAnsi="Bookman Old Style"/>
          <w:szCs w:val="24"/>
        </w:rPr>
        <w:t>CRIM 50, Statistical and Computer Applications in Criminal Justice, for inclusion in Area B4.</w:t>
      </w:r>
      <w:proofErr w:type="gramEnd"/>
      <w:r w:rsidRPr="00E20223">
        <w:rPr>
          <w:rFonts w:ascii="Bookman Old Style" w:hAnsi="Bookman Old Style"/>
          <w:szCs w:val="24"/>
        </w:rPr>
        <w:t xml:space="preserve"> </w:t>
      </w:r>
      <w:proofErr w:type="gramStart"/>
      <w:r w:rsidRPr="00E20223">
        <w:rPr>
          <w:rFonts w:ascii="Bookman Old Style" w:hAnsi="Bookman Old Style"/>
          <w:b/>
          <w:szCs w:val="24"/>
        </w:rPr>
        <w:t>MSC unanimous to approve with minor amendments</w:t>
      </w:r>
      <w:r w:rsidRPr="00E20223">
        <w:rPr>
          <w:rFonts w:ascii="Bookman Old Style" w:hAnsi="Bookman Old Style"/>
          <w:szCs w:val="24"/>
        </w:rPr>
        <w:t>.</w:t>
      </w:r>
      <w:proofErr w:type="gramEnd"/>
      <w:r w:rsidRPr="00E20223">
        <w:rPr>
          <w:rFonts w:ascii="Bookman Old Style" w:hAnsi="Bookman Old Style"/>
          <w:szCs w:val="24"/>
        </w:rPr>
        <w:t xml:space="preserve"> Chair </w:t>
      </w:r>
      <w:proofErr w:type="spellStart"/>
      <w:r w:rsidRPr="00E20223">
        <w:rPr>
          <w:rFonts w:ascii="Bookman Old Style" w:hAnsi="Bookman Old Style"/>
          <w:szCs w:val="24"/>
        </w:rPr>
        <w:t>Crosbie</w:t>
      </w:r>
      <w:proofErr w:type="spellEnd"/>
      <w:r w:rsidRPr="00E20223">
        <w:rPr>
          <w:rFonts w:ascii="Bookman Old Style" w:hAnsi="Bookman Old Style"/>
          <w:szCs w:val="24"/>
        </w:rPr>
        <w:t xml:space="preserve"> to request revised syllabus and signed course proposal form from the department.</w:t>
      </w:r>
    </w:p>
    <w:p w14:paraId="48B8F1B2" w14:textId="77777777" w:rsidR="00157122" w:rsidRPr="00E20223" w:rsidRDefault="00157122" w:rsidP="00157122">
      <w:pPr>
        <w:pStyle w:val="ColorfulList-Accent11"/>
        <w:rPr>
          <w:rFonts w:ascii="Bookman Old Style" w:hAnsi="Bookman Old Style"/>
          <w:szCs w:val="24"/>
        </w:rPr>
      </w:pPr>
      <w:r w:rsidRPr="00E20223">
        <w:rPr>
          <w:rFonts w:ascii="Bookman Old Style" w:hAnsi="Bookman Old Style"/>
          <w:szCs w:val="24"/>
        </w:rPr>
        <w:lastRenderedPageBreak/>
        <w:tab/>
        <w:t>ARM 1A: revised assessment rubric not yet received</w:t>
      </w:r>
    </w:p>
    <w:p w14:paraId="3E55AABF" w14:textId="4FF524E3" w:rsidR="00157122" w:rsidRPr="00E20223" w:rsidRDefault="00157122" w:rsidP="00157122">
      <w:pPr>
        <w:pStyle w:val="ColorfulList-Accent11"/>
        <w:ind w:firstLine="720"/>
        <w:rPr>
          <w:rFonts w:ascii="Bookman Old Style" w:hAnsi="Bookman Old Style"/>
          <w:szCs w:val="24"/>
        </w:rPr>
      </w:pPr>
      <w:r w:rsidRPr="00E20223">
        <w:rPr>
          <w:rFonts w:ascii="Bookman Old Style" w:hAnsi="Bookman Old Style"/>
          <w:szCs w:val="24"/>
        </w:rPr>
        <w:t xml:space="preserve">ART 5: no additional material received (i.e. no assessment plan) </w:t>
      </w:r>
      <w:r w:rsidRPr="00E20223">
        <w:rPr>
          <w:rFonts w:ascii="Bookman Old Style" w:hAnsi="Bookman Old Style"/>
          <w:szCs w:val="24"/>
        </w:rPr>
        <w:tab/>
      </w:r>
    </w:p>
    <w:p w14:paraId="77843C32" w14:textId="77777777" w:rsidR="00157122" w:rsidRPr="00E20223" w:rsidRDefault="00157122" w:rsidP="00157122">
      <w:pPr>
        <w:pStyle w:val="ColorfulList-Accent11"/>
        <w:rPr>
          <w:rFonts w:ascii="Bookman Old Style" w:hAnsi="Bookman Old Style"/>
          <w:szCs w:val="24"/>
        </w:rPr>
      </w:pPr>
    </w:p>
    <w:p w14:paraId="27065010" w14:textId="5FBC615E" w:rsidR="00157122" w:rsidRPr="00E20223" w:rsidRDefault="00157122" w:rsidP="009300BC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E20223">
        <w:rPr>
          <w:rFonts w:ascii="Bookman Old Style" w:hAnsi="Bookman Old Style"/>
          <w:szCs w:val="24"/>
        </w:rPr>
        <w:t xml:space="preserve">5. </w:t>
      </w:r>
      <w:r w:rsidR="009300BC">
        <w:rPr>
          <w:rFonts w:ascii="Bookman Old Style" w:hAnsi="Bookman Old Style"/>
          <w:szCs w:val="24"/>
        </w:rPr>
        <w:tab/>
      </w:r>
      <w:r w:rsidRPr="00E20223">
        <w:rPr>
          <w:rFonts w:ascii="Bookman Old Style" w:hAnsi="Bookman Old Style"/>
          <w:szCs w:val="24"/>
        </w:rPr>
        <w:t xml:space="preserve">BIOL 20, </w:t>
      </w:r>
      <w:proofErr w:type="gramStart"/>
      <w:r w:rsidRPr="00E20223">
        <w:rPr>
          <w:rFonts w:ascii="Bookman Old Style" w:hAnsi="Bookman Old Style"/>
          <w:szCs w:val="24"/>
        </w:rPr>
        <w:t>Nursing</w:t>
      </w:r>
      <w:proofErr w:type="gramEnd"/>
      <w:r w:rsidRPr="00E20223">
        <w:rPr>
          <w:rFonts w:ascii="Bookman Old Style" w:hAnsi="Bookman Old Style"/>
          <w:szCs w:val="24"/>
        </w:rPr>
        <w:t xml:space="preserve"> waiver from GE Area B2. Nursing students receive Area B2 GE credit for taking BIOL 20 (</w:t>
      </w:r>
      <w:r w:rsidR="00FD46F3" w:rsidRPr="00E20223">
        <w:rPr>
          <w:rFonts w:ascii="Bookman Old Style" w:hAnsi="Bookman Old Style"/>
          <w:szCs w:val="24"/>
        </w:rPr>
        <w:t xml:space="preserve">Introductory </w:t>
      </w:r>
      <w:r w:rsidRPr="00E20223">
        <w:rPr>
          <w:rFonts w:ascii="Bookman Old Style" w:hAnsi="Bookman Old Style"/>
          <w:szCs w:val="24"/>
        </w:rPr>
        <w:t>Microbiology)</w:t>
      </w:r>
      <w:r w:rsidR="00FD46F3" w:rsidRPr="00E20223">
        <w:rPr>
          <w:rFonts w:ascii="Bookman Old Style" w:hAnsi="Bookman Old Style"/>
          <w:szCs w:val="24"/>
        </w:rPr>
        <w:t xml:space="preserve">, which is not a GE course. This true waiver has been in place for decades. </w:t>
      </w:r>
      <w:proofErr w:type="gramStart"/>
      <w:r w:rsidR="00FD46F3" w:rsidRPr="00E20223">
        <w:rPr>
          <w:rFonts w:ascii="Bookman Old Style" w:hAnsi="Bookman Old Style"/>
          <w:szCs w:val="24"/>
        </w:rPr>
        <w:t>Discussion.</w:t>
      </w:r>
      <w:proofErr w:type="gramEnd"/>
      <w:r w:rsidR="00FD46F3" w:rsidRPr="00E20223">
        <w:rPr>
          <w:rFonts w:ascii="Bookman Old Style" w:hAnsi="Bookman Old Style"/>
          <w:szCs w:val="24"/>
        </w:rPr>
        <w:t xml:space="preserve"> Chair </w:t>
      </w:r>
      <w:proofErr w:type="spellStart"/>
      <w:r w:rsidR="00FD46F3" w:rsidRPr="00E20223">
        <w:rPr>
          <w:rFonts w:ascii="Bookman Old Style" w:hAnsi="Bookman Old Style"/>
          <w:szCs w:val="24"/>
        </w:rPr>
        <w:t>Crosbie</w:t>
      </w:r>
      <w:proofErr w:type="spellEnd"/>
      <w:r w:rsidR="00FD46F3" w:rsidRPr="00E20223">
        <w:rPr>
          <w:rFonts w:ascii="Bookman Old Style" w:hAnsi="Bookman Old Style"/>
          <w:szCs w:val="24"/>
        </w:rPr>
        <w:t xml:space="preserve"> to discuss with his home department (Biology) and Nursing.</w:t>
      </w:r>
    </w:p>
    <w:p w14:paraId="383A4011" w14:textId="77777777" w:rsidR="00157122" w:rsidRPr="00E20223" w:rsidRDefault="00157122" w:rsidP="00157122">
      <w:pPr>
        <w:pStyle w:val="ColorfulList-Accent11"/>
        <w:rPr>
          <w:rFonts w:ascii="Bookman Old Style" w:hAnsi="Bookman Old Style"/>
          <w:szCs w:val="24"/>
        </w:rPr>
      </w:pPr>
    </w:p>
    <w:p w14:paraId="2DB8A63E" w14:textId="58F04317" w:rsidR="00157122" w:rsidRPr="00E20223" w:rsidRDefault="00157122" w:rsidP="009300BC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 w:rsidRPr="00E20223">
        <w:rPr>
          <w:rFonts w:ascii="Bookman Old Style" w:hAnsi="Bookman Old Style"/>
          <w:szCs w:val="24"/>
        </w:rPr>
        <w:t xml:space="preserve">6. </w:t>
      </w:r>
      <w:r w:rsidR="009300BC">
        <w:rPr>
          <w:rFonts w:ascii="Bookman Old Style" w:hAnsi="Bookman Old Style"/>
          <w:szCs w:val="24"/>
        </w:rPr>
        <w:tab/>
      </w:r>
      <w:r w:rsidRPr="00E20223">
        <w:rPr>
          <w:rFonts w:ascii="Bookman Old Style" w:hAnsi="Bookman Old Style"/>
          <w:szCs w:val="24"/>
        </w:rPr>
        <w:t xml:space="preserve">WS 120, course description change, informational. D. </w:t>
      </w:r>
      <w:proofErr w:type="spellStart"/>
      <w:r w:rsidRPr="00E20223">
        <w:rPr>
          <w:rFonts w:ascii="Bookman Old Style" w:hAnsi="Bookman Old Style"/>
          <w:szCs w:val="24"/>
        </w:rPr>
        <w:t>Nef</w:t>
      </w:r>
      <w:proofErr w:type="spellEnd"/>
      <w:r w:rsidRPr="00E20223">
        <w:rPr>
          <w:rFonts w:ascii="Bookman Old Style" w:hAnsi="Bookman Old Style"/>
          <w:szCs w:val="24"/>
        </w:rPr>
        <w:t xml:space="preserve"> to request WS to submit proposed change to the GE committee</w:t>
      </w:r>
    </w:p>
    <w:p w14:paraId="1FCE58BD" w14:textId="77777777" w:rsidR="00157122" w:rsidRPr="00E20223" w:rsidRDefault="00157122" w:rsidP="00157122">
      <w:pPr>
        <w:pStyle w:val="ColorfulList-Accent11"/>
        <w:rPr>
          <w:rFonts w:ascii="Bookman Old Style" w:hAnsi="Bookman Old Style"/>
          <w:szCs w:val="24"/>
        </w:rPr>
      </w:pPr>
    </w:p>
    <w:p w14:paraId="4A2F17B0" w14:textId="144AB16F" w:rsidR="00157122" w:rsidRPr="00E20223" w:rsidRDefault="00157122" w:rsidP="00157122">
      <w:pPr>
        <w:pStyle w:val="ColorfulList-Accent11"/>
        <w:rPr>
          <w:rFonts w:ascii="Bookman Old Style" w:hAnsi="Bookman Old Style"/>
          <w:szCs w:val="24"/>
        </w:rPr>
      </w:pPr>
      <w:r w:rsidRPr="00E20223">
        <w:rPr>
          <w:rFonts w:ascii="Bookman Old Style" w:hAnsi="Bookman Old Style"/>
          <w:szCs w:val="24"/>
        </w:rPr>
        <w:t xml:space="preserve">7. </w:t>
      </w:r>
      <w:r w:rsidR="009300BC">
        <w:rPr>
          <w:rFonts w:ascii="Bookman Old Style" w:hAnsi="Bookman Old Style"/>
          <w:szCs w:val="24"/>
        </w:rPr>
        <w:tab/>
      </w:r>
      <w:r w:rsidRPr="00E20223">
        <w:rPr>
          <w:rFonts w:ascii="Bookman Old Style" w:hAnsi="Bookman Old Style"/>
          <w:szCs w:val="24"/>
        </w:rPr>
        <w:t>Program Review</w:t>
      </w:r>
      <w:r w:rsidR="0032328D" w:rsidRPr="00E20223">
        <w:rPr>
          <w:rFonts w:ascii="Bookman Old Style" w:hAnsi="Bookman Old Style"/>
          <w:szCs w:val="24"/>
        </w:rPr>
        <w:t xml:space="preserve"> - tabled</w:t>
      </w:r>
    </w:p>
    <w:p w14:paraId="0BAC8A4A" w14:textId="77777777" w:rsidR="00157122" w:rsidRPr="00E20223" w:rsidRDefault="00157122" w:rsidP="00157122">
      <w:pPr>
        <w:pStyle w:val="ColorfulList-Accent11"/>
        <w:rPr>
          <w:rFonts w:ascii="Bookman Old Style" w:hAnsi="Bookman Old Style"/>
          <w:szCs w:val="24"/>
        </w:rPr>
      </w:pPr>
    </w:p>
    <w:p w14:paraId="0C9E22E8" w14:textId="1085AE44" w:rsidR="004F5059" w:rsidRPr="00E20223" w:rsidRDefault="00157122" w:rsidP="00157122">
      <w:pPr>
        <w:pStyle w:val="ColorfulList-Accent11"/>
        <w:rPr>
          <w:rFonts w:ascii="Bookman Old Style" w:hAnsi="Bookman Old Style"/>
          <w:szCs w:val="24"/>
        </w:rPr>
      </w:pPr>
      <w:r w:rsidRPr="00E20223">
        <w:rPr>
          <w:rFonts w:ascii="Bookman Old Style" w:hAnsi="Bookman Old Style"/>
          <w:szCs w:val="24"/>
        </w:rPr>
        <w:t xml:space="preserve">8. </w:t>
      </w:r>
      <w:r w:rsidR="009300BC">
        <w:rPr>
          <w:rFonts w:ascii="Bookman Old Style" w:hAnsi="Bookman Old Style"/>
          <w:szCs w:val="24"/>
        </w:rPr>
        <w:tab/>
      </w:r>
      <w:r w:rsidRPr="00E20223">
        <w:rPr>
          <w:rFonts w:ascii="Bookman Old Style" w:hAnsi="Bookman Old Style"/>
          <w:szCs w:val="24"/>
        </w:rPr>
        <w:t>New Business</w:t>
      </w:r>
      <w:r w:rsidR="0032328D" w:rsidRPr="00E20223">
        <w:rPr>
          <w:rFonts w:ascii="Bookman Old Style" w:hAnsi="Bookman Old Style"/>
          <w:szCs w:val="24"/>
        </w:rPr>
        <w:t xml:space="preserve"> - none</w:t>
      </w:r>
    </w:p>
    <w:p w14:paraId="11EDC65E" w14:textId="641ADDB0" w:rsidR="0089258F" w:rsidRPr="00E20223" w:rsidRDefault="0089258F" w:rsidP="00CA6C46">
      <w:pPr>
        <w:pStyle w:val="ColorfulList-Accent11"/>
        <w:rPr>
          <w:rFonts w:ascii="Bookman Old Style" w:hAnsi="Bookman Old Style"/>
          <w:szCs w:val="24"/>
        </w:rPr>
      </w:pPr>
    </w:p>
    <w:p w14:paraId="122E4E11" w14:textId="5FBD09DA" w:rsidR="00D76711" w:rsidRPr="00E20223" w:rsidRDefault="00636C9F" w:rsidP="00157122">
      <w:pPr>
        <w:pStyle w:val="ColorfulList-Accent11"/>
        <w:ind w:left="0" w:firstLine="720"/>
        <w:rPr>
          <w:rFonts w:ascii="Bookman Old Style" w:hAnsi="Bookman Old Style"/>
          <w:szCs w:val="24"/>
        </w:rPr>
      </w:pPr>
      <w:r w:rsidRPr="00E20223">
        <w:rPr>
          <w:rFonts w:ascii="Bookman Old Style" w:hAnsi="Bookman Old Style"/>
          <w:szCs w:val="24"/>
        </w:rPr>
        <w:t>Adjournment</w:t>
      </w:r>
      <w:r w:rsidR="008E6B88" w:rsidRPr="00E20223">
        <w:rPr>
          <w:rFonts w:ascii="Bookman Old Style" w:hAnsi="Bookman Old Style"/>
          <w:szCs w:val="24"/>
        </w:rPr>
        <w:t xml:space="preserve">: </w:t>
      </w:r>
      <w:r w:rsidR="00FD46F3" w:rsidRPr="00E20223">
        <w:rPr>
          <w:rFonts w:ascii="Bookman Old Style" w:hAnsi="Bookman Old Style"/>
          <w:szCs w:val="24"/>
        </w:rPr>
        <w:t>1:40</w:t>
      </w:r>
      <w:r w:rsidR="006A38AA" w:rsidRPr="00E20223">
        <w:rPr>
          <w:rFonts w:ascii="Bookman Old Style" w:hAnsi="Bookman Old Style"/>
          <w:szCs w:val="24"/>
        </w:rPr>
        <w:t xml:space="preserve"> PM</w:t>
      </w:r>
      <w:r w:rsidR="007543AC" w:rsidRPr="00E20223">
        <w:rPr>
          <w:rFonts w:ascii="Bookman Old Style" w:hAnsi="Bookman Old Style"/>
          <w:szCs w:val="24"/>
        </w:rPr>
        <w:t xml:space="preserve">, next meeting </w:t>
      </w:r>
      <w:r w:rsidR="00A9636A" w:rsidRPr="00E20223">
        <w:rPr>
          <w:rFonts w:ascii="Bookman Old Style" w:hAnsi="Bookman Old Style"/>
          <w:szCs w:val="24"/>
        </w:rPr>
        <w:t>3</w:t>
      </w:r>
      <w:r w:rsidR="00FD46F3" w:rsidRPr="00E20223">
        <w:rPr>
          <w:rFonts w:ascii="Bookman Old Style" w:hAnsi="Bookman Old Style"/>
          <w:szCs w:val="24"/>
        </w:rPr>
        <w:t>1</w:t>
      </w:r>
      <w:r w:rsidR="00A9636A" w:rsidRPr="00E20223">
        <w:rPr>
          <w:rFonts w:ascii="Bookman Old Style" w:hAnsi="Bookman Old Style"/>
          <w:szCs w:val="24"/>
        </w:rPr>
        <w:t xml:space="preserve"> OCT</w:t>
      </w:r>
      <w:r w:rsidR="00CA6C46" w:rsidRPr="00E20223">
        <w:rPr>
          <w:rFonts w:ascii="Bookman Old Style" w:hAnsi="Bookman Old Style"/>
          <w:szCs w:val="24"/>
        </w:rPr>
        <w:t xml:space="preserve"> 2014</w:t>
      </w:r>
      <w:r w:rsidR="001A27D9" w:rsidRPr="00E20223">
        <w:rPr>
          <w:rFonts w:ascii="Bookman Old Style" w:hAnsi="Bookman Old Style"/>
          <w:szCs w:val="24"/>
        </w:rPr>
        <w:t>.</w:t>
      </w:r>
    </w:p>
    <w:sectPr w:rsidR="00D76711" w:rsidRPr="00E20223" w:rsidSect="00C02C61">
      <w:headerReference w:type="default" r:id="rId8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A7E58" w14:textId="77777777" w:rsidR="00C02C61" w:rsidRDefault="00C02C61" w:rsidP="00C02C61">
      <w:pPr>
        <w:spacing w:after="0" w:line="240" w:lineRule="auto"/>
      </w:pPr>
      <w:r>
        <w:separator/>
      </w:r>
    </w:p>
  </w:endnote>
  <w:endnote w:type="continuationSeparator" w:id="0">
    <w:p w14:paraId="3A5AD89E" w14:textId="77777777" w:rsidR="00C02C61" w:rsidRDefault="00C02C61" w:rsidP="00C0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E94D3" w14:textId="77777777" w:rsidR="00C02C61" w:rsidRDefault="00C02C61" w:rsidP="00C02C61">
      <w:pPr>
        <w:spacing w:after="0" w:line="240" w:lineRule="auto"/>
      </w:pPr>
      <w:r>
        <w:separator/>
      </w:r>
    </w:p>
  </w:footnote>
  <w:footnote w:type="continuationSeparator" w:id="0">
    <w:p w14:paraId="39E5B98C" w14:textId="77777777" w:rsidR="00C02C61" w:rsidRDefault="00C02C61" w:rsidP="00C0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20272448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E7FF8E" w14:textId="31B229DB" w:rsidR="00C02C61" w:rsidRPr="00C02C61" w:rsidRDefault="00C02C61">
        <w:pPr>
          <w:pStyle w:val="Header"/>
          <w:jc w:val="right"/>
          <w:rPr>
            <w:rFonts w:ascii="Bookman Old Style" w:hAnsi="Bookman Old Style"/>
          </w:rPr>
        </w:pPr>
        <w:r w:rsidRPr="00C02C61">
          <w:rPr>
            <w:rFonts w:ascii="Bookman Old Style" w:hAnsi="Bookman Old Style"/>
          </w:rPr>
          <w:t>General Education Committee</w:t>
        </w:r>
      </w:p>
      <w:p w14:paraId="1AFC92F3" w14:textId="024C773D" w:rsidR="00C02C61" w:rsidRPr="00C02C61" w:rsidRDefault="00C02C61">
        <w:pPr>
          <w:pStyle w:val="Header"/>
          <w:jc w:val="right"/>
          <w:rPr>
            <w:rFonts w:ascii="Bookman Old Style" w:hAnsi="Bookman Old Style"/>
          </w:rPr>
        </w:pPr>
        <w:r w:rsidRPr="00C02C61">
          <w:rPr>
            <w:rFonts w:ascii="Bookman Old Style" w:hAnsi="Bookman Old Style"/>
          </w:rPr>
          <w:t>October 3, 2014</w:t>
        </w:r>
      </w:p>
      <w:p w14:paraId="7DFAC365" w14:textId="5B654B8E" w:rsidR="00C02C61" w:rsidRPr="00C02C61" w:rsidRDefault="00C02C61">
        <w:pPr>
          <w:pStyle w:val="Header"/>
          <w:jc w:val="right"/>
          <w:rPr>
            <w:rFonts w:ascii="Bookman Old Style" w:hAnsi="Bookman Old Style"/>
          </w:rPr>
        </w:pPr>
        <w:r w:rsidRPr="00C02C61">
          <w:rPr>
            <w:rFonts w:ascii="Bookman Old Style" w:hAnsi="Bookman Old Style"/>
          </w:rPr>
          <w:t xml:space="preserve">Page </w:t>
        </w:r>
        <w:r w:rsidRPr="00C02C61">
          <w:rPr>
            <w:rFonts w:ascii="Bookman Old Style" w:hAnsi="Bookman Old Style"/>
          </w:rPr>
          <w:fldChar w:fldCharType="begin"/>
        </w:r>
        <w:r w:rsidRPr="00C02C61">
          <w:rPr>
            <w:rFonts w:ascii="Bookman Old Style" w:hAnsi="Bookman Old Style"/>
          </w:rPr>
          <w:instrText xml:space="preserve"> PAGE   \* MERGEFORMAT </w:instrText>
        </w:r>
        <w:r w:rsidRPr="00C02C61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C02C61">
          <w:rPr>
            <w:rFonts w:ascii="Bookman Old Style" w:hAnsi="Bookman Old Style"/>
            <w:noProof/>
          </w:rPr>
          <w:fldChar w:fldCharType="end"/>
        </w:r>
      </w:p>
    </w:sdtContent>
  </w:sdt>
  <w:p w14:paraId="43B0E573" w14:textId="77777777" w:rsidR="00C02C61" w:rsidRDefault="00C02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B45"/>
    <w:multiLevelType w:val="hybridMultilevel"/>
    <w:tmpl w:val="415AA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443AE8"/>
    <w:multiLevelType w:val="hybridMultilevel"/>
    <w:tmpl w:val="1CA89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7542B8"/>
    <w:multiLevelType w:val="hybridMultilevel"/>
    <w:tmpl w:val="B4C473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1D3588"/>
    <w:multiLevelType w:val="hybridMultilevel"/>
    <w:tmpl w:val="C5E44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209B7"/>
    <w:multiLevelType w:val="hybridMultilevel"/>
    <w:tmpl w:val="C9C294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CA556D"/>
    <w:multiLevelType w:val="hybridMultilevel"/>
    <w:tmpl w:val="F4C4A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AA0E5B"/>
    <w:multiLevelType w:val="hybridMultilevel"/>
    <w:tmpl w:val="7098F318"/>
    <w:lvl w:ilvl="0" w:tplc="F0BA97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DD02FB"/>
    <w:multiLevelType w:val="hybridMultilevel"/>
    <w:tmpl w:val="951CD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CD0F89"/>
    <w:multiLevelType w:val="hybridMultilevel"/>
    <w:tmpl w:val="E216E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C60F90"/>
    <w:multiLevelType w:val="hybridMultilevel"/>
    <w:tmpl w:val="87FC3B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A7B65FD"/>
    <w:multiLevelType w:val="hybridMultilevel"/>
    <w:tmpl w:val="EEC82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471FE"/>
    <w:multiLevelType w:val="hybridMultilevel"/>
    <w:tmpl w:val="EE0E0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82435"/>
    <w:multiLevelType w:val="hybridMultilevel"/>
    <w:tmpl w:val="8A7AD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7842B6"/>
    <w:multiLevelType w:val="hybridMultilevel"/>
    <w:tmpl w:val="F8241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CD77F6"/>
    <w:multiLevelType w:val="hybridMultilevel"/>
    <w:tmpl w:val="BC64E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2C82D08"/>
    <w:multiLevelType w:val="hybridMultilevel"/>
    <w:tmpl w:val="80329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BD33331"/>
    <w:multiLevelType w:val="hybridMultilevel"/>
    <w:tmpl w:val="215E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2C4468"/>
    <w:multiLevelType w:val="hybridMultilevel"/>
    <w:tmpl w:val="1BFC1D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</w:num>
  <w:num w:numId="5">
    <w:abstractNumId w:val="17"/>
  </w:num>
  <w:num w:numId="6">
    <w:abstractNumId w:val="6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19"/>
  </w:num>
  <w:num w:numId="13">
    <w:abstractNumId w:val="5"/>
  </w:num>
  <w:num w:numId="14">
    <w:abstractNumId w:val="2"/>
  </w:num>
  <w:num w:numId="15">
    <w:abstractNumId w:val="8"/>
  </w:num>
  <w:num w:numId="16">
    <w:abstractNumId w:val="7"/>
  </w:num>
  <w:num w:numId="17">
    <w:abstractNumId w:val="18"/>
  </w:num>
  <w:num w:numId="18">
    <w:abstractNumId w:val="14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15856"/>
    <w:rsid w:val="00021E7D"/>
    <w:rsid w:val="00042014"/>
    <w:rsid w:val="00042251"/>
    <w:rsid w:val="00046BF5"/>
    <w:rsid w:val="00050F43"/>
    <w:rsid w:val="0007099B"/>
    <w:rsid w:val="00087CF2"/>
    <w:rsid w:val="000912F9"/>
    <w:rsid w:val="000A2C20"/>
    <w:rsid w:val="000B526F"/>
    <w:rsid w:val="000B7331"/>
    <w:rsid w:val="000C299C"/>
    <w:rsid w:val="000C7A06"/>
    <w:rsid w:val="000D3B4D"/>
    <w:rsid w:val="000D6CFF"/>
    <w:rsid w:val="000E044F"/>
    <w:rsid w:val="00105BA7"/>
    <w:rsid w:val="00115A6E"/>
    <w:rsid w:val="001230FC"/>
    <w:rsid w:val="00146196"/>
    <w:rsid w:val="00157122"/>
    <w:rsid w:val="00170EAE"/>
    <w:rsid w:val="00195859"/>
    <w:rsid w:val="001A27D9"/>
    <w:rsid w:val="001C0B3D"/>
    <w:rsid w:val="00237490"/>
    <w:rsid w:val="0025681E"/>
    <w:rsid w:val="00260928"/>
    <w:rsid w:val="0026146D"/>
    <w:rsid w:val="002875DF"/>
    <w:rsid w:val="002A0BEA"/>
    <w:rsid w:val="002A43F0"/>
    <w:rsid w:val="002B5CC9"/>
    <w:rsid w:val="002D0B2F"/>
    <w:rsid w:val="002F26DF"/>
    <w:rsid w:val="00307C47"/>
    <w:rsid w:val="0032328D"/>
    <w:rsid w:val="00323C25"/>
    <w:rsid w:val="0032442C"/>
    <w:rsid w:val="00340FF1"/>
    <w:rsid w:val="00341ED3"/>
    <w:rsid w:val="00345471"/>
    <w:rsid w:val="00346312"/>
    <w:rsid w:val="003535BA"/>
    <w:rsid w:val="003558B5"/>
    <w:rsid w:val="00397003"/>
    <w:rsid w:val="003F2C71"/>
    <w:rsid w:val="00405C15"/>
    <w:rsid w:val="0041350A"/>
    <w:rsid w:val="004144E3"/>
    <w:rsid w:val="00416792"/>
    <w:rsid w:val="0043345E"/>
    <w:rsid w:val="00437919"/>
    <w:rsid w:val="004602E9"/>
    <w:rsid w:val="004654D4"/>
    <w:rsid w:val="00474A50"/>
    <w:rsid w:val="00480036"/>
    <w:rsid w:val="00481160"/>
    <w:rsid w:val="004817D9"/>
    <w:rsid w:val="00482A72"/>
    <w:rsid w:val="004A21F6"/>
    <w:rsid w:val="004F5059"/>
    <w:rsid w:val="004F739F"/>
    <w:rsid w:val="00507267"/>
    <w:rsid w:val="005252D8"/>
    <w:rsid w:val="0053366A"/>
    <w:rsid w:val="00540FD4"/>
    <w:rsid w:val="00581EDE"/>
    <w:rsid w:val="005B236B"/>
    <w:rsid w:val="005C478B"/>
    <w:rsid w:val="005D0CF1"/>
    <w:rsid w:val="005E40F3"/>
    <w:rsid w:val="005F17E0"/>
    <w:rsid w:val="005F70BD"/>
    <w:rsid w:val="0060763E"/>
    <w:rsid w:val="00610CAF"/>
    <w:rsid w:val="006172AE"/>
    <w:rsid w:val="00630178"/>
    <w:rsid w:val="00636C9F"/>
    <w:rsid w:val="006449A4"/>
    <w:rsid w:val="006614CC"/>
    <w:rsid w:val="00667C35"/>
    <w:rsid w:val="00670835"/>
    <w:rsid w:val="00675A88"/>
    <w:rsid w:val="00696416"/>
    <w:rsid w:val="006A38AA"/>
    <w:rsid w:val="006B6589"/>
    <w:rsid w:val="006C09D5"/>
    <w:rsid w:val="006C37E8"/>
    <w:rsid w:val="006C6158"/>
    <w:rsid w:val="006D63D4"/>
    <w:rsid w:val="006E60C7"/>
    <w:rsid w:val="006F7506"/>
    <w:rsid w:val="00715EC1"/>
    <w:rsid w:val="00717E76"/>
    <w:rsid w:val="00721182"/>
    <w:rsid w:val="00725DEF"/>
    <w:rsid w:val="007318FA"/>
    <w:rsid w:val="00746F75"/>
    <w:rsid w:val="007543AC"/>
    <w:rsid w:val="0078351B"/>
    <w:rsid w:val="007A1FF3"/>
    <w:rsid w:val="007C134F"/>
    <w:rsid w:val="007D315B"/>
    <w:rsid w:val="007E1EA8"/>
    <w:rsid w:val="007E6858"/>
    <w:rsid w:val="007F0359"/>
    <w:rsid w:val="00802525"/>
    <w:rsid w:val="0082055A"/>
    <w:rsid w:val="00870A85"/>
    <w:rsid w:val="008724FF"/>
    <w:rsid w:val="0089258F"/>
    <w:rsid w:val="00895FC2"/>
    <w:rsid w:val="008A3A89"/>
    <w:rsid w:val="008A4856"/>
    <w:rsid w:val="008B7A00"/>
    <w:rsid w:val="008D67DB"/>
    <w:rsid w:val="008E6B88"/>
    <w:rsid w:val="009120CF"/>
    <w:rsid w:val="00913C7B"/>
    <w:rsid w:val="009300BC"/>
    <w:rsid w:val="00930155"/>
    <w:rsid w:val="009542F9"/>
    <w:rsid w:val="009546F9"/>
    <w:rsid w:val="009608B3"/>
    <w:rsid w:val="009659BB"/>
    <w:rsid w:val="00972062"/>
    <w:rsid w:val="009B1CFB"/>
    <w:rsid w:val="009D2E83"/>
    <w:rsid w:val="009F4BD9"/>
    <w:rsid w:val="00A13FC3"/>
    <w:rsid w:val="00A31A73"/>
    <w:rsid w:val="00A361E0"/>
    <w:rsid w:val="00A42DAB"/>
    <w:rsid w:val="00A4398B"/>
    <w:rsid w:val="00A46799"/>
    <w:rsid w:val="00A47979"/>
    <w:rsid w:val="00A60F71"/>
    <w:rsid w:val="00A72885"/>
    <w:rsid w:val="00A9636A"/>
    <w:rsid w:val="00AB1C1F"/>
    <w:rsid w:val="00AD4E3F"/>
    <w:rsid w:val="00AE0829"/>
    <w:rsid w:val="00B11320"/>
    <w:rsid w:val="00B12A22"/>
    <w:rsid w:val="00BB6EDF"/>
    <w:rsid w:val="00BD77E7"/>
    <w:rsid w:val="00BF2BE4"/>
    <w:rsid w:val="00C02C61"/>
    <w:rsid w:val="00C16493"/>
    <w:rsid w:val="00C21698"/>
    <w:rsid w:val="00C42A36"/>
    <w:rsid w:val="00C5496D"/>
    <w:rsid w:val="00C574C7"/>
    <w:rsid w:val="00CA6C46"/>
    <w:rsid w:val="00CC1F34"/>
    <w:rsid w:val="00CF05CD"/>
    <w:rsid w:val="00D14BD0"/>
    <w:rsid w:val="00D2615A"/>
    <w:rsid w:val="00D30F73"/>
    <w:rsid w:val="00D3567B"/>
    <w:rsid w:val="00D42814"/>
    <w:rsid w:val="00D67445"/>
    <w:rsid w:val="00D76711"/>
    <w:rsid w:val="00DA3083"/>
    <w:rsid w:val="00DE4059"/>
    <w:rsid w:val="00E01E41"/>
    <w:rsid w:val="00E20223"/>
    <w:rsid w:val="00E6095C"/>
    <w:rsid w:val="00E73ACB"/>
    <w:rsid w:val="00E74618"/>
    <w:rsid w:val="00E808CC"/>
    <w:rsid w:val="00E9384C"/>
    <w:rsid w:val="00ED6A54"/>
    <w:rsid w:val="00EE5BA5"/>
    <w:rsid w:val="00EF63CB"/>
    <w:rsid w:val="00EF76D3"/>
    <w:rsid w:val="00F06601"/>
    <w:rsid w:val="00F22497"/>
    <w:rsid w:val="00F25D3B"/>
    <w:rsid w:val="00F34C7C"/>
    <w:rsid w:val="00F62532"/>
    <w:rsid w:val="00F77E1C"/>
    <w:rsid w:val="00F84B7B"/>
    <w:rsid w:val="00F916AF"/>
    <w:rsid w:val="00F9253F"/>
    <w:rsid w:val="00FC40B3"/>
    <w:rsid w:val="00FD46F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71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6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4</cp:revision>
  <cp:lastPrinted>2014-09-19T16:10:00Z</cp:lastPrinted>
  <dcterms:created xsi:type="dcterms:W3CDTF">2014-11-14T18:27:00Z</dcterms:created>
  <dcterms:modified xsi:type="dcterms:W3CDTF">2014-11-14T18:33:00Z</dcterms:modified>
</cp:coreProperties>
</file>