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4FE103" w14:textId="1A6822CB" w:rsidR="00136928" w:rsidRPr="00E148BB" w:rsidRDefault="00136928" w:rsidP="00E148BB">
      <w:pPr>
        <w:pStyle w:val="Heading1"/>
      </w:pPr>
      <w:r w:rsidRPr="00E148BB">
        <w:t>MINUTES OF THE GRADUATE COMMITTEE</w:t>
      </w:r>
    </w:p>
    <w:p w14:paraId="5B781E88" w14:textId="77777777" w:rsidR="00136928" w:rsidRPr="00E148BB" w:rsidRDefault="00136928" w:rsidP="00136928">
      <w:pPr>
        <w:pStyle w:val="Heading1"/>
        <w:rPr>
          <w:rFonts w:cs="Courier New"/>
        </w:rPr>
      </w:pPr>
      <w:r w:rsidRPr="00E148BB">
        <w:rPr>
          <w:rFonts w:cs="Courier New"/>
        </w:rPr>
        <w:t>CALIFORNIA STATE UNIVERSITY, FRESNO</w:t>
      </w:r>
    </w:p>
    <w:p w14:paraId="2A383D92" w14:textId="77777777" w:rsidR="00136928" w:rsidRPr="00E148BB" w:rsidRDefault="00136928" w:rsidP="00136928">
      <w:pPr>
        <w:pStyle w:val="Heading1"/>
        <w:rPr>
          <w:rFonts w:cs="Courier New"/>
        </w:rPr>
      </w:pPr>
      <w:r w:rsidRPr="00E148BB">
        <w:rPr>
          <w:rFonts w:cs="Courier New"/>
        </w:rPr>
        <w:t>5241 N. Maple, M/S TA 43</w:t>
      </w:r>
    </w:p>
    <w:p w14:paraId="4A9ECEAC" w14:textId="77777777" w:rsidR="00136928" w:rsidRPr="00E148BB" w:rsidRDefault="00136928" w:rsidP="00136928">
      <w:pPr>
        <w:pStyle w:val="Heading1"/>
        <w:rPr>
          <w:rFonts w:cs="Courier New"/>
        </w:rPr>
      </w:pPr>
      <w:r w:rsidRPr="00E148BB">
        <w:rPr>
          <w:rFonts w:cs="Courier New"/>
        </w:rPr>
        <w:t>Fresno, California 93740-8027</w:t>
      </w:r>
    </w:p>
    <w:p w14:paraId="496B8502" w14:textId="77777777" w:rsidR="00136928" w:rsidRPr="00E148BB" w:rsidRDefault="00136928" w:rsidP="00136928">
      <w:pPr>
        <w:pStyle w:val="Heading1"/>
        <w:rPr>
          <w:rFonts w:cs="Courier New"/>
        </w:rPr>
      </w:pPr>
      <w:r w:rsidRPr="00E148BB">
        <w:rPr>
          <w:rFonts w:cs="Courier New"/>
        </w:rPr>
        <w:t>Office of the Academic Senate</w:t>
      </w:r>
      <w:r w:rsidRPr="00E148BB">
        <w:rPr>
          <w:rFonts w:cs="Courier New"/>
        </w:rPr>
        <w:tab/>
        <w:t>Ext. 8-2743</w:t>
      </w:r>
    </w:p>
    <w:p w14:paraId="3CDA867A" w14:textId="77777777" w:rsidR="00136928" w:rsidRPr="00E148BB" w:rsidRDefault="00136928" w:rsidP="00136928">
      <w:pPr>
        <w:rPr>
          <w:rFonts w:ascii="Bookman Old Style" w:hAnsi="Bookman Old Style" w:cs="Courier New"/>
        </w:rPr>
      </w:pPr>
    </w:p>
    <w:p w14:paraId="2665CD9D" w14:textId="3C0EED6E" w:rsidR="00136928" w:rsidRPr="00E148BB" w:rsidRDefault="009C7A85" w:rsidP="00136928">
      <w:pPr>
        <w:rPr>
          <w:rFonts w:ascii="Bookman Old Style" w:hAnsi="Bookman Old Style" w:cs="Courier New"/>
        </w:rPr>
      </w:pPr>
      <w:r w:rsidRPr="00E148BB">
        <w:rPr>
          <w:rFonts w:ascii="Bookman Old Style" w:hAnsi="Bookman Old Style" w:cs="Courier New"/>
        </w:rPr>
        <w:t>April 7, 2015</w:t>
      </w:r>
    </w:p>
    <w:p w14:paraId="2A8DCAF7" w14:textId="77777777" w:rsidR="00136928" w:rsidRPr="00E148BB" w:rsidRDefault="00136928" w:rsidP="00136928">
      <w:pPr>
        <w:rPr>
          <w:rFonts w:ascii="Bookman Old Style" w:hAnsi="Bookman Old Style" w:cs="Courier New"/>
        </w:rPr>
      </w:pPr>
    </w:p>
    <w:p w14:paraId="1CB031C9" w14:textId="77777777" w:rsidR="00136928" w:rsidRPr="00E148BB" w:rsidRDefault="00136928" w:rsidP="00136928">
      <w:pPr>
        <w:ind w:left="2880" w:right="-720" w:hanging="2880"/>
        <w:contextualSpacing/>
        <w:rPr>
          <w:rFonts w:ascii="Bookman Old Style" w:hAnsi="Bookman Old Style" w:cs="Courier New"/>
        </w:rPr>
      </w:pPr>
      <w:r w:rsidRPr="00E148BB">
        <w:rPr>
          <w:rFonts w:ascii="Bookman Old Style" w:hAnsi="Bookman Old Style" w:cs="Courier New"/>
        </w:rPr>
        <w:t>Members Present:</w:t>
      </w:r>
      <w:r w:rsidRPr="00E148BB">
        <w:rPr>
          <w:rFonts w:ascii="Bookman Old Style" w:hAnsi="Bookman Old Style" w:cs="Courier New"/>
        </w:rPr>
        <w:tab/>
        <w:t xml:space="preserve">M. Wilson (Chair), J. Marshall, P. </w:t>
      </w:r>
      <w:proofErr w:type="spellStart"/>
      <w:r w:rsidRPr="00E148BB">
        <w:rPr>
          <w:rFonts w:ascii="Bookman Old Style" w:hAnsi="Bookman Old Style" w:cs="Courier New"/>
        </w:rPr>
        <w:t>Trueblood</w:t>
      </w:r>
      <w:proofErr w:type="spellEnd"/>
      <w:r w:rsidRPr="00E148BB">
        <w:rPr>
          <w:rFonts w:ascii="Bookman Old Style" w:hAnsi="Bookman Old Style" w:cs="Courier New"/>
        </w:rPr>
        <w:t xml:space="preserve">,  A. </w:t>
      </w:r>
      <w:proofErr w:type="spellStart"/>
      <w:r w:rsidRPr="00E148BB">
        <w:rPr>
          <w:rFonts w:ascii="Bookman Old Style" w:hAnsi="Bookman Old Style" w:cs="Courier New"/>
        </w:rPr>
        <w:t>Nambiar</w:t>
      </w:r>
      <w:proofErr w:type="spellEnd"/>
      <w:r w:rsidRPr="00E148BB">
        <w:rPr>
          <w:rFonts w:ascii="Bookman Old Style" w:hAnsi="Bookman Old Style" w:cs="Courier New"/>
        </w:rPr>
        <w:t xml:space="preserve">, D. Vera, S. </w:t>
      </w:r>
      <w:proofErr w:type="spellStart"/>
      <w:r w:rsidRPr="00E148BB">
        <w:rPr>
          <w:rFonts w:ascii="Bookman Old Style" w:hAnsi="Bookman Old Style" w:cs="Courier New"/>
        </w:rPr>
        <w:t>Tracz</w:t>
      </w:r>
      <w:proofErr w:type="spellEnd"/>
      <w:r w:rsidRPr="00E148BB">
        <w:rPr>
          <w:rFonts w:ascii="Bookman Old Style" w:hAnsi="Bookman Old Style" w:cs="Courier New"/>
        </w:rPr>
        <w:t>,  T. Skeen, M. Lopez</w:t>
      </w:r>
    </w:p>
    <w:p w14:paraId="2E72AD82" w14:textId="77777777" w:rsidR="00136928" w:rsidRPr="00E148BB" w:rsidRDefault="00136928" w:rsidP="00136928">
      <w:pPr>
        <w:ind w:left="2880" w:right="-720" w:hanging="2880"/>
        <w:contextualSpacing/>
        <w:rPr>
          <w:rFonts w:ascii="Bookman Old Style" w:hAnsi="Bookman Old Style" w:cs="Courier New"/>
        </w:rPr>
      </w:pPr>
    </w:p>
    <w:p w14:paraId="007724A1" w14:textId="43E85013" w:rsidR="00136928" w:rsidRPr="00E148BB" w:rsidRDefault="00136928" w:rsidP="00136928">
      <w:pPr>
        <w:ind w:left="2880" w:hanging="2880"/>
        <w:rPr>
          <w:rFonts w:ascii="Bookman Old Style" w:hAnsi="Bookman Old Style" w:cs="Courier New"/>
        </w:rPr>
      </w:pPr>
      <w:r w:rsidRPr="00E148BB">
        <w:rPr>
          <w:rFonts w:ascii="Bookman Old Style" w:hAnsi="Bookman Old Style" w:cs="Courier New"/>
        </w:rPr>
        <w:t xml:space="preserve">Members Absent:       </w:t>
      </w:r>
      <w:r w:rsidRPr="00E148BB">
        <w:rPr>
          <w:rFonts w:ascii="Bookman Old Style" w:hAnsi="Bookman Old Style" w:cs="Courier New"/>
        </w:rPr>
        <w:tab/>
        <w:t xml:space="preserve">R. </w:t>
      </w:r>
      <w:proofErr w:type="spellStart"/>
      <w:r w:rsidRPr="00E148BB">
        <w:rPr>
          <w:rFonts w:ascii="Bookman Old Style" w:hAnsi="Bookman Old Style" w:cs="Courier New"/>
        </w:rPr>
        <w:t>Rae</w:t>
      </w:r>
      <w:r w:rsidR="00212E31" w:rsidRPr="00E148BB">
        <w:rPr>
          <w:rFonts w:ascii="Bookman Old Style" w:hAnsi="Bookman Old Style" w:cs="Courier New"/>
        </w:rPr>
        <w:t>i</w:t>
      </w:r>
      <w:r w:rsidRPr="00E148BB">
        <w:rPr>
          <w:rFonts w:ascii="Bookman Old Style" w:hAnsi="Bookman Old Style" w:cs="Courier New"/>
        </w:rPr>
        <w:t>si</w:t>
      </w:r>
      <w:proofErr w:type="spellEnd"/>
    </w:p>
    <w:p w14:paraId="75C4E424" w14:textId="77777777" w:rsidR="00136928" w:rsidRPr="00E148BB" w:rsidRDefault="00136928" w:rsidP="00136928">
      <w:pPr>
        <w:ind w:left="2880" w:right="-720" w:hanging="2880"/>
        <w:contextualSpacing/>
        <w:rPr>
          <w:rFonts w:ascii="Bookman Old Style" w:hAnsi="Bookman Old Style" w:cs="Courier New"/>
        </w:rPr>
      </w:pPr>
    </w:p>
    <w:p w14:paraId="1D712700" w14:textId="77777777" w:rsidR="00136928" w:rsidRPr="00E148BB" w:rsidRDefault="00136928" w:rsidP="00136928">
      <w:pPr>
        <w:ind w:left="2880" w:hanging="2880"/>
        <w:contextualSpacing/>
        <w:rPr>
          <w:rFonts w:ascii="Bookman Old Style" w:hAnsi="Bookman Old Style" w:cs="Courier New"/>
        </w:rPr>
      </w:pPr>
      <w:r w:rsidRPr="00E148BB">
        <w:rPr>
          <w:rFonts w:ascii="Bookman Old Style" w:hAnsi="Bookman Old Style" w:cs="Courier New"/>
        </w:rPr>
        <w:t>Guests:</w:t>
      </w:r>
      <w:r w:rsidRPr="00E148BB">
        <w:rPr>
          <w:rFonts w:ascii="Bookman Old Style" w:hAnsi="Bookman Old Style" w:cs="Courier New"/>
        </w:rPr>
        <w:tab/>
      </w:r>
      <w:r w:rsidR="00213618" w:rsidRPr="00E148BB">
        <w:rPr>
          <w:rFonts w:ascii="Bookman Old Style" w:hAnsi="Bookman Old Style" w:cs="Courier New"/>
        </w:rPr>
        <w:t>Interim Dean</w:t>
      </w:r>
      <w:r w:rsidRPr="00E148BB">
        <w:rPr>
          <w:rFonts w:ascii="Bookman Old Style" w:hAnsi="Bookman Old Style" w:cs="Courier New"/>
        </w:rPr>
        <w:t xml:space="preserve"> Sandra Witte, Dr. James Kenne</w:t>
      </w:r>
      <w:r w:rsidR="006E59E8" w:rsidRPr="00E148BB">
        <w:rPr>
          <w:rFonts w:ascii="Bookman Old Style" w:hAnsi="Bookman Old Style" w:cs="Courier New"/>
        </w:rPr>
        <w:t>d</w:t>
      </w:r>
      <w:r w:rsidRPr="00E148BB">
        <w:rPr>
          <w:rFonts w:ascii="Bookman Old Style" w:hAnsi="Bookman Old Style" w:cs="Courier New"/>
        </w:rPr>
        <w:t xml:space="preserve">y, </w:t>
      </w:r>
      <w:r w:rsidR="00213618" w:rsidRPr="00E148BB">
        <w:rPr>
          <w:rFonts w:ascii="Bookman Old Style" w:hAnsi="Bookman Old Style"/>
        </w:rPr>
        <w:t>Associate Dean Kathie Reid-</w:t>
      </w:r>
      <w:proofErr w:type="spellStart"/>
      <w:r w:rsidR="00213618" w:rsidRPr="00E148BB">
        <w:rPr>
          <w:rFonts w:ascii="Bookman Old Style" w:hAnsi="Bookman Old Style"/>
        </w:rPr>
        <w:t>Bevington</w:t>
      </w:r>
      <w:proofErr w:type="spellEnd"/>
    </w:p>
    <w:p w14:paraId="18F1FC00" w14:textId="77777777" w:rsidR="00136928" w:rsidRPr="00E148BB" w:rsidRDefault="00136928" w:rsidP="00136928">
      <w:pPr>
        <w:ind w:left="2880" w:hanging="2880"/>
        <w:contextualSpacing/>
        <w:rPr>
          <w:rFonts w:ascii="Bookman Old Style" w:hAnsi="Bookman Old Style" w:cs="Courier New"/>
        </w:rPr>
      </w:pPr>
    </w:p>
    <w:p w14:paraId="165D4D0A" w14:textId="77777777" w:rsidR="00136928" w:rsidRPr="00E148BB" w:rsidRDefault="00136928" w:rsidP="00136928">
      <w:pPr>
        <w:rPr>
          <w:rFonts w:ascii="Bookman Old Style" w:hAnsi="Bookman Old Style" w:cs="Courier New"/>
        </w:rPr>
      </w:pPr>
      <w:r w:rsidRPr="00E148BB">
        <w:rPr>
          <w:rFonts w:ascii="Bookman Old Style" w:hAnsi="Bookman Old Style" w:cs="Courier New"/>
        </w:rPr>
        <w:t>The meeting was called to order by Chair Wilson at 2:02 p.m. in Thomas #117.</w:t>
      </w:r>
    </w:p>
    <w:p w14:paraId="14614596" w14:textId="77777777" w:rsidR="00136928" w:rsidRPr="00E148BB" w:rsidRDefault="00136928" w:rsidP="00136928">
      <w:pPr>
        <w:rPr>
          <w:rFonts w:ascii="Bookman Old Style" w:hAnsi="Bookman Old Style" w:cs="Courier New"/>
        </w:rPr>
      </w:pPr>
    </w:p>
    <w:p w14:paraId="72B753DF" w14:textId="77777777" w:rsidR="00136928" w:rsidRPr="00E148BB" w:rsidRDefault="00136928" w:rsidP="00136928">
      <w:pPr>
        <w:pStyle w:val="ListParagraph"/>
        <w:numPr>
          <w:ilvl w:val="0"/>
          <w:numId w:val="1"/>
        </w:numPr>
        <w:tabs>
          <w:tab w:val="left" w:pos="720"/>
        </w:tabs>
        <w:ind w:left="2160" w:hanging="2160"/>
        <w:contextualSpacing/>
        <w:rPr>
          <w:rFonts w:ascii="Bookman Old Style" w:hAnsi="Bookman Old Style" w:cs="Courier New"/>
        </w:rPr>
      </w:pPr>
      <w:r w:rsidRPr="00E148BB">
        <w:rPr>
          <w:rFonts w:ascii="Bookman Old Style" w:hAnsi="Bookman Old Style" w:cs="Courier New"/>
        </w:rPr>
        <w:t>Minutes.</w:t>
      </w:r>
      <w:r w:rsidRPr="00E148BB">
        <w:rPr>
          <w:rFonts w:ascii="Bookman Old Style" w:hAnsi="Bookman Old Style" w:cs="Courier New"/>
        </w:rPr>
        <w:tab/>
        <w:t>MSC to approve with minor edits the minutes of 3/3/2015.</w:t>
      </w:r>
    </w:p>
    <w:p w14:paraId="7E197DAE" w14:textId="77777777" w:rsidR="00136928" w:rsidRPr="00E148BB" w:rsidRDefault="00136928" w:rsidP="00136928">
      <w:pPr>
        <w:pStyle w:val="ListParagraph"/>
        <w:ind w:left="2160"/>
        <w:contextualSpacing/>
        <w:rPr>
          <w:rFonts w:ascii="Bookman Old Style" w:hAnsi="Bookman Old Style" w:cs="Courier New"/>
        </w:rPr>
      </w:pPr>
    </w:p>
    <w:p w14:paraId="32F77D2A" w14:textId="77777777" w:rsidR="00136928" w:rsidRPr="00E148BB" w:rsidRDefault="00136928" w:rsidP="00136928">
      <w:pPr>
        <w:pStyle w:val="ListParagraph"/>
        <w:numPr>
          <w:ilvl w:val="0"/>
          <w:numId w:val="1"/>
        </w:numPr>
        <w:tabs>
          <w:tab w:val="left" w:pos="720"/>
        </w:tabs>
        <w:ind w:left="2160" w:hanging="2160"/>
        <w:contextualSpacing/>
        <w:rPr>
          <w:rFonts w:ascii="Bookman Old Style" w:hAnsi="Bookman Old Style" w:cs="Courier New"/>
        </w:rPr>
      </w:pPr>
      <w:r w:rsidRPr="00E148BB">
        <w:rPr>
          <w:rFonts w:ascii="Bookman Old Style" w:hAnsi="Bookman Old Style" w:cs="Courier New"/>
        </w:rPr>
        <w:t>Agenda.</w:t>
      </w:r>
      <w:r w:rsidRPr="00E148BB">
        <w:rPr>
          <w:rFonts w:ascii="Bookman Old Style" w:hAnsi="Bookman Old Style" w:cs="Courier New"/>
        </w:rPr>
        <w:tab/>
        <w:t>MSC to approve the Agenda as amended to show the addition of Item 5. Recruitment of Graduate Curriculum Sub-Committee members.</w:t>
      </w:r>
    </w:p>
    <w:p w14:paraId="5B897EF6" w14:textId="77777777" w:rsidR="00136928" w:rsidRPr="00E148BB" w:rsidRDefault="00136928" w:rsidP="00136928">
      <w:pPr>
        <w:pStyle w:val="ListParagraph"/>
        <w:rPr>
          <w:rFonts w:ascii="Bookman Old Style" w:hAnsi="Bookman Old Style" w:cs="Courier New"/>
        </w:rPr>
      </w:pPr>
    </w:p>
    <w:p w14:paraId="44D880E1" w14:textId="77777777" w:rsidR="00136928" w:rsidRPr="00E148BB" w:rsidRDefault="00136928" w:rsidP="00136928">
      <w:pPr>
        <w:pStyle w:val="ListParagraph"/>
        <w:numPr>
          <w:ilvl w:val="0"/>
          <w:numId w:val="1"/>
        </w:numPr>
        <w:ind w:hanging="720"/>
        <w:rPr>
          <w:rFonts w:ascii="Bookman Old Style" w:hAnsi="Bookman Old Style" w:cs="Courier New"/>
        </w:rPr>
      </w:pPr>
      <w:r w:rsidRPr="00E148BB">
        <w:rPr>
          <w:rFonts w:ascii="Bookman Old Style" w:hAnsi="Bookman Old Style" w:cs="Courier New"/>
        </w:rPr>
        <w:t>Communications and Announcements.</w:t>
      </w:r>
    </w:p>
    <w:p w14:paraId="40D50597" w14:textId="77777777" w:rsidR="00136928" w:rsidRPr="00E148BB" w:rsidRDefault="00136928" w:rsidP="00136928">
      <w:pPr>
        <w:rPr>
          <w:rFonts w:ascii="Bookman Old Style" w:hAnsi="Bookman Old Style" w:cs="Courier New"/>
        </w:rPr>
      </w:pPr>
    </w:p>
    <w:p w14:paraId="47444121" w14:textId="531488BB" w:rsidR="00136928" w:rsidRDefault="00095410" w:rsidP="00136928">
      <w:pPr>
        <w:pStyle w:val="ListParagraph"/>
        <w:numPr>
          <w:ilvl w:val="1"/>
          <w:numId w:val="1"/>
        </w:numPr>
        <w:rPr>
          <w:rFonts w:ascii="Bookman Old Style" w:hAnsi="Bookman Old Style"/>
        </w:rPr>
      </w:pPr>
      <w:r w:rsidRPr="00E148BB">
        <w:rPr>
          <w:rFonts w:ascii="Bookman Old Style" w:hAnsi="Bookman Old Style"/>
        </w:rPr>
        <w:t xml:space="preserve">Dean Marshall announced </w:t>
      </w:r>
      <w:r w:rsidR="00136928" w:rsidRPr="00E148BB">
        <w:rPr>
          <w:rFonts w:ascii="Bookman Old Style" w:hAnsi="Bookman Old Style"/>
        </w:rPr>
        <w:t xml:space="preserve">the New Graduate Orientation for </w:t>
      </w:r>
      <w:proofErr w:type="gramStart"/>
      <w:r w:rsidR="00136928" w:rsidRPr="00E148BB">
        <w:rPr>
          <w:rFonts w:ascii="Bookman Old Style" w:hAnsi="Bookman Old Style"/>
        </w:rPr>
        <w:t>Fall</w:t>
      </w:r>
      <w:proofErr w:type="gramEnd"/>
      <w:r w:rsidR="00136928" w:rsidRPr="00E148BB">
        <w:rPr>
          <w:rFonts w:ascii="Bookman Old Style" w:hAnsi="Bookman Old Style"/>
        </w:rPr>
        <w:t xml:space="preserve"> 2015 will be held on Monday, August 24 fro</w:t>
      </w:r>
      <w:r w:rsidRPr="00E148BB">
        <w:rPr>
          <w:rFonts w:ascii="Bookman Old Style" w:hAnsi="Bookman Old Style"/>
        </w:rPr>
        <w:t>m 1:00 to 2:30 p.m. T</w:t>
      </w:r>
      <w:r w:rsidR="00136928" w:rsidRPr="00E148BB">
        <w:rPr>
          <w:rFonts w:ascii="Bookman Old Style" w:hAnsi="Bookman Old Style"/>
        </w:rPr>
        <w:t xml:space="preserve">he orientation is to be followed by </w:t>
      </w:r>
      <w:proofErr w:type="gramStart"/>
      <w:r w:rsidR="00136928" w:rsidRPr="00E148BB">
        <w:rPr>
          <w:rFonts w:ascii="Bookman Old Style" w:hAnsi="Bookman Old Style"/>
        </w:rPr>
        <w:t>a university</w:t>
      </w:r>
      <w:proofErr w:type="gramEnd"/>
      <w:r w:rsidR="00136928" w:rsidRPr="00E148BB">
        <w:rPr>
          <w:rFonts w:ascii="Bookman Old Style" w:hAnsi="Bookman Old Style"/>
        </w:rPr>
        <w:t>-wide new student convocation. Further orientation details to follow.</w:t>
      </w:r>
    </w:p>
    <w:p w14:paraId="01D666EA" w14:textId="77777777" w:rsidR="00D151EE" w:rsidRPr="00E148BB" w:rsidRDefault="00D151EE" w:rsidP="00D151EE">
      <w:pPr>
        <w:pStyle w:val="ListParagraph"/>
        <w:ind w:left="1440"/>
        <w:rPr>
          <w:rFonts w:ascii="Bookman Old Style" w:hAnsi="Bookman Old Style"/>
        </w:rPr>
      </w:pPr>
    </w:p>
    <w:p w14:paraId="20836F93" w14:textId="77777777" w:rsidR="00136928" w:rsidRDefault="00136928" w:rsidP="00136928">
      <w:pPr>
        <w:pStyle w:val="ListParagraph"/>
        <w:numPr>
          <w:ilvl w:val="1"/>
          <w:numId w:val="1"/>
        </w:numPr>
        <w:tabs>
          <w:tab w:val="left" w:pos="1440"/>
        </w:tabs>
        <w:contextualSpacing/>
        <w:rPr>
          <w:rFonts w:ascii="Bookman Old Style" w:hAnsi="Bookman Old Style" w:cs="Courier New"/>
        </w:rPr>
      </w:pPr>
      <w:r w:rsidRPr="00E148BB">
        <w:rPr>
          <w:rFonts w:ascii="Bookman Old Style" w:hAnsi="Bookman Old Style" w:cs="Courier New"/>
        </w:rPr>
        <w:t xml:space="preserve">Dean Marshall identified the need to schedule the Kinesiology program review for an upcoming meeting during </w:t>
      </w:r>
      <w:proofErr w:type="gramStart"/>
      <w:r w:rsidRPr="00E148BB">
        <w:rPr>
          <w:rFonts w:ascii="Bookman Old Style" w:hAnsi="Bookman Old Style" w:cs="Courier New"/>
        </w:rPr>
        <w:t>Fall</w:t>
      </w:r>
      <w:proofErr w:type="gramEnd"/>
      <w:r w:rsidRPr="00E148BB">
        <w:rPr>
          <w:rFonts w:ascii="Bookman Old Style" w:hAnsi="Bookman Old Style" w:cs="Courier New"/>
        </w:rPr>
        <w:t xml:space="preserve"> 2015.</w:t>
      </w:r>
    </w:p>
    <w:p w14:paraId="1936DEA0" w14:textId="77777777" w:rsidR="00D151EE" w:rsidRPr="00E148BB" w:rsidRDefault="00D151EE" w:rsidP="00D151EE">
      <w:pPr>
        <w:pStyle w:val="ListParagraph"/>
        <w:tabs>
          <w:tab w:val="left" w:pos="1440"/>
        </w:tabs>
        <w:ind w:left="1440"/>
        <w:contextualSpacing/>
        <w:rPr>
          <w:rFonts w:ascii="Bookman Old Style" w:hAnsi="Bookman Old Style" w:cs="Courier New"/>
        </w:rPr>
      </w:pPr>
      <w:bookmarkStart w:id="0" w:name="_GoBack"/>
      <w:bookmarkEnd w:id="0"/>
    </w:p>
    <w:p w14:paraId="6D5C130C" w14:textId="4E6D63A0" w:rsidR="00136928" w:rsidRPr="00E148BB" w:rsidRDefault="00136928" w:rsidP="00136928">
      <w:pPr>
        <w:pStyle w:val="ListParagraph"/>
        <w:numPr>
          <w:ilvl w:val="1"/>
          <w:numId w:val="1"/>
        </w:numPr>
        <w:tabs>
          <w:tab w:val="left" w:pos="720"/>
        </w:tabs>
        <w:contextualSpacing/>
        <w:rPr>
          <w:rFonts w:ascii="Bookman Old Style" w:hAnsi="Bookman Old Style" w:cs="Courier New"/>
        </w:rPr>
      </w:pPr>
      <w:r w:rsidRPr="00E148BB">
        <w:rPr>
          <w:rFonts w:ascii="Bookman Old Style" w:hAnsi="Bookman Old Style" w:cs="Courier New"/>
        </w:rPr>
        <w:t>Dean Marshall announced that a second graduate coordinator meeting for the semester will be held on Friday, April 24. The meeting will take place during the after</w:t>
      </w:r>
      <w:r w:rsidR="00095410" w:rsidRPr="00E148BB">
        <w:rPr>
          <w:rFonts w:ascii="Bookman Old Style" w:hAnsi="Bookman Old Style" w:cs="Courier New"/>
        </w:rPr>
        <w:t>noon</w:t>
      </w:r>
      <w:r w:rsidRPr="00E148BB">
        <w:rPr>
          <w:rFonts w:ascii="Bookman Old Style" w:hAnsi="Bookman Old Style" w:cs="Courier New"/>
        </w:rPr>
        <w:t xml:space="preserve"> in response to coordinators’ feedback,</w:t>
      </w:r>
      <w:r w:rsidR="00095410" w:rsidRPr="00E148BB">
        <w:rPr>
          <w:rFonts w:ascii="Bookman Old Style" w:hAnsi="Bookman Old Style" w:cs="Courier New"/>
        </w:rPr>
        <w:t xml:space="preserve"> and</w:t>
      </w:r>
      <w:r w:rsidRPr="00E148BB">
        <w:rPr>
          <w:rFonts w:ascii="Bookman Old Style" w:hAnsi="Bookman Old Style" w:cs="Courier New"/>
        </w:rPr>
        <w:t xml:space="preserve"> will</w:t>
      </w:r>
      <w:r w:rsidR="00095410" w:rsidRPr="00E148BB">
        <w:rPr>
          <w:rFonts w:ascii="Bookman Old Style" w:hAnsi="Bookman Old Style" w:cs="Courier New"/>
        </w:rPr>
        <w:t xml:space="preserve"> replace the second coordinator</w:t>
      </w:r>
      <w:r w:rsidRPr="00E148BB">
        <w:rPr>
          <w:rFonts w:ascii="Bookman Old Style" w:hAnsi="Bookman Old Style" w:cs="Courier New"/>
        </w:rPr>
        <w:t>s</w:t>
      </w:r>
      <w:r w:rsidR="00095410" w:rsidRPr="00E148BB">
        <w:rPr>
          <w:rFonts w:ascii="Bookman Old Style" w:hAnsi="Bookman Old Style" w:cs="Courier New"/>
        </w:rPr>
        <w:t>’</w:t>
      </w:r>
      <w:r w:rsidRPr="00E148BB">
        <w:rPr>
          <w:rFonts w:ascii="Bookman Old Style" w:hAnsi="Bookman Old Style" w:cs="Courier New"/>
        </w:rPr>
        <w:t xml:space="preserve"> breakfast.</w:t>
      </w:r>
    </w:p>
    <w:p w14:paraId="0053997E" w14:textId="77777777" w:rsidR="00136928" w:rsidRPr="00E148BB" w:rsidRDefault="00136928" w:rsidP="00136928">
      <w:pPr>
        <w:rPr>
          <w:rFonts w:ascii="Bookman Old Style" w:eastAsia="Tahoma" w:hAnsi="Bookman Old Style" w:cs="Courier New"/>
          <w:lang w:eastAsia="ja-JP"/>
        </w:rPr>
      </w:pPr>
    </w:p>
    <w:p w14:paraId="22341A11" w14:textId="77777777" w:rsidR="00136928" w:rsidRPr="00E148BB" w:rsidRDefault="00136928" w:rsidP="00136928">
      <w:pPr>
        <w:pStyle w:val="ListParagraph"/>
        <w:numPr>
          <w:ilvl w:val="0"/>
          <w:numId w:val="1"/>
        </w:numPr>
        <w:ind w:hanging="720"/>
        <w:rPr>
          <w:rFonts w:ascii="Bookman Old Style" w:hAnsi="Bookman Old Style" w:cs="Courier New"/>
        </w:rPr>
      </w:pPr>
      <w:r w:rsidRPr="00E148BB">
        <w:rPr>
          <w:rFonts w:ascii="Bookman Old Style" w:hAnsi="Bookman Old Style" w:cs="Courier New"/>
        </w:rPr>
        <w:t>Program Review: Viticulture and Enology.</w:t>
      </w:r>
    </w:p>
    <w:p w14:paraId="43D8C6DC" w14:textId="77777777" w:rsidR="00136928" w:rsidRPr="00E148BB" w:rsidRDefault="00136928" w:rsidP="00136928">
      <w:pPr>
        <w:pStyle w:val="ListParagraph"/>
        <w:rPr>
          <w:rFonts w:ascii="Bookman Old Style" w:hAnsi="Bookman Old Style" w:cs="Courier New"/>
        </w:rPr>
      </w:pPr>
    </w:p>
    <w:p w14:paraId="6E51AF20" w14:textId="77777777" w:rsidR="00136928" w:rsidRPr="00E148BB" w:rsidRDefault="00136928" w:rsidP="00136928">
      <w:pPr>
        <w:pStyle w:val="ListParagraph"/>
        <w:numPr>
          <w:ilvl w:val="0"/>
          <w:numId w:val="3"/>
        </w:numPr>
        <w:ind w:left="1440"/>
        <w:contextualSpacing/>
        <w:rPr>
          <w:rFonts w:ascii="Bookman Old Style" w:hAnsi="Bookman Old Style" w:cs="Courier New"/>
        </w:rPr>
      </w:pPr>
      <w:r w:rsidRPr="00E148BB">
        <w:rPr>
          <w:rFonts w:ascii="Bookman Old Style" w:hAnsi="Bookman Old Style" w:cs="Courier New"/>
        </w:rPr>
        <w:t>Chair Wilson welcomed the guests and everyone was asked to introduce themselves.</w:t>
      </w:r>
    </w:p>
    <w:p w14:paraId="4EB84A39" w14:textId="77777777" w:rsidR="00136928" w:rsidRPr="00E148BB" w:rsidRDefault="00136928" w:rsidP="00136928">
      <w:pPr>
        <w:pStyle w:val="ListParagraph"/>
        <w:ind w:left="1440"/>
        <w:contextualSpacing/>
        <w:rPr>
          <w:rFonts w:ascii="Bookman Old Style" w:hAnsi="Bookman Old Style" w:cs="Courier New"/>
        </w:rPr>
      </w:pPr>
    </w:p>
    <w:p w14:paraId="0F044041" w14:textId="76A9C053" w:rsidR="00136928" w:rsidRPr="00E148BB" w:rsidRDefault="00136928" w:rsidP="00136928">
      <w:pPr>
        <w:pStyle w:val="ListParagraph"/>
        <w:numPr>
          <w:ilvl w:val="0"/>
          <w:numId w:val="3"/>
        </w:numPr>
        <w:ind w:left="1440"/>
        <w:contextualSpacing/>
        <w:rPr>
          <w:rFonts w:ascii="Bookman Old Style" w:hAnsi="Bookman Old Style" w:cs="Courier New"/>
        </w:rPr>
      </w:pPr>
      <w:r w:rsidRPr="00E148BB">
        <w:rPr>
          <w:rFonts w:ascii="Bookman Old Style" w:hAnsi="Bookman Old Style" w:cs="Courier New"/>
        </w:rPr>
        <w:t xml:space="preserve">Chair Wilson asked the invitees to provide any update or </w:t>
      </w:r>
      <w:r w:rsidRPr="00E148BB">
        <w:rPr>
          <w:rFonts w:ascii="Bookman Old Style" w:hAnsi="Bookman Old Style" w:cs="Courier New"/>
        </w:rPr>
        <w:lastRenderedPageBreak/>
        <w:t>information for the committee in addition to the program r</w:t>
      </w:r>
      <w:r w:rsidR="009C7A85" w:rsidRPr="00E148BB">
        <w:rPr>
          <w:rFonts w:ascii="Bookman Old Style" w:hAnsi="Bookman Old Style" w:cs="Courier New"/>
        </w:rPr>
        <w:t>eview reports that came to the University Graduate C</w:t>
      </w:r>
      <w:r w:rsidRPr="00E148BB">
        <w:rPr>
          <w:rFonts w:ascii="Bookman Old Style" w:hAnsi="Bookman Old Style" w:cs="Courier New"/>
        </w:rPr>
        <w:t>ommittee.</w:t>
      </w:r>
    </w:p>
    <w:p w14:paraId="3121C565" w14:textId="77777777" w:rsidR="00136928" w:rsidRPr="00E148BB" w:rsidRDefault="00136928" w:rsidP="00136928">
      <w:pPr>
        <w:pStyle w:val="ListParagraph"/>
        <w:ind w:left="1440"/>
        <w:rPr>
          <w:rFonts w:ascii="Bookman Old Style" w:hAnsi="Bookman Old Style" w:cs="Courier New"/>
        </w:rPr>
      </w:pPr>
    </w:p>
    <w:p w14:paraId="779E8DFA" w14:textId="5DA8C13D" w:rsidR="00136928" w:rsidRPr="00E148BB" w:rsidRDefault="006E59E8" w:rsidP="00136928">
      <w:pPr>
        <w:pStyle w:val="ListParagraph"/>
        <w:numPr>
          <w:ilvl w:val="0"/>
          <w:numId w:val="3"/>
        </w:numPr>
        <w:ind w:left="1440"/>
        <w:rPr>
          <w:rFonts w:ascii="Bookman Old Style" w:hAnsi="Bookman Old Style" w:cs="Courier New"/>
        </w:rPr>
      </w:pPr>
      <w:r w:rsidRPr="00E148BB">
        <w:rPr>
          <w:rFonts w:ascii="Bookman Old Style" w:hAnsi="Bookman Old Style" w:cs="Courier New"/>
        </w:rPr>
        <w:t xml:space="preserve">Dr. Kennedy highlighted that, with a new chair and several new faculty members, the Viticulture and Enology program is picking up momentum. The program’s focus is now to increase the reputation of the program so as to increase in turn the amount of grant moneys achieved by faculty. This is turn will allow for further program growth, particularly </w:t>
      </w:r>
      <w:r w:rsidR="009C7A85" w:rsidRPr="00E148BB">
        <w:rPr>
          <w:rFonts w:ascii="Bookman Old Style" w:hAnsi="Bookman Old Style" w:cs="Courier New"/>
        </w:rPr>
        <w:t>in</w:t>
      </w:r>
      <w:r w:rsidRPr="00E148BB">
        <w:rPr>
          <w:rFonts w:ascii="Bookman Old Style" w:hAnsi="Bookman Old Style" w:cs="Courier New"/>
        </w:rPr>
        <w:t xml:space="preserve"> attracting and </w:t>
      </w:r>
      <w:r w:rsidR="009C7A85" w:rsidRPr="00E148BB">
        <w:rPr>
          <w:rFonts w:ascii="Bookman Old Style" w:hAnsi="Bookman Old Style" w:cs="Courier New"/>
        </w:rPr>
        <w:t>retain</w:t>
      </w:r>
      <w:r w:rsidRPr="00E148BB">
        <w:rPr>
          <w:rFonts w:ascii="Bookman Old Style" w:hAnsi="Bookman Old Style" w:cs="Courier New"/>
        </w:rPr>
        <w:t>ing of more graduate students.</w:t>
      </w:r>
    </w:p>
    <w:p w14:paraId="18B9AB4E" w14:textId="77777777" w:rsidR="006E59E8" w:rsidRPr="00E148BB" w:rsidRDefault="006E59E8" w:rsidP="006E59E8">
      <w:pPr>
        <w:pStyle w:val="ListParagraph"/>
        <w:rPr>
          <w:rFonts w:ascii="Bookman Old Style" w:hAnsi="Bookman Old Style" w:cs="Courier New"/>
        </w:rPr>
      </w:pPr>
    </w:p>
    <w:p w14:paraId="25ED9000" w14:textId="77777777" w:rsidR="006E59E8" w:rsidRPr="00E148BB" w:rsidRDefault="006E59E8" w:rsidP="00136928">
      <w:pPr>
        <w:pStyle w:val="ListParagraph"/>
        <w:numPr>
          <w:ilvl w:val="0"/>
          <w:numId w:val="3"/>
        </w:numPr>
        <w:ind w:left="1440"/>
        <w:rPr>
          <w:rFonts w:ascii="Bookman Old Style" w:hAnsi="Bookman Old Style" w:cs="Courier New"/>
        </w:rPr>
      </w:pPr>
      <w:r w:rsidRPr="00E148BB">
        <w:rPr>
          <w:rFonts w:ascii="Bookman Old Style" w:hAnsi="Bookman Old Style" w:cs="Courier New"/>
        </w:rPr>
        <w:t xml:space="preserve">Dr. Kennedy moved on to discuss one area of concern identified by the outside reviewers, i.e. the limited amount of space currently available for research, particularly the need for a research winery. Dr. Witte interjected that a possible, partial solution is the assignment of space within the new Jordan Research building, which will be inaugurated January 2016. </w:t>
      </w:r>
    </w:p>
    <w:p w14:paraId="25BA207A" w14:textId="77777777" w:rsidR="006E59E8" w:rsidRPr="00E148BB" w:rsidRDefault="006E59E8" w:rsidP="006E59E8">
      <w:pPr>
        <w:pStyle w:val="ListParagraph"/>
        <w:rPr>
          <w:rFonts w:ascii="Bookman Old Style" w:hAnsi="Bookman Old Style" w:cs="Courier New"/>
        </w:rPr>
      </w:pPr>
    </w:p>
    <w:p w14:paraId="707C9EF1" w14:textId="77777777" w:rsidR="006E59E8" w:rsidRPr="00E148BB" w:rsidRDefault="006E59E8" w:rsidP="00136928">
      <w:pPr>
        <w:pStyle w:val="ListParagraph"/>
        <w:numPr>
          <w:ilvl w:val="0"/>
          <w:numId w:val="3"/>
        </w:numPr>
        <w:ind w:left="1440"/>
        <w:rPr>
          <w:rFonts w:ascii="Bookman Old Style" w:hAnsi="Bookman Old Style" w:cs="Courier New"/>
        </w:rPr>
      </w:pPr>
      <w:r w:rsidRPr="00E148BB">
        <w:rPr>
          <w:rFonts w:ascii="Bookman Old Style" w:hAnsi="Bookman Old Style" w:cs="Courier New"/>
        </w:rPr>
        <w:t>Dr. Wilson highlighted the program’s small number of enrolled students (currently six enrolled, four of whom are graduating). The question arises: how will the program sustain its courses? Courses are currently offered once every two years. Dr. Kennedy explained that, within the discipline, growth is dependent on grant money</w:t>
      </w:r>
      <w:r w:rsidR="00E8733D" w:rsidRPr="00E148BB">
        <w:rPr>
          <w:rFonts w:ascii="Bookman Old Style" w:hAnsi="Bookman Old Style" w:cs="Courier New"/>
        </w:rPr>
        <w:t xml:space="preserve"> and faculty numbers (currently only four graduate faculty teach within the program). A partial answer has been the hiring of post-doctoral researchers, who win grants and thus attract fully-funded students. Part of the issue here is that discipline standards require the full funding of students. The program is also considering the possibility of creating paid teaching assistantships. Dr. Vera inquired </w:t>
      </w:r>
      <w:r w:rsidR="005B6162" w:rsidRPr="00E148BB">
        <w:rPr>
          <w:rFonts w:ascii="Bookman Old Style" w:hAnsi="Bookman Old Style" w:cs="Courier New"/>
        </w:rPr>
        <w:t>whether a pipeline could be developed to recruit undergraduate students from within the department. Dr. Kennedy explained that the undergraduate program is an applied program, and most graduates go on to paid jobs as vintners, etc., and are not usually interested in the research focus of the graduate program.</w:t>
      </w:r>
    </w:p>
    <w:p w14:paraId="77EA6D59" w14:textId="77777777" w:rsidR="00E8733D" w:rsidRPr="00E148BB" w:rsidRDefault="00E8733D" w:rsidP="00E8733D">
      <w:pPr>
        <w:pStyle w:val="ListParagraph"/>
        <w:rPr>
          <w:rFonts w:ascii="Bookman Old Style" w:hAnsi="Bookman Old Style" w:cs="Courier New"/>
        </w:rPr>
      </w:pPr>
    </w:p>
    <w:p w14:paraId="7771DB73" w14:textId="77777777" w:rsidR="00E8733D" w:rsidRPr="00E148BB" w:rsidRDefault="00E8733D" w:rsidP="00136928">
      <w:pPr>
        <w:pStyle w:val="ListParagraph"/>
        <w:numPr>
          <w:ilvl w:val="0"/>
          <w:numId w:val="3"/>
        </w:numPr>
        <w:ind w:left="1440"/>
        <w:rPr>
          <w:rFonts w:ascii="Bookman Old Style" w:hAnsi="Bookman Old Style" w:cs="Courier New"/>
        </w:rPr>
      </w:pPr>
      <w:r w:rsidRPr="00E148BB">
        <w:rPr>
          <w:rFonts w:ascii="Bookman Old Style" w:hAnsi="Bookman Old Style" w:cs="Courier New"/>
        </w:rPr>
        <w:t>Dr. Skeen enquired on the ideal number of faculty for such a program. The only comparable program in the nation, at UC Davis, currently has 15-16.</w:t>
      </w:r>
    </w:p>
    <w:p w14:paraId="65FCCF2C" w14:textId="77777777" w:rsidR="00E8733D" w:rsidRPr="00E148BB" w:rsidRDefault="00E8733D" w:rsidP="00E8733D">
      <w:pPr>
        <w:pStyle w:val="ListParagraph"/>
        <w:rPr>
          <w:rFonts w:ascii="Bookman Old Style" w:hAnsi="Bookman Old Style" w:cs="Courier New"/>
        </w:rPr>
      </w:pPr>
    </w:p>
    <w:p w14:paraId="2EA4C9B1" w14:textId="77777777" w:rsidR="00E8733D" w:rsidRPr="00E148BB" w:rsidRDefault="00E8733D" w:rsidP="00136928">
      <w:pPr>
        <w:pStyle w:val="ListParagraph"/>
        <w:numPr>
          <w:ilvl w:val="0"/>
          <w:numId w:val="3"/>
        </w:numPr>
        <w:ind w:left="1440"/>
        <w:rPr>
          <w:rFonts w:ascii="Bookman Old Style" w:hAnsi="Bookman Old Style" w:cs="Courier New"/>
        </w:rPr>
      </w:pPr>
      <w:r w:rsidRPr="00E148BB">
        <w:rPr>
          <w:rFonts w:ascii="Bookman Old Style" w:hAnsi="Bookman Old Style" w:cs="Courier New"/>
        </w:rPr>
        <w:t xml:space="preserve">Dr. Wilson pointed out the lack of a program SOAP, assessment data for the last review period, and any completed assessment work. Dr. Kennedy responded that this has been lacking, but the program now has an identified staff member developing SOAPs for </w:t>
      </w:r>
      <w:r w:rsidRPr="00E148BB">
        <w:rPr>
          <w:rFonts w:ascii="Bookman Old Style" w:hAnsi="Bookman Old Style" w:cs="Courier New"/>
        </w:rPr>
        <w:lastRenderedPageBreak/>
        <w:t>both the undergraduate and graduate programs within Viticulture and Enology.</w:t>
      </w:r>
    </w:p>
    <w:p w14:paraId="02DA44B3" w14:textId="77777777" w:rsidR="005B6162" w:rsidRPr="00E148BB" w:rsidRDefault="005B6162" w:rsidP="005B6162">
      <w:pPr>
        <w:pStyle w:val="ListParagraph"/>
        <w:rPr>
          <w:rFonts w:ascii="Bookman Old Style" w:hAnsi="Bookman Old Style" w:cs="Courier New"/>
        </w:rPr>
      </w:pPr>
    </w:p>
    <w:p w14:paraId="0A8A3FC0" w14:textId="77777777" w:rsidR="005B6162" w:rsidRPr="00E148BB" w:rsidRDefault="005B6162" w:rsidP="00136928">
      <w:pPr>
        <w:pStyle w:val="ListParagraph"/>
        <w:numPr>
          <w:ilvl w:val="0"/>
          <w:numId w:val="3"/>
        </w:numPr>
        <w:ind w:left="1440"/>
        <w:rPr>
          <w:rFonts w:ascii="Bookman Old Style" w:hAnsi="Bookman Old Style" w:cs="Courier New"/>
        </w:rPr>
      </w:pPr>
      <w:r w:rsidRPr="00E148BB">
        <w:rPr>
          <w:rFonts w:ascii="Bookman Old Style" w:hAnsi="Bookman Old Style" w:cs="Courier New"/>
        </w:rPr>
        <w:t>The invitees left at 2:46.</w:t>
      </w:r>
    </w:p>
    <w:p w14:paraId="74BC6F7B" w14:textId="77777777" w:rsidR="00136928" w:rsidRPr="00E148BB" w:rsidRDefault="00136928" w:rsidP="00136928">
      <w:pPr>
        <w:pStyle w:val="ListParagraph"/>
        <w:rPr>
          <w:rFonts w:ascii="Bookman Old Style" w:hAnsi="Bookman Old Style" w:cs="Courier New"/>
        </w:rPr>
      </w:pPr>
    </w:p>
    <w:p w14:paraId="7C0DC47F" w14:textId="77777777" w:rsidR="005B6162" w:rsidRPr="00E148BB" w:rsidRDefault="005B6162" w:rsidP="00136928">
      <w:pPr>
        <w:pStyle w:val="ListParagraph"/>
        <w:numPr>
          <w:ilvl w:val="0"/>
          <w:numId w:val="1"/>
        </w:numPr>
        <w:ind w:hanging="720"/>
        <w:rPr>
          <w:rFonts w:ascii="Bookman Old Style" w:hAnsi="Bookman Old Style" w:cs="Courier New"/>
        </w:rPr>
      </w:pPr>
      <w:r w:rsidRPr="00E148BB">
        <w:rPr>
          <w:rFonts w:ascii="Bookman Old Style" w:hAnsi="Bookman Old Style" w:cs="Courier New"/>
        </w:rPr>
        <w:t>Partial discussion of the committee’s recommendation followed. Due to time constrains, further discussion was tabled until the next meeting.</w:t>
      </w:r>
    </w:p>
    <w:p w14:paraId="373832C0" w14:textId="77777777" w:rsidR="005B6162" w:rsidRPr="00E148BB" w:rsidRDefault="005B6162" w:rsidP="005B6162">
      <w:pPr>
        <w:pStyle w:val="ListParagraph"/>
        <w:rPr>
          <w:rFonts w:ascii="Bookman Old Style" w:hAnsi="Bookman Old Style" w:cs="Courier New"/>
        </w:rPr>
      </w:pPr>
    </w:p>
    <w:p w14:paraId="01FFB7E9" w14:textId="77777777" w:rsidR="00136928" w:rsidRPr="00E148BB" w:rsidRDefault="00136928" w:rsidP="00136928">
      <w:pPr>
        <w:pStyle w:val="ListParagraph"/>
        <w:numPr>
          <w:ilvl w:val="0"/>
          <w:numId w:val="1"/>
        </w:numPr>
        <w:ind w:hanging="720"/>
        <w:rPr>
          <w:rFonts w:ascii="Bookman Old Style" w:hAnsi="Bookman Old Style" w:cs="Courier New"/>
        </w:rPr>
      </w:pPr>
      <w:r w:rsidRPr="00E148BB">
        <w:rPr>
          <w:rFonts w:ascii="Bookman Old Style" w:hAnsi="Bookman Old Style" w:cs="Courier New"/>
        </w:rPr>
        <w:t xml:space="preserve">MSC: to adjourn at </w:t>
      </w:r>
      <w:r w:rsidR="006E59E8" w:rsidRPr="00E148BB">
        <w:rPr>
          <w:rFonts w:ascii="Bookman Old Style" w:hAnsi="Bookman Old Style" w:cs="Courier New"/>
        </w:rPr>
        <w:t>3</w:t>
      </w:r>
      <w:r w:rsidRPr="00E148BB">
        <w:rPr>
          <w:rFonts w:ascii="Bookman Old Style" w:hAnsi="Bookman Old Style" w:cs="Courier New"/>
        </w:rPr>
        <w:t>:</w:t>
      </w:r>
      <w:r w:rsidR="006E59E8" w:rsidRPr="00E148BB">
        <w:rPr>
          <w:rFonts w:ascii="Bookman Old Style" w:hAnsi="Bookman Old Style" w:cs="Courier New"/>
        </w:rPr>
        <w:t>01</w:t>
      </w:r>
      <w:r w:rsidRPr="00E148BB">
        <w:rPr>
          <w:rFonts w:ascii="Bookman Old Style" w:hAnsi="Bookman Old Style" w:cs="Courier New"/>
        </w:rPr>
        <w:t xml:space="preserve"> p.m.</w:t>
      </w:r>
    </w:p>
    <w:p w14:paraId="4A3F160C" w14:textId="77777777" w:rsidR="00136928" w:rsidRPr="00E148BB" w:rsidRDefault="00136928" w:rsidP="00136928">
      <w:pPr>
        <w:pStyle w:val="ListParagraph"/>
        <w:rPr>
          <w:rFonts w:ascii="Bookman Old Style" w:hAnsi="Bookman Old Style" w:cs="Courier New"/>
        </w:rPr>
      </w:pPr>
    </w:p>
    <w:p w14:paraId="39CF9144" w14:textId="77777777" w:rsidR="008C6AFA" w:rsidRDefault="008C6AFA" w:rsidP="008C6AFA">
      <w:pPr>
        <w:rPr>
          <w:rFonts w:ascii="Bookman Old Style" w:hAnsi="Bookman Old Style"/>
        </w:rPr>
      </w:pPr>
      <w:r w:rsidRPr="00E148BB">
        <w:rPr>
          <w:rFonts w:ascii="Bookman Old Style" w:hAnsi="Bookman Old Style"/>
        </w:rPr>
        <w:t>The next scheduled meeting of the Graduate Committee is Tuesday, April 14, 2015 at 2:00 p.m. in TA 117.</w:t>
      </w:r>
    </w:p>
    <w:p w14:paraId="701B2BA4" w14:textId="77777777" w:rsidR="00B10B26" w:rsidRDefault="00B10B26" w:rsidP="008C6AFA">
      <w:pPr>
        <w:rPr>
          <w:rFonts w:ascii="Bookman Old Style" w:hAnsi="Bookman Old Style"/>
        </w:rPr>
      </w:pPr>
    </w:p>
    <w:p w14:paraId="5D663507" w14:textId="77777777" w:rsidR="00B10B26" w:rsidRPr="00E148BB" w:rsidRDefault="00B10B26" w:rsidP="008C6AFA">
      <w:pPr>
        <w:rPr>
          <w:rFonts w:ascii="Bookman Old Style" w:hAnsi="Bookman Old Style"/>
        </w:rPr>
      </w:pPr>
    </w:p>
    <w:p w14:paraId="6B04A82E" w14:textId="77777777" w:rsidR="008C6AFA" w:rsidRPr="00E148BB" w:rsidRDefault="008C6AFA" w:rsidP="008C6AFA">
      <w:pPr>
        <w:rPr>
          <w:rFonts w:ascii="Bookman Old Style" w:hAnsi="Bookman Old Style"/>
        </w:rPr>
      </w:pPr>
      <w:r w:rsidRPr="00E148BB">
        <w:rPr>
          <w:rFonts w:ascii="Bookman Old Style" w:hAnsi="Bookman Old Style"/>
        </w:rPr>
        <w:t>Agenda:</w:t>
      </w:r>
    </w:p>
    <w:p w14:paraId="2CB4DBAE" w14:textId="77777777" w:rsidR="008C6AFA" w:rsidRPr="00E148BB" w:rsidRDefault="008C6AFA" w:rsidP="008C6AFA">
      <w:pPr>
        <w:pStyle w:val="ListParagraph"/>
        <w:widowControl/>
        <w:numPr>
          <w:ilvl w:val="0"/>
          <w:numId w:val="4"/>
        </w:numPr>
        <w:suppressAutoHyphens w:val="0"/>
        <w:spacing w:line="276" w:lineRule="auto"/>
        <w:contextualSpacing/>
        <w:rPr>
          <w:rFonts w:ascii="Bookman Old Style" w:hAnsi="Bookman Old Style"/>
        </w:rPr>
      </w:pPr>
      <w:r w:rsidRPr="00E148BB">
        <w:rPr>
          <w:rFonts w:ascii="Bookman Old Style" w:hAnsi="Bookman Old Style"/>
        </w:rPr>
        <w:t>Approval of the Minutes of 3/03/15</w:t>
      </w:r>
    </w:p>
    <w:p w14:paraId="315C7C80" w14:textId="77777777" w:rsidR="008C6AFA" w:rsidRPr="00E148BB" w:rsidRDefault="008C6AFA" w:rsidP="008C6AFA">
      <w:pPr>
        <w:pStyle w:val="ListParagraph"/>
        <w:widowControl/>
        <w:numPr>
          <w:ilvl w:val="0"/>
          <w:numId w:val="4"/>
        </w:numPr>
        <w:suppressAutoHyphens w:val="0"/>
        <w:spacing w:line="276" w:lineRule="auto"/>
        <w:contextualSpacing/>
        <w:rPr>
          <w:rFonts w:ascii="Bookman Old Style" w:hAnsi="Bookman Old Style"/>
        </w:rPr>
      </w:pPr>
      <w:r w:rsidRPr="00E148BB">
        <w:rPr>
          <w:rFonts w:ascii="Bookman Old Style" w:hAnsi="Bookman Old Style"/>
        </w:rPr>
        <w:t>Approval of the Agenda</w:t>
      </w:r>
    </w:p>
    <w:p w14:paraId="44210F9E" w14:textId="77777777" w:rsidR="008C6AFA" w:rsidRPr="00E148BB" w:rsidRDefault="008C6AFA" w:rsidP="008C6AFA">
      <w:pPr>
        <w:pStyle w:val="ListParagraph"/>
        <w:widowControl/>
        <w:numPr>
          <w:ilvl w:val="0"/>
          <w:numId w:val="4"/>
        </w:numPr>
        <w:suppressAutoHyphens w:val="0"/>
        <w:spacing w:line="276" w:lineRule="auto"/>
        <w:contextualSpacing/>
        <w:rPr>
          <w:rFonts w:ascii="Bookman Old Style" w:hAnsi="Bookman Old Style"/>
        </w:rPr>
      </w:pPr>
      <w:r w:rsidRPr="00E148BB">
        <w:rPr>
          <w:rFonts w:ascii="Bookman Old Style" w:hAnsi="Bookman Old Style"/>
        </w:rPr>
        <w:t>Communications and Announcements</w:t>
      </w:r>
    </w:p>
    <w:p w14:paraId="4361076D" w14:textId="77777777" w:rsidR="00213618" w:rsidRPr="00E148BB" w:rsidRDefault="00213618" w:rsidP="00213618">
      <w:pPr>
        <w:pStyle w:val="ListParagraph"/>
        <w:widowControl/>
        <w:numPr>
          <w:ilvl w:val="0"/>
          <w:numId w:val="4"/>
        </w:numPr>
        <w:suppressAutoHyphens w:val="0"/>
        <w:spacing w:line="276" w:lineRule="auto"/>
        <w:contextualSpacing/>
        <w:rPr>
          <w:rFonts w:ascii="Bookman Old Style" w:hAnsi="Bookman Old Style"/>
        </w:rPr>
      </w:pPr>
      <w:r w:rsidRPr="00E148BB">
        <w:rPr>
          <w:rFonts w:ascii="Bookman Old Style" w:hAnsi="Bookman Old Style"/>
        </w:rPr>
        <w:t>Recruitment for Graduate Curriculum Subcommittee Vacancies</w:t>
      </w:r>
    </w:p>
    <w:p w14:paraId="7C66B111" w14:textId="77777777" w:rsidR="008C6AFA" w:rsidRPr="00E148BB" w:rsidRDefault="008C6AFA" w:rsidP="008C6AFA">
      <w:pPr>
        <w:pStyle w:val="ListParagraph"/>
        <w:widowControl/>
        <w:numPr>
          <w:ilvl w:val="0"/>
          <w:numId w:val="4"/>
        </w:numPr>
        <w:suppressAutoHyphens w:val="0"/>
        <w:spacing w:line="276" w:lineRule="auto"/>
        <w:contextualSpacing/>
        <w:rPr>
          <w:rFonts w:ascii="Bookman Old Style" w:hAnsi="Bookman Old Style"/>
        </w:rPr>
      </w:pPr>
      <w:r w:rsidRPr="00E148BB">
        <w:rPr>
          <w:rFonts w:ascii="Bookman Old Style" w:hAnsi="Bookman Old Style"/>
        </w:rPr>
        <w:t>Interdisciplinary Masters Program proposal</w:t>
      </w:r>
      <w:r w:rsidR="00213618" w:rsidRPr="00E148BB">
        <w:rPr>
          <w:rFonts w:ascii="Bookman Old Style" w:hAnsi="Bookman Old Style"/>
        </w:rPr>
        <w:t>: 2:15 pm</w:t>
      </w:r>
    </w:p>
    <w:p w14:paraId="4B4FEA8E" w14:textId="50BD1249" w:rsidR="008C6AFA" w:rsidRPr="00E148BB" w:rsidRDefault="008C6AFA" w:rsidP="00136928">
      <w:pPr>
        <w:pStyle w:val="ListParagraph"/>
        <w:widowControl/>
        <w:numPr>
          <w:ilvl w:val="0"/>
          <w:numId w:val="4"/>
        </w:numPr>
        <w:suppressAutoHyphens w:val="0"/>
        <w:spacing w:line="276" w:lineRule="auto"/>
        <w:contextualSpacing/>
        <w:rPr>
          <w:rFonts w:ascii="Bookman Old Style" w:hAnsi="Bookman Old Style"/>
        </w:rPr>
      </w:pPr>
      <w:r w:rsidRPr="00E148BB">
        <w:rPr>
          <w:rFonts w:ascii="Bookman Old Style" w:hAnsi="Bookman Old Style"/>
        </w:rPr>
        <w:t xml:space="preserve">UGC: Review and Recommendations: </w:t>
      </w:r>
      <w:r w:rsidR="00095410" w:rsidRPr="00E148BB">
        <w:rPr>
          <w:rFonts w:ascii="Bookman Old Style" w:hAnsi="Bookman Old Style"/>
        </w:rPr>
        <w:t>M.S. in Viticulture and Enology</w:t>
      </w:r>
    </w:p>
    <w:p w14:paraId="53E61650" w14:textId="77777777" w:rsidR="00BE39EA" w:rsidRPr="00E148BB" w:rsidRDefault="00BE39EA">
      <w:pPr>
        <w:rPr>
          <w:rFonts w:ascii="Bookman Old Style" w:hAnsi="Bookman Old Style"/>
        </w:rPr>
      </w:pPr>
    </w:p>
    <w:sectPr w:rsidR="00BE39EA" w:rsidRPr="00E148BB" w:rsidSect="0023444F">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DD06E2" w14:textId="77777777" w:rsidR="00E148BB" w:rsidRDefault="00E148BB" w:rsidP="00E148BB">
      <w:r>
        <w:separator/>
      </w:r>
    </w:p>
  </w:endnote>
  <w:endnote w:type="continuationSeparator" w:id="0">
    <w:p w14:paraId="194AFB94" w14:textId="77777777" w:rsidR="00E148BB" w:rsidRDefault="00E148BB" w:rsidP="00E14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81A7D2" w14:textId="77777777" w:rsidR="00E148BB" w:rsidRDefault="00E148BB" w:rsidP="00E148BB">
      <w:r>
        <w:separator/>
      </w:r>
    </w:p>
  </w:footnote>
  <w:footnote w:type="continuationSeparator" w:id="0">
    <w:p w14:paraId="07D69B50" w14:textId="77777777" w:rsidR="00E148BB" w:rsidRDefault="00E148BB" w:rsidP="00E148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78A4C" w14:textId="2120E562" w:rsidR="0023444F" w:rsidRDefault="0023444F">
    <w:pPr>
      <w:pStyle w:val="Header"/>
      <w:jc w:val="right"/>
    </w:pPr>
    <w:r>
      <w:t>Graduate Committee Meeting</w:t>
    </w:r>
  </w:p>
  <w:p w14:paraId="7F5137BC" w14:textId="221BF89E" w:rsidR="0023444F" w:rsidRDefault="0023444F">
    <w:pPr>
      <w:pStyle w:val="Header"/>
      <w:jc w:val="right"/>
    </w:pPr>
    <w:r>
      <w:t>April 7, 2015</w:t>
    </w:r>
  </w:p>
  <w:p w14:paraId="21D74C6F" w14:textId="6B1BA7F6" w:rsidR="0023444F" w:rsidRDefault="0023444F">
    <w:pPr>
      <w:pStyle w:val="Header"/>
      <w:jc w:val="right"/>
    </w:pPr>
    <w:r>
      <w:t xml:space="preserve">Page </w:t>
    </w:r>
    <w:sdt>
      <w:sdtPr>
        <w:id w:val="168231826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D151EE">
          <w:rPr>
            <w:noProof/>
          </w:rPr>
          <w:t>2</w:t>
        </w:r>
        <w:r>
          <w:rPr>
            <w:noProof/>
          </w:rPr>
          <w:fldChar w:fldCharType="end"/>
        </w:r>
      </w:sdtContent>
    </w:sdt>
  </w:p>
  <w:p w14:paraId="3A46F6BE" w14:textId="77777777" w:rsidR="0023444F" w:rsidRDefault="002344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D2200" w14:textId="3B694B90" w:rsidR="0023444F" w:rsidRDefault="0023444F">
    <w:pPr>
      <w:pStyle w:val="Header"/>
      <w:jc w:val="right"/>
    </w:pPr>
  </w:p>
  <w:p w14:paraId="30D438E1" w14:textId="77777777" w:rsidR="00E148BB" w:rsidRDefault="00E148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0F4121"/>
    <w:multiLevelType w:val="hybridMultilevel"/>
    <w:tmpl w:val="11903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83741C"/>
    <w:multiLevelType w:val="hybridMultilevel"/>
    <w:tmpl w:val="6348524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7EE55B6A"/>
    <w:multiLevelType w:val="hybridMultilevel"/>
    <w:tmpl w:val="67C686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928"/>
    <w:rsid w:val="00095410"/>
    <w:rsid w:val="00136928"/>
    <w:rsid w:val="00212E31"/>
    <w:rsid w:val="00213618"/>
    <w:rsid w:val="0023444F"/>
    <w:rsid w:val="002E7CCF"/>
    <w:rsid w:val="005B6162"/>
    <w:rsid w:val="0060273A"/>
    <w:rsid w:val="006E59E8"/>
    <w:rsid w:val="008C6AFA"/>
    <w:rsid w:val="009C7A85"/>
    <w:rsid w:val="00B10B26"/>
    <w:rsid w:val="00BE39EA"/>
    <w:rsid w:val="00C233B0"/>
    <w:rsid w:val="00D151EE"/>
    <w:rsid w:val="00E148BB"/>
    <w:rsid w:val="00E87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DE7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92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36928"/>
    <w:pPr>
      <w:widowControl w:val="0"/>
      <w:suppressAutoHyphens/>
      <w:outlineLvl w:val="0"/>
    </w:pPr>
    <w:rPr>
      <w:rFonts w:ascii="Bookman Old Style" w:eastAsia="Tahoma" w:hAnsi="Bookman Old Style"/>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6928"/>
    <w:rPr>
      <w:rFonts w:ascii="Bookman Old Style" w:eastAsia="Tahoma" w:hAnsi="Bookman Old Style" w:cs="Times New Roman"/>
      <w:sz w:val="24"/>
      <w:szCs w:val="24"/>
      <w:lang w:eastAsia="ja-JP"/>
    </w:rPr>
  </w:style>
  <w:style w:type="paragraph" w:styleId="ListParagraph">
    <w:name w:val="List Paragraph"/>
    <w:basedOn w:val="Normal"/>
    <w:uiPriority w:val="34"/>
    <w:qFormat/>
    <w:rsid w:val="00136928"/>
    <w:pPr>
      <w:widowControl w:val="0"/>
      <w:suppressAutoHyphens/>
      <w:ind w:left="720"/>
    </w:pPr>
    <w:rPr>
      <w:rFonts w:eastAsia="Tahoma"/>
      <w:lang w:eastAsia="ja-JP"/>
    </w:rPr>
  </w:style>
  <w:style w:type="paragraph" w:customStyle="1" w:styleId="Numbered">
    <w:name w:val="Numbered"/>
    <w:rsid w:val="00136928"/>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E148BB"/>
    <w:pPr>
      <w:tabs>
        <w:tab w:val="center" w:pos="4680"/>
        <w:tab w:val="right" w:pos="9360"/>
      </w:tabs>
    </w:pPr>
  </w:style>
  <w:style w:type="character" w:customStyle="1" w:styleId="HeaderChar">
    <w:name w:val="Header Char"/>
    <w:basedOn w:val="DefaultParagraphFont"/>
    <w:link w:val="Header"/>
    <w:uiPriority w:val="99"/>
    <w:rsid w:val="00E148B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148BB"/>
    <w:pPr>
      <w:tabs>
        <w:tab w:val="center" w:pos="4680"/>
        <w:tab w:val="right" w:pos="9360"/>
      </w:tabs>
    </w:pPr>
  </w:style>
  <w:style w:type="character" w:customStyle="1" w:styleId="FooterChar">
    <w:name w:val="Footer Char"/>
    <w:basedOn w:val="DefaultParagraphFont"/>
    <w:link w:val="Footer"/>
    <w:uiPriority w:val="99"/>
    <w:rsid w:val="00E148B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148BB"/>
    <w:rPr>
      <w:rFonts w:ascii="Tahoma" w:hAnsi="Tahoma" w:cs="Tahoma"/>
      <w:sz w:val="16"/>
      <w:szCs w:val="16"/>
    </w:rPr>
  </w:style>
  <w:style w:type="character" w:customStyle="1" w:styleId="BalloonTextChar">
    <w:name w:val="Balloon Text Char"/>
    <w:basedOn w:val="DefaultParagraphFont"/>
    <w:link w:val="BalloonText"/>
    <w:uiPriority w:val="99"/>
    <w:semiHidden/>
    <w:rsid w:val="00E148B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92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36928"/>
    <w:pPr>
      <w:widowControl w:val="0"/>
      <w:suppressAutoHyphens/>
      <w:outlineLvl w:val="0"/>
    </w:pPr>
    <w:rPr>
      <w:rFonts w:ascii="Bookman Old Style" w:eastAsia="Tahoma" w:hAnsi="Bookman Old Style"/>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6928"/>
    <w:rPr>
      <w:rFonts w:ascii="Bookman Old Style" w:eastAsia="Tahoma" w:hAnsi="Bookman Old Style" w:cs="Times New Roman"/>
      <w:sz w:val="24"/>
      <w:szCs w:val="24"/>
      <w:lang w:eastAsia="ja-JP"/>
    </w:rPr>
  </w:style>
  <w:style w:type="paragraph" w:styleId="ListParagraph">
    <w:name w:val="List Paragraph"/>
    <w:basedOn w:val="Normal"/>
    <w:uiPriority w:val="34"/>
    <w:qFormat/>
    <w:rsid w:val="00136928"/>
    <w:pPr>
      <w:widowControl w:val="0"/>
      <w:suppressAutoHyphens/>
      <w:ind w:left="720"/>
    </w:pPr>
    <w:rPr>
      <w:rFonts w:eastAsia="Tahoma"/>
      <w:lang w:eastAsia="ja-JP"/>
    </w:rPr>
  </w:style>
  <w:style w:type="paragraph" w:customStyle="1" w:styleId="Numbered">
    <w:name w:val="Numbered"/>
    <w:rsid w:val="00136928"/>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E148BB"/>
    <w:pPr>
      <w:tabs>
        <w:tab w:val="center" w:pos="4680"/>
        <w:tab w:val="right" w:pos="9360"/>
      </w:tabs>
    </w:pPr>
  </w:style>
  <w:style w:type="character" w:customStyle="1" w:styleId="HeaderChar">
    <w:name w:val="Header Char"/>
    <w:basedOn w:val="DefaultParagraphFont"/>
    <w:link w:val="Header"/>
    <w:uiPriority w:val="99"/>
    <w:rsid w:val="00E148B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148BB"/>
    <w:pPr>
      <w:tabs>
        <w:tab w:val="center" w:pos="4680"/>
        <w:tab w:val="right" w:pos="9360"/>
      </w:tabs>
    </w:pPr>
  </w:style>
  <w:style w:type="character" w:customStyle="1" w:styleId="FooterChar">
    <w:name w:val="Footer Char"/>
    <w:basedOn w:val="DefaultParagraphFont"/>
    <w:link w:val="Footer"/>
    <w:uiPriority w:val="99"/>
    <w:rsid w:val="00E148B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148BB"/>
    <w:rPr>
      <w:rFonts w:ascii="Tahoma" w:hAnsi="Tahoma" w:cs="Tahoma"/>
      <w:sz w:val="16"/>
      <w:szCs w:val="16"/>
    </w:rPr>
  </w:style>
  <w:style w:type="character" w:customStyle="1" w:styleId="BalloonTextChar">
    <w:name w:val="Balloon Text Char"/>
    <w:basedOn w:val="DefaultParagraphFont"/>
    <w:link w:val="BalloonText"/>
    <w:uiPriority w:val="99"/>
    <w:semiHidden/>
    <w:rsid w:val="00E148B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4533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Maritere Lopez</dc:creator>
  <cp:lastModifiedBy>Venita Baker</cp:lastModifiedBy>
  <cp:revision>6</cp:revision>
  <dcterms:created xsi:type="dcterms:W3CDTF">2015-04-10T21:52:00Z</dcterms:created>
  <dcterms:modified xsi:type="dcterms:W3CDTF">2015-04-24T17:05:00Z</dcterms:modified>
</cp:coreProperties>
</file>