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7270E" w14:textId="77777777" w:rsidR="00E80BFA"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MINUTES OF THE GRADUATE COMMITTEE</w:t>
      </w:r>
      <w:bookmarkStart w:id="0" w:name="_GoBack"/>
      <w:bookmarkEnd w:id="0"/>
    </w:p>
    <w:p w14:paraId="7BA217A1" w14:textId="77777777" w:rsidR="00A37F29"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CALIFORNIA STATE UNIVERSITY, FRESNO</w:t>
      </w:r>
    </w:p>
    <w:p w14:paraId="147169A3" w14:textId="77777777" w:rsidR="00A37F29"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5241 N. Maple, M/S TA43</w:t>
      </w:r>
    </w:p>
    <w:p w14:paraId="5DEE464A" w14:textId="77777777" w:rsidR="00A37F29"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Fresno, CA  93740-8027</w:t>
      </w:r>
    </w:p>
    <w:p w14:paraId="190B67F1" w14:textId="77777777" w:rsidR="00A37F29"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Office of the Academic Senate Ext. 8-2743</w:t>
      </w:r>
    </w:p>
    <w:p w14:paraId="659F40F8" w14:textId="77777777" w:rsidR="00A37F29" w:rsidRPr="0072140A" w:rsidRDefault="00A37F29" w:rsidP="00A37F29">
      <w:pPr>
        <w:spacing w:after="0"/>
        <w:rPr>
          <w:rFonts w:ascii="Bookman Old Style" w:hAnsi="Bookman Old Style" w:cs="Times New Roman"/>
          <w:sz w:val="24"/>
          <w:szCs w:val="24"/>
        </w:rPr>
      </w:pPr>
    </w:p>
    <w:p w14:paraId="298C61AE" w14:textId="287071B6" w:rsidR="00A37F29" w:rsidRPr="0072140A" w:rsidRDefault="00C03897" w:rsidP="00A37F29">
      <w:pPr>
        <w:spacing w:after="0"/>
        <w:rPr>
          <w:rFonts w:ascii="Bookman Old Style" w:hAnsi="Bookman Old Style" w:cs="Times New Roman"/>
          <w:sz w:val="24"/>
          <w:szCs w:val="24"/>
        </w:rPr>
      </w:pPr>
      <w:r>
        <w:rPr>
          <w:rFonts w:ascii="Bookman Old Style" w:hAnsi="Bookman Old Style" w:cs="Times New Roman"/>
          <w:sz w:val="24"/>
          <w:szCs w:val="24"/>
        </w:rPr>
        <w:t>September 1, 2015</w:t>
      </w:r>
    </w:p>
    <w:p w14:paraId="098C2628" w14:textId="77777777" w:rsidR="00A37F29" w:rsidRPr="0072140A" w:rsidRDefault="00A37F29" w:rsidP="00A37F29">
      <w:pPr>
        <w:spacing w:after="0"/>
        <w:rPr>
          <w:rFonts w:ascii="Bookman Old Style" w:hAnsi="Bookman Old Style" w:cs="Times New Roman"/>
          <w:sz w:val="24"/>
          <w:szCs w:val="24"/>
        </w:rPr>
      </w:pPr>
    </w:p>
    <w:p w14:paraId="60A08D1E" w14:textId="5D27C18A" w:rsidR="00A37F29" w:rsidRPr="0072140A" w:rsidRDefault="00A37F29" w:rsidP="00A37F29">
      <w:pPr>
        <w:spacing w:after="0"/>
        <w:ind w:left="2880" w:hanging="2880"/>
        <w:rPr>
          <w:rFonts w:ascii="Bookman Old Style" w:hAnsi="Bookman Old Style" w:cs="Times New Roman"/>
          <w:sz w:val="24"/>
          <w:szCs w:val="24"/>
        </w:rPr>
      </w:pPr>
      <w:r w:rsidRPr="0072140A">
        <w:rPr>
          <w:rFonts w:ascii="Bookman Old Style" w:hAnsi="Bookman Old Style" w:cs="Times New Roman"/>
          <w:sz w:val="24"/>
          <w:szCs w:val="24"/>
        </w:rPr>
        <w:t>Members Present:</w:t>
      </w:r>
      <w:r w:rsidRPr="0072140A">
        <w:rPr>
          <w:rFonts w:ascii="Bookman Old Style" w:hAnsi="Bookman Old Style" w:cs="Times New Roman"/>
          <w:sz w:val="24"/>
          <w:szCs w:val="24"/>
        </w:rPr>
        <w:tab/>
        <w:t xml:space="preserve">M. Wilson (Chair), R. </w:t>
      </w:r>
      <w:proofErr w:type="spellStart"/>
      <w:r w:rsidRPr="0072140A">
        <w:rPr>
          <w:rFonts w:ascii="Bookman Old Style" w:hAnsi="Bookman Old Style" w:cs="Times New Roman"/>
          <w:sz w:val="24"/>
          <w:szCs w:val="24"/>
        </w:rPr>
        <w:t>Raeisi</w:t>
      </w:r>
      <w:proofErr w:type="spellEnd"/>
      <w:r w:rsidRPr="0072140A">
        <w:rPr>
          <w:rFonts w:ascii="Bookman Old Style" w:hAnsi="Bookman Old Style" w:cs="Times New Roman"/>
          <w:sz w:val="24"/>
          <w:szCs w:val="24"/>
        </w:rPr>
        <w:t xml:space="preserve">, P. </w:t>
      </w:r>
      <w:proofErr w:type="spellStart"/>
      <w:r w:rsidRPr="0072140A">
        <w:rPr>
          <w:rFonts w:ascii="Bookman Old Style" w:hAnsi="Bookman Old Style" w:cs="Times New Roman"/>
          <w:sz w:val="24"/>
          <w:szCs w:val="24"/>
        </w:rPr>
        <w:t>Trueblood</w:t>
      </w:r>
      <w:proofErr w:type="spellEnd"/>
      <w:r w:rsidRPr="0072140A">
        <w:rPr>
          <w:rFonts w:ascii="Bookman Old Style" w:hAnsi="Bookman Old Style" w:cs="Times New Roman"/>
          <w:sz w:val="24"/>
          <w:szCs w:val="24"/>
        </w:rPr>
        <w:t xml:space="preserve">, D. Vera, S. </w:t>
      </w:r>
      <w:proofErr w:type="spellStart"/>
      <w:r w:rsidRPr="0072140A">
        <w:rPr>
          <w:rFonts w:ascii="Bookman Old Style" w:hAnsi="Bookman Old Style" w:cs="Times New Roman"/>
          <w:sz w:val="24"/>
          <w:szCs w:val="24"/>
        </w:rPr>
        <w:t>Tracz</w:t>
      </w:r>
      <w:proofErr w:type="spellEnd"/>
      <w:r w:rsidRPr="0072140A">
        <w:rPr>
          <w:rFonts w:ascii="Bookman Old Style" w:hAnsi="Bookman Old Style" w:cs="Times New Roman"/>
          <w:sz w:val="24"/>
          <w:szCs w:val="24"/>
        </w:rPr>
        <w:t xml:space="preserve">, T. Skeen, A. </w:t>
      </w:r>
      <w:proofErr w:type="spellStart"/>
      <w:r w:rsidRPr="0072140A">
        <w:rPr>
          <w:rFonts w:ascii="Bookman Old Style" w:hAnsi="Bookman Old Style" w:cs="Times New Roman"/>
          <w:sz w:val="24"/>
          <w:szCs w:val="24"/>
        </w:rPr>
        <w:t>Nambiar</w:t>
      </w:r>
      <w:proofErr w:type="spellEnd"/>
      <w:r w:rsidR="00C03897">
        <w:rPr>
          <w:rFonts w:ascii="Bookman Old Style" w:hAnsi="Bookman Old Style" w:cs="Times New Roman"/>
          <w:sz w:val="24"/>
          <w:szCs w:val="24"/>
        </w:rPr>
        <w:t>,</w:t>
      </w:r>
      <w:r w:rsidR="00C03897" w:rsidRPr="00C03897">
        <w:rPr>
          <w:rFonts w:ascii="Bookman Old Style" w:hAnsi="Bookman Old Style" w:cs="Times New Roman"/>
          <w:sz w:val="24"/>
          <w:szCs w:val="24"/>
        </w:rPr>
        <w:t xml:space="preserve"> </w:t>
      </w:r>
      <w:r w:rsidR="00C03897" w:rsidRPr="0072140A">
        <w:rPr>
          <w:rFonts w:ascii="Bookman Old Style" w:hAnsi="Bookman Old Style" w:cs="Times New Roman"/>
          <w:sz w:val="24"/>
          <w:szCs w:val="24"/>
        </w:rPr>
        <w:t>M. Lopez</w:t>
      </w:r>
    </w:p>
    <w:p w14:paraId="0A52A7C5" w14:textId="77777777" w:rsidR="00A37F29" w:rsidRPr="0072140A" w:rsidRDefault="00A37F29" w:rsidP="00A37F29">
      <w:pPr>
        <w:spacing w:after="0"/>
        <w:ind w:left="2880" w:hanging="2880"/>
        <w:rPr>
          <w:rFonts w:ascii="Bookman Old Style" w:hAnsi="Bookman Old Style" w:cs="Times New Roman"/>
          <w:sz w:val="24"/>
          <w:szCs w:val="24"/>
        </w:rPr>
      </w:pPr>
    </w:p>
    <w:p w14:paraId="1FFAEB50" w14:textId="4B176FC5" w:rsidR="00A37F29" w:rsidRPr="0072140A" w:rsidRDefault="00A37F29" w:rsidP="00A37F29">
      <w:pPr>
        <w:spacing w:after="0"/>
        <w:ind w:left="2880" w:hanging="2880"/>
        <w:rPr>
          <w:rFonts w:ascii="Bookman Old Style" w:hAnsi="Bookman Old Style" w:cs="Times New Roman"/>
          <w:sz w:val="24"/>
          <w:szCs w:val="24"/>
        </w:rPr>
      </w:pPr>
      <w:r w:rsidRPr="0072140A">
        <w:rPr>
          <w:rFonts w:ascii="Bookman Old Style" w:hAnsi="Bookman Old Style" w:cs="Times New Roman"/>
          <w:sz w:val="24"/>
          <w:szCs w:val="24"/>
        </w:rPr>
        <w:t>Members Absent:</w:t>
      </w:r>
      <w:r w:rsidR="00640681" w:rsidRPr="0072140A">
        <w:rPr>
          <w:rFonts w:ascii="Bookman Old Style" w:hAnsi="Bookman Old Style" w:cs="Times New Roman"/>
          <w:sz w:val="24"/>
          <w:szCs w:val="24"/>
        </w:rPr>
        <w:tab/>
      </w:r>
      <w:r w:rsidR="00C03897">
        <w:rPr>
          <w:rFonts w:ascii="Bookman Old Style" w:hAnsi="Bookman Old Style" w:cs="Times New Roman"/>
          <w:sz w:val="24"/>
          <w:szCs w:val="24"/>
        </w:rPr>
        <w:t>J. Marshall</w:t>
      </w:r>
      <w:r w:rsidR="00640681" w:rsidRPr="0072140A">
        <w:rPr>
          <w:rFonts w:ascii="Bookman Old Style" w:hAnsi="Bookman Old Style" w:cs="Times New Roman"/>
          <w:sz w:val="24"/>
          <w:szCs w:val="24"/>
        </w:rPr>
        <w:t xml:space="preserve"> (excused)</w:t>
      </w:r>
    </w:p>
    <w:p w14:paraId="78221F1F" w14:textId="77777777" w:rsidR="00A37F29" w:rsidRPr="0072140A" w:rsidRDefault="00A37F29" w:rsidP="00A37F29">
      <w:pPr>
        <w:spacing w:after="0"/>
        <w:ind w:left="2880" w:hanging="2880"/>
        <w:rPr>
          <w:rFonts w:ascii="Bookman Old Style" w:hAnsi="Bookman Old Style" w:cs="Times New Roman"/>
          <w:sz w:val="24"/>
          <w:szCs w:val="24"/>
        </w:rPr>
      </w:pPr>
    </w:p>
    <w:p w14:paraId="5010D7E7" w14:textId="6FDDF671" w:rsidR="00A37F29" w:rsidRPr="0072140A" w:rsidRDefault="00A37F29" w:rsidP="00640681">
      <w:pPr>
        <w:spacing w:after="0"/>
        <w:ind w:left="2880" w:hanging="2880"/>
        <w:rPr>
          <w:rFonts w:ascii="Bookman Old Style" w:hAnsi="Bookman Old Style" w:cs="Times New Roman"/>
          <w:sz w:val="24"/>
          <w:szCs w:val="24"/>
        </w:rPr>
      </w:pPr>
      <w:r w:rsidRPr="0072140A">
        <w:rPr>
          <w:rFonts w:ascii="Bookman Old Style" w:hAnsi="Bookman Old Style" w:cs="Times New Roman"/>
          <w:sz w:val="24"/>
          <w:szCs w:val="24"/>
        </w:rPr>
        <w:t>Guests:</w:t>
      </w:r>
      <w:r w:rsidRPr="0072140A">
        <w:rPr>
          <w:rFonts w:ascii="Bookman Old Style" w:hAnsi="Bookman Old Style" w:cs="Times New Roman"/>
          <w:sz w:val="24"/>
          <w:szCs w:val="24"/>
        </w:rPr>
        <w:tab/>
      </w:r>
      <w:r w:rsidR="00C03897">
        <w:rPr>
          <w:rFonts w:ascii="Bookman Old Style" w:hAnsi="Bookman Old Style" w:cs="Times New Roman"/>
          <w:sz w:val="24"/>
          <w:szCs w:val="24"/>
        </w:rPr>
        <w:t>Aide Navarro, Program Review</w:t>
      </w:r>
      <w:r w:rsidR="00E91F81" w:rsidRPr="0072140A">
        <w:rPr>
          <w:rFonts w:ascii="Bookman Old Style" w:hAnsi="Bookman Old Style" w:cs="Times New Roman"/>
          <w:sz w:val="24"/>
          <w:szCs w:val="24"/>
        </w:rPr>
        <w:t xml:space="preserve"> </w:t>
      </w:r>
    </w:p>
    <w:p w14:paraId="3137ABA2" w14:textId="77777777" w:rsidR="00A37F29" w:rsidRPr="0072140A" w:rsidRDefault="00A37F29" w:rsidP="00A37F29">
      <w:pPr>
        <w:spacing w:after="0"/>
        <w:rPr>
          <w:rFonts w:ascii="Bookman Old Style" w:hAnsi="Bookman Old Style" w:cs="Times New Roman"/>
          <w:sz w:val="24"/>
          <w:szCs w:val="24"/>
        </w:rPr>
      </w:pPr>
    </w:p>
    <w:p w14:paraId="3FC04336" w14:textId="226EBE4B" w:rsidR="00A37F29" w:rsidRPr="0072140A" w:rsidRDefault="00A37F29" w:rsidP="00A37F29">
      <w:pPr>
        <w:spacing w:after="0"/>
        <w:rPr>
          <w:rFonts w:ascii="Bookman Old Style" w:hAnsi="Bookman Old Style" w:cs="Times New Roman"/>
          <w:sz w:val="24"/>
          <w:szCs w:val="24"/>
        </w:rPr>
      </w:pPr>
      <w:r w:rsidRPr="0072140A">
        <w:rPr>
          <w:rFonts w:ascii="Bookman Old Style" w:hAnsi="Bookman Old Style" w:cs="Times New Roman"/>
          <w:sz w:val="24"/>
          <w:szCs w:val="24"/>
        </w:rPr>
        <w:t>The meeting was called to order by Chair Wilson at 2:</w:t>
      </w:r>
      <w:r w:rsidR="00C03897">
        <w:rPr>
          <w:rFonts w:ascii="Bookman Old Style" w:hAnsi="Bookman Old Style" w:cs="Times New Roman"/>
          <w:sz w:val="24"/>
          <w:szCs w:val="24"/>
        </w:rPr>
        <w:t>0</w:t>
      </w:r>
      <w:r w:rsidRPr="0072140A">
        <w:rPr>
          <w:rFonts w:ascii="Bookman Old Style" w:hAnsi="Bookman Old Style" w:cs="Times New Roman"/>
          <w:sz w:val="24"/>
          <w:szCs w:val="24"/>
        </w:rPr>
        <w:t>0 p.m. in TA #117</w:t>
      </w:r>
    </w:p>
    <w:p w14:paraId="4DDF54E5" w14:textId="77777777" w:rsidR="00A37F29" w:rsidRPr="0072140A" w:rsidRDefault="00A37F29" w:rsidP="00A37F29">
      <w:pPr>
        <w:spacing w:after="0"/>
        <w:rPr>
          <w:rFonts w:ascii="Bookman Old Style" w:hAnsi="Bookman Old Style" w:cs="Times New Roman"/>
          <w:sz w:val="24"/>
          <w:szCs w:val="24"/>
        </w:rPr>
      </w:pPr>
    </w:p>
    <w:p w14:paraId="2C967B97" w14:textId="57DE0BEC" w:rsidR="00640681" w:rsidRDefault="00FF7DDA" w:rsidP="0072140A">
      <w:pPr>
        <w:pStyle w:val="ListParagraph"/>
        <w:numPr>
          <w:ilvl w:val="0"/>
          <w:numId w:val="1"/>
        </w:numPr>
        <w:spacing w:after="0"/>
        <w:ind w:left="720" w:hanging="720"/>
        <w:rPr>
          <w:rFonts w:ascii="Bookman Old Style" w:hAnsi="Bookman Old Style" w:cs="Times New Roman"/>
          <w:sz w:val="24"/>
          <w:szCs w:val="24"/>
        </w:rPr>
      </w:pPr>
      <w:r w:rsidRPr="00C03897">
        <w:rPr>
          <w:rFonts w:ascii="Bookman Old Style" w:hAnsi="Bookman Old Style" w:cs="Times New Roman"/>
          <w:sz w:val="24"/>
          <w:szCs w:val="24"/>
        </w:rPr>
        <w:t>Minutes.</w:t>
      </w:r>
      <w:r w:rsidRPr="00C03897">
        <w:rPr>
          <w:rFonts w:ascii="Bookman Old Style" w:hAnsi="Bookman Old Style" w:cs="Times New Roman"/>
          <w:sz w:val="24"/>
          <w:szCs w:val="24"/>
        </w:rPr>
        <w:tab/>
        <w:t xml:space="preserve">MSC to approve the minutes of </w:t>
      </w:r>
      <w:r w:rsidR="00C03897" w:rsidRPr="00C03897">
        <w:rPr>
          <w:rFonts w:ascii="Bookman Old Style" w:hAnsi="Bookman Old Style" w:cs="Times New Roman"/>
          <w:sz w:val="24"/>
          <w:szCs w:val="24"/>
        </w:rPr>
        <w:t xml:space="preserve">May 5, </w:t>
      </w:r>
      <w:r w:rsidRPr="00C03897">
        <w:rPr>
          <w:rFonts w:ascii="Bookman Old Style" w:hAnsi="Bookman Old Style" w:cs="Times New Roman"/>
          <w:sz w:val="24"/>
          <w:szCs w:val="24"/>
        </w:rPr>
        <w:t>2015</w:t>
      </w:r>
      <w:r w:rsidR="00C03897">
        <w:rPr>
          <w:rFonts w:ascii="Bookman Old Style" w:hAnsi="Bookman Old Style" w:cs="Times New Roman"/>
          <w:sz w:val="24"/>
          <w:szCs w:val="24"/>
        </w:rPr>
        <w:t>.</w:t>
      </w:r>
      <w:r w:rsidR="00640681" w:rsidRPr="00C03897">
        <w:rPr>
          <w:rFonts w:ascii="Bookman Old Style" w:hAnsi="Bookman Old Style" w:cs="Times New Roman"/>
          <w:sz w:val="24"/>
          <w:szCs w:val="24"/>
        </w:rPr>
        <w:t xml:space="preserve"> </w:t>
      </w:r>
    </w:p>
    <w:p w14:paraId="75EB0400" w14:textId="77777777" w:rsidR="00C03897" w:rsidRPr="00C03897" w:rsidRDefault="00C03897" w:rsidP="00C03897">
      <w:pPr>
        <w:pStyle w:val="ListParagraph"/>
        <w:spacing w:after="0"/>
        <w:rPr>
          <w:rFonts w:ascii="Bookman Old Style" w:hAnsi="Bookman Old Style" w:cs="Times New Roman"/>
          <w:sz w:val="24"/>
          <w:szCs w:val="24"/>
        </w:rPr>
      </w:pPr>
    </w:p>
    <w:p w14:paraId="24100F8C" w14:textId="77777777" w:rsidR="00FF7DDA" w:rsidRPr="0072140A" w:rsidRDefault="00FF7DDA" w:rsidP="0072140A">
      <w:pPr>
        <w:pStyle w:val="ListParagraph"/>
        <w:numPr>
          <w:ilvl w:val="0"/>
          <w:numId w:val="1"/>
        </w:numPr>
        <w:spacing w:after="0"/>
        <w:ind w:left="720" w:hanging="720"/>
        <w:rPr>
          <w:rFonts w:ascii="Bookman Old Style" w:hAnsi="Bookman Old Style" w:cs="Times New Roman"/>
          <w:sz w:val="24"/>
          <w:szCs w:val="24"/>
        </w:rPr>
      </w:pPr>
      <w:r w:rsidRPr="0072140A">
        <w:rPr>
          <w:rFonts w:ascii="Bookman Old Style" w:hAnsi="Bookman Old Style" w:cs="Times New Roman"/>
          <w:sz w:val="24"/>
          <w:szCs w:val="24"/>
        </w:rPr>
        <w:t>Agenda.</w:t>
      </w:r>
      <w:r w:rsidRPr="0072140A">
        <w:rPr>
          <w:rFonts w:ascii="Bookman Old Style" w:hAnsi="Bookman Old Style" w:cs="Times New Roman"/>
          <w:sz w:val="24"/>
          <w:szCs w:val="24"/>
        </w:rPr>
        <w:tab/>
        <w:t>MSC to approve the agenda as distributed.</w:t>
      </w:r>
    </w:p>
    <w:p w14:paraId="17313079" w14:textId="77777777" w:rsidR="00FF7DDA" w:rsidRPr="0072140A" w:rsidRDefault="00FF7DDA" w:rsidP="0072140A">
      <w:pPr>
        <w:spacing w:after="0"/>
        <w:ind w:left="720" w:hanging="720"/>
        <w:rPr>
          <w:rFonts w:ascii="Bookman Old Style" w:hAnsi="Bookman Old Style" w:cs="Times New Roman"/>
          <w:sz w:val="24"/>
          <w:szCs w:val="24"/>
        </w:rPr>
      </w:pPr>
    </w:p>
    <w:p w14:paraId="551D57CA" w14:textId="77777777" w:rsidR="00FF7DDA" w:rsidRDefault="00FF7DDA" w:rsidP="0072140A">
      <w:pPr>
        <w:pStyle w:val="ListParagraph"/>
        <w:numPr>
          <w:ilvl w:val="0"/>
          <w:numId w:val="1"/>
        </w:numPr>
        <w:spacing w:after="0"/>
        <w:ind w:left="720" w:hanging="720"/>
        <w:rPr>
          <w:rFonts w:ascii="Bookman Old Style" w:hAnsi="Bookman Old Style" w:cs="Times New Roman"/>
          <w:sz w:val="24"/>
          <w:szCs w:val="24"/>
        </w:rPr>
      </w:pPr>
      <w:r w:rsidRPr="0072140A">
        <w:rPr>
          <w:rFonts w:ascii="Bookman Old Style" w:hAnsi="Bookman Old Style" w:cs="Times New Roman"/>
          <w:sz w:val="24"/>
          <w:szCs w:val="24"/>
        </w:rPr>
        <w:t>Communications and Announcements.</w:t>
      </w:r>
    </w:p>
    <w:p w14:paraId="2522E32D" w14:textId="387C6895" w:rsidR="0072140A" w:rsidRDefault="00C03897" w:rsidP="0072140A">
      <w:pPr>
        <w:pStyle w:val="ListParagraph"/>
        <w:spacing w:after="0"/>
        <w:rPr>
          <w:rFonts w:ascii="Bookman Old Style" w:hAnsi="Bookman Old Style" w:cs="Times New Roman"/>
          <w:sz w:val="24"/>
          <w:szCs w:val="24"/>
        </w:rPr>
      </w:pPr>
      <w:r>
        <w:rPr>
          <w:rFonts w:ascii="Bookman Old Style" w:hAnsi="Bookman Old Style" w:cs="Times New Roman"/>
          <w:sz w:val="24"/>
          <w:szCs w:val="24"/>
        </w:rPr>
        <w:t>The name change memos for Rehabilitation Counseling and Animal Science have been sent to the Executive Committee.</w:t>
      </w:r>
    </w:p>
    <w:p w14:paraId="46D019D9" w14:textId="65FA621B" w:rsidR="00C03897" w:rsidRDefault="00C03897" w:rsidP="0072140A">
      <w:pPr>
        <w:pStyle w:val="ListParagraph"/>
        <w:spacing w:after="0"/>
        <w:rPr>
          <w:rFonts w:ascii="Bookman Old Style" w:hAnsi="Bookman Old Style" w:cs="Times New Roman"/>
          <w:sz w:val="24"/>
          <w:szCs w:val="24"/>
        </w:rPr>
      </w:pPr>
      <w:r>
        <w:rPr>
          <w:rFonts w:ascii="Bookman Old Style" w:hAnsi="Bookman Old Style" w:cs="Times New Roman"/>
          <w:sz w:val="24"/>
          <w:szCs w:val="24"/>
        </w:rPr>
        <w:t>T</w:t>
      </w:r>
      <w:r w:rsidR="00AB10BC">
        <w:rPr>
          <w:rFonts w:ascii="Bookman Old Style" w:hAnsi="Bookman Old Style" w:cs="Times New Roman"/>
          <w:sz w:val="24"/>
          <w:szCs w:val="24"/>
        </w:rPr>
        <w:t>.</w:t>
      </w:r>
      <w:r>
        <w:rPr>
          <w:rFonts w:ascii="Bookman Old Style" w:hAnsi="Bookman Old Style" w:cs="Times New Roman"/>
          <w:sz w:val="24"/>
          <w:szCs w:val="24"/>
        </w:rPr>
        <w:t xml:space="preserve"> Lopez reported on Grad Net Initiative. </w:t>
      </w:r>
    </w:p>
    <w:p w14:paraId="7D4EAD15" w14:textId="6AF6437E" w:rsidR="00C03897" w:rsidRPr="00C03897" w:rsidRDefault="00C03897" w:rsidP="00C03897">
      <w:pPr>
        <w:pStyle w:val="ListParagraph"/>
        <w:spacing w:after="0"/>
        <w:rPr>
          <w:rFonts w:ascii="Bookman Old Style" w:hAnsi="Bookman Old Style" w:cs="Times New Roman"/>
          <w:sz w:val="24"/>
          <w:szCs w:val="24"/>
        </w:rPr>
      </w:pPr>
      <w:r>
        <w:rPr>
          <w:rFonts w:ascii="Bookman Old Style" w:hAnsi="Bookman Old Style" w:cs="Times New Roman"/>
          <w:sz w:val="24"/>
          <w:szCs w:val="24"/>
        </w:rPr>
        <w:t xml:space="preserve">APM 311 was distributed for review at our next meeting. </w:t>
      </w:r>
    </w:p>
    <w:p w14:paraId="48475B3D" w14:textId="56E12D98" w:rsidR="00FF7DDA" w:rsidRPr="00C03897" w:rsidRDefault="00C03897" w:rsidP="00C03897">
      <w:pPr>
        <w:spacing w:after="0"/>
        <w:ind w:left="720" w:hanging="720"/>
        <w:rPr>
          <w:rFonts w:ascii="Bookman Old Style" w:hAnsi="Bookman Old Style" w:cs="Times New Roman"/>
          <w:sz w:val="24"/>
          <w:szCs w:val="24"/>
        </w:rPr>
      </w:pPr>
      <w:r w:rsidRPr="00C03897">
        <w:rPr>
          <w:rFonts w:ascii="Bookman Old Style" w:hAnsi="Bookman Old Style" w:cs="Times New Roman"/>
          <w:sz w:val="24"/>
          <w:szCs w:val="24"/>
        </w:rPr>
        <w:t>4.</w:t>
      </w:r>
      <w:r>
        <w:rPr>
          <w:rFonts w:ascii="Bookman Old Style" w:hAnsi="Bookman Old Style" w:cs="Times New Roman"/>
          <w:sz w:val="24"/>
          <w:szCs w:val="24"/>
        </w:rPr>
        <w:t xml:space="preserve">  </w:t>
      </w:r>
      <w:r>
        <w:rPr>
          <w:rFonts w:ascii="Bookman Old Style" w:hAnsi="Bookman Old Style" w:cs="Times New Roman"/>
          <w:sz w:val="24"/>
          <w:szCs w:val="24"/>
        </w:rPr>
        <w:tab/>
      </w:r>
      <w:r w:rsidRPr="00C03897">
        <w:rPr>
          <w:rFonts w:ascii="Bookman Old Style" w:hAnsi="Bookman Old Style" w:cs="Times New Roman"/>
          <w:sz w:val="24"/>
          <w:szCs w:val="24"/>
        </w:rPr>
        <w:t xml:space="preserve">A. Navarro provided the committee with a list of graduate programs that are in the Program Review pipeline and noted which ones should be ready for review by the UGC this fall. The status of the M.A. in Art Program Review was clarified and a copy of the UGC memo sent to A. Navarro. </w:t>
      </w:r>
    </w:p>
    <w:p w14:paraId="5275B018" w14:textId="2A88AA72" w:rsidR="00C03897" w:rsidRDefault="00C03897" w:rsidP="00C03897">
      <w:pPr>
        <w:spacing w:after="0"/>
        <w:ind w:left="720" w:hanging="720"/>
        <w:rPr>
          <w:rFonts w:ascii="Bookman Old Style" w:hAnsi="Bookman Old Style" w:cs="Times New Roman"/>
          <w:sz w:val="24"/>
          <w:szCs w:val="24"/>
        </w:rPr>
      </w:pPr>
      <w:r>
        <w:t xml:space="preserve">5. </w:t>
      </w:r>
      <w:r>
        <w:tab/>
      </w:r>
      <w:r>
        <w:rPr>
          <w:rFonts w:ascii="Bookman Old Style" w:hAnsi="Bookman Old Style" w:cs="Times New Roman"/>
          <w:sz w:val="24"/>
          <w:szCs w:val="24"/>
        </w:rPr>
        <w:t xml:space="preserve">The committee then discussed the University Graduate Orientation and the New Student Convocation.  It was agreed that the Graduate Orientation, although compressed due to the scheduling of the New Student Convocation, was excellent and well attended.  The program was brisk, entertaining, and full of information on resources for graduate students, including the Graduate Writing Studio and Grad Net. </w:t>
      </w:r>
      <w:r w:rsidR="001F5D88">
        <w:rPr>
          <w:rFonts w:ascii="Bookman Old Style" w:hAnsi="Bookman Old Style" w:cs="Times New Roman"/>
          <w:sz w:val="24"/>
          <w:szCs w:val="24"/>
        </w:rPr>
        <w:t xml:space="preserve">Suggestions were offered on ways to recognize the vast array of graduate programs available at Fresno State in a time-efficient manner. </w:t>
      </w:r>
    </w:p>
    <w:p w14:paraId="5524D9AD" w14:textId="77777777" w:rsidR="00C03897" w:rsidRDefault="00C03897" w:rsidP="00C03897">
      <w:pPr>
        <w:spacing w:after="0"/>
        <w:ind w:left="720" w:hanging="720"/>
        <w:rPr>
          <w:rFonts w:ascii="Bookman Old Style" w:hAnsi="Bookman Old Style" w:cs="Times New Roman"/>
          <w:sz w:val="24"/>
          <w:szCs w:val="24"/>
        </w:rPr>
      </w:pPr>
    </w:p>
    <w:p w14:paraId="25FCAF50" w14:textId="4FECCBC1" w:rsidR="00C03897" w:rsidRDefault="00C03897" w:rsidP="00C03897">
      <w:pPr>
        <w:spacing w:after="0"/>
        <w:ind w:left="720" w:hanging="720"/>
        <w:rPr>
          <w:rFonts w:ascii="Bookman Old Style" w:hAnsi="Bookman Old Style" w:cs="Times New Roman"/>
          <w:sz w:val="24"/>
          <w:szCs w:val="24"/>
        </w:rPr>
      </w:pPr>
      <w:r>
        <w:rPr>
          <w:rFonts w:ascii="Bookman Old Style" w:hAnsi="Bookman Old Style" w:cs="Times New Roman"/>
          <w:sz w:val="24"/>
          <w:szCs w:val="24"/>
        </w:rPr>
        <w:lastRenderedPageBreak/>
        <w:tab/>
        <w:t xml:space="preserve">Those who had attended the New Student Convocation thought it was well done, but not particularly relevant </w:t>
      </w:r>
      <w:r w:rsidR="001F5D88">
        <w:rPr>
          <w:rFonts w:ascii="Bookman Old Style" w:hAnsi="Bookman Old Style" w:cs="Times New Roman"/>
          <w:sz w:val="24"/>
          <w:szCs w:val="24"/>
        </w:rPr>
        <w:t xml:space="preserve">for </w:t>
      </w:r>
      <w:r>
        <w:rPr>
          <w:rFonts w:ascii="Bookman Old Style" w:hAnsi="Bookman Old Style" w:cs="Times New Roman"/>
          <w:sz w:val="24"/>
          <w:szCs w:val="24"/>
        </w:rPr>
        <w:t xml:space="preserve">graduate students.  Many of the presentations seemed more appropriate for beginning undergraduates.  In addition, the timing of the Graduate Orientation and the Convocation were concerning.  In the past the Graduate Orientation has been late afternoon to accommodate working students, who constitute a large portion of our graduate students, especially in Education.  Moving this to early afternoon precluded their attendance. While the University Orientation materials were disseminated electronically, this may not be as compelling as attending in person.  There was little, if any, </w:t>
      </w:r>
      <w:r w:rsidR="001F5D88">
        <w:rPr>
          <w:rFonts w:ascii="Bookman Old Style" w:hAnsi="Bookman Old Style" w:cs="Times New Roman"/>
          <w:sz w:val="24"/>
          <w:szCs w:val="24"/>
        </w:rPr>
        <w:t xml:space="preserve">recognition </w:t>
      </w:r>
      <w:r>
        <w:rPr>
          <w:rFonts w:ascii="Bookman Old Style" w:hAnsi="Bookman Old Style" w:cs="Times New Roman"/>
          <w:sz w:val="24"/>
          <w:szCs w:val="24"/>
        </w:rPr>
        <w:t xml:space="preserve">of graduate students or programs at the Convocation and the Graduate Dean did not speak.  </w:t>
      </w:r>
    </w:p>
    <w:p w14:paraId="1053057A" w14:textId="77777777" w:rsidR="00C03897" w:rsidRDefault="00C03897" w:rsidP="00C03897">
      <w:pPr>
        <w:spacing w:after="0"/>
        <w:ind w:left="720" w:hanging="720"/>
        <w:rPr>
          <w:rFonts w:ascii="Bookman Old Style" w:hAnsi="Bookman Old Style" w:cs="Times New Roman"/>
          <w:sz w:val="24"/>
          <w:szCs w:val="24"/>
        </w:rPr>
      </w:pPr>
    </w:p>
    <w:p w14:paraId="16820F40" w14:textId="30E346C0" w:rsidR="00C03897" w:rsidRPr="00C03897" w:rsidRDefault="00C03897" w:rsidP="00C03897">
      <w:pPr>
        <w:spacing w:after="0"/>
        <w:ind w:left="720"/>
        <w:rPr>
          <w:rFonts w:ascii="Bookman Old Style" w:hAnsi="Bookman Old Style" w:cs="Times New Roman"/>
          <w:sz w:val="24"/>
          <w:szCs w:val="24"/>
        </w:rPr>
      </w:pPr>
      <w:r>
        <w:rPr>
          <w:rFonts w:ascii="Bookman Old Style" w:hAnsi="Bookman Old Style" w:cs="Times New Roman"/>
          <w:sz w:val="24"/>
          <w:szCs w:val="24"/>
        </w:rPr>
        <w:t>We debated whether it would be possible to incorporate more information pertinent to graduate students into the convocation and concluded that the needs of graduate students are quite different</w:t>
      </w:r>
      <w:r w:rsidR="001F5D88">
        <w:rPr>
          <w:rFonts w:ascii="Bookman Old Style" w:hAnsi="Bookman Old Style" w:cs="Times New Roman"/>
          <w:sz w:val="24"/>
          <w:szCs w:val="24"/>
        </w:rPr>
        <w:t xml:space="preserve">; therefore </w:t>
      </w:r>
      <w:r>
        <w:rPr>
          <w:rFonts w:ascii="Bookman Old Style" w:hAnsi="Bookman Old Style" w:cs="Times New Roman"/>
          <w:sz w:val="24"/>
          <w:szCs w:val="24"/>
        </w:rPr>
        <w:t xml:space="preserve">it would be better to have a separate event specifically for graduate students. Possible ideas were scheduling the University Orientation in late afternoon or evening to accommodate more students, expanding the University Graduate Orientation to include more presentations and booths by services on campus, as was done in the past, posters by programs, and a more upscale reception for graduate students following the University Orientation. These ideas will be shared with Dean Marshall and the staff in the Division of Graduate Studies. </w:t>
      </w:r>
    </w:p>
    <w:p w14:paraId="4671FD81" w14:textId="77777777" w:rsidR="0072140A" w:rsidRPr="0072140A" w:rsidRDefault="0072140A" w:rsidP="0072140A">
      <w:pPr>
        <w:pStyle w:val="ListParagraph"/>
        <w:spacing w:after="0"/>
        <w:ind w:left="2520"/>
        <w:rPr>
          <w:rFonts w:ascii="Bookman Old Style" w:hAnsi="Bookman Old Style" w:cs="Times New Roman"/>
          <w:sz w:val="24"/>
          <w:szCs w:val="24"/>
        </w:rPr>
      </w:pPr>
    </w:p>
    <w:p w14:paraId="3602D45A" w14:textId="063AFC61" w:rsidR="007E60F1" w:rsidRPr="0072140A" w:rsidRDefault="007E60F1" w:rsidP="0072140A">
      <w:pPr>
        <w:pStyle w:val="ListParagraph"/>
        <w:numPr>
          <w:ilvl w:val="0"/>
          <w:numId w:val="1"/>
        </w:numPr>
        <w:spacing w:after="0"/>
        <w:ind w:left="720" w:hanging="720"/>
        <w:rPr>
          <w:rFonts w:ascii="Bookman Old Style" w:hAnsi="Bookman Old Style" w:cs="Times New Roman"/>
          <w:sz w:val="24"/>
          <w:szCs w:val="24"/>
        </w:rPr>
      </w:pPr>
      <w:r w:rsidRPr="0072140A">
        <w:rPr>
          <w:rFonts w:ascii="Bookman Old Style" w:hAnsi="Bookman Old Style" w:cs="Times New Roman"/>
          <w:sz w:val="24"/>
          <w:szCs w:val="24"/>
        </w:rPr>
        <w:t xml:space="preserve">MSC to adjourn at </w:t>
      </w:r>
      <w:r w:rsidR="00F64D2F">
        <w:rPr>
          <w:rFonts w:ascii="Bookman Old Style" w:hAnsi="Bookman Old Style" w:cs="Times New Roman"/>
          <w:sz w:val="24"/>
          <w:szCs w:val="24"/>
        </w:rPr>
        <w:t>3</w:t>
      </w:r>
      <w:r w:rsidRPr="0072140A">
        <w:rPr>
          <w:rFonts w:ascii="Bookman Old Style" w:hAnsi="Bookman Old Style" w:cs="Times New Roman"/>
          <w:sz w:val="24"/>
          <w:szCs w:val="24"/>
        </w:rPr>
        <w:t>:</w:t>
      </w:r>
      <w:r w:rsidR="00F64D2F">
        <w:rPr>
          <w:rFonts w:ascii="Bookman Old Style" w:hAnsi="Bookman Old Style" w:cs="Times New Roman"/>
          <w:sz w:val="24"/>
          <w:szCs w:val="24"/>
        </w:rPr>
        <w:t>0</w:t>
      </w:r>
      <w:r w:rsidR="00640681" w:rsidRPr="0072140A">
        <w:rPr>
          <w:rFonts w:ascii="Bookman Old Style" w:hAnsi="Bookman Old Style" w:cs="Times New Roman"/>
          <w:sz w:val="24"/>
          <w:szCs w:val="24"/>
        </w:rPr>
        <w:t>0</w:t>
      </w:r>
      <w:r w:rsidRPr="0072140A">
        <w:rPr>
          <w:rFonts w:ascii="Bookman Old Style" w:hAnsi="Bookman Old Style" w:cs="Times New Roman"/>
          <w:sz w:val="24"/>
          <w:szCs w:val="24"/>
        </w:rPr>
        <w:t xml:space="preserve"> p.m.</w:t>
      </w:r>
    </w:p>
    <w:p w14:paraId="259950DF" w14:textId="77777777" w:rsidR="007E60F1" w:rsidRPr="0072140A" w:rsidRDefault="007E60F1" w:rsidP="007E60F1">
      <w:pPr>
        <w:pStyle w:val="ListParagraph"/>
        <w:rPr>
          <w:rFonts w:ascii="Bookman Old Style" w:hAnsi="Bookman Old Style" w:cs="Times New Roman"/>
          <w:sz w:val="24"/>
          <w:szCs w:val="24"/>
        </w:rPr>
      </w:pPr>
    </w:p>
    <w:p w14:paraId="05C03C21" w14:textId="7464D9BC" w:rsidR="00387E94" w:rsidRPr="0072140A" w:rsidRDefault="00387E94" w:rsidP="00387E94">
      <w:pPr>
        <w:rPr>
          <w:rFonts w:ascii="Bookman Old Style" w:hAnsi="Bookman Old Style"/>
          <w:sz w:val="24"/>
          <w:szCs w:val="24"/>
        </w:rPr>
      </w:pPr>
      <w:r w:rsidRPr="0072140A">
        <w:rPr>
          <w:rFonts w:ascii="Bookman Old Style" w:hAnsi="Bookman Old Style"/>
          <w:sz w:val="24"/>
          <w:szCs w:val="24"/>
        </w:rPr>
        <w:t>The next scheduled meeting of the Graduate C</w:t>
      </w:r>
      <w:r w:rsidR="00F64D2F">
        <w:rPr>
          <w:rFonts w:ascii="Bookman Old Style" w:hAnsi="Bookman Old Style"/>
          <w:sz w:val="24"/>
          <w:szCs w:val="24"/>
        </w:rPr>
        <w:t>ommittee is Tuesday, September 8</w:t>
      </w:r>
      <w:r w:rsidRPr="0072140A">
        <w:rPr>
          <w:rFonts w:ascii="Bookman Old Style" w:hAnsi="Bookman Old Style"/>
          <w:sz w:val="24"/>
          <w:szCs w:val="24"/>
        </w:rPr>
        <w:t>, 2015 at 2:00 p.m. in TA 117.</w:t>
      </w:r>
    </w:p>
    <w:p w14:paraId="3ACF6B8C" w14:textId="77777777" w:rsidR="00387E94" w:rsidRPr="0072140A" w:rsidRDefault="00387E94" w:rsidP="00387E94">
      <w:pPr>
        <w:rPr>
          <w:rFonts w:ascii="Bookman Old Style" w:hAnsi="Bookman Old Style"/>
          <w:sz w:val="24"/>
          <w:szCs w:val="24"/>
        </w:rPr>
      </w:pPr>
      <w:r w:rsidRPr="0072140A">
        <w:rPr>
          <w:rFonts w:ascii="Bookman Old Style" w:hAnsi="Bookman Old Style"/>
          <w:sz w:val="24"/>
          <w:szCs w:val="24"/>
        </w:rPr>
        <w:t>Agenda:</w:t>
      </w:r>
    </w:p>
    <w:p w14:paraId="425D9E1F" w14:textId="3AADAB55" w:rsidR="00387E94" w:rsidRPr="0072140A" w:rsidRDefault="00387E94" w:rsidP="00387E94">
      <w:pPr>
        <w:pStyle w:val="ListParagraph"/>
        <w:numPr>
          <w:ilvl w:val="0"/>
          <w:numId w:val="2"/>
        </w:numPr>
        <w:spacing w:after="0"/>
        <w:ind w:left="360"/>
        <w:rPr>
          <w:rFonts w:ascii="Bookman Old Style" w:hAnsi="Bookman Old Style"/>
          <w:sz w:val="24"/>
          <w:szCs w:val="24"/>
        </w:rPr>
      </w:pPr>
      <w:r w:rsidRPr="0072140A">
        <w:rPr>
          <w:rFonts w:ascii="Bookman Old Style" w:hAnsi="Bookman Old Style"/>
          <w:sz w:val="24"/>
          <w:szCs w:val="24"/>
        </w:rPr>
        <w:t xml:space="preserve">Approval of the Minutes of </w:t>
      </w:r>
      <w:r w:rsidR="00F64D2F">
        <w:rPr>
          <w:rFonts w:ascii="Bookman Old Style" w:hAnsi="Bookman Old Style"/>
          <w:sz w:val="24"/>
          <w:szCs w:val="24"/>
        </w:rPr>
        <w:t>8</w:t>
      </w:r>
      <w:r w:rsidRPr="0072140A">
        <w:rPr>
          <w:rFonts w:ascii="Bookman Old Style" w:hAnsi="Bookman Old Style"/>
          <w:sz w:val="24"/>
          <w:szCs w:val="24"/>
        </w:rPr>
        <w:t>/0</w:t>
      </w:r>
      <w:r w:rsidR="00F64D2F">
        <w:rPr>
          <w:rFonts w:ascii="Bookman Old Style" w:hAnsi="Bookman Old Style"/>
          <w:sz w:val="24"/>
          <w:szCs w:val="24"/>
        </w:rPr>
        <w:t>1</w:t>
      </w:r>
      <w:r w:rsidRPr="0072140A">
        <w:rPr>
          <w:rFonts w:ascii="Bookman Old Style" w:hAnsi="Bookman Old Style"/>
          <w:sz w:val="24"/>
          <w:szCs w:val="24"/>
        </w:rPr>
        <w:t>/15</w:t>
      </w:r>
    </w:p>
    <w:p w14:paraId="1C87D0F3" w14:textId="77777777" w:rsidR="00387E94" w:rsidRPr="0072140A" w:rsidRDefault="00387E94" w:rsidP="00387E94">
      <w:pPr>
        <w:pStyle w:val="ListParagraph"/>
        <w:numPr>
          <w:ilvl w:val="0"/>
          <w:numId w:val="2"/>
        </w:numPr>
        <w:spacing w:after="0"/>
        <w:ind w:left="360"/>
        <w:rPr>
          <w:rFonts w:ascii="Bookman Old Style" w:hAnsi="Bookman Old Style"/>
          <w:sz w:val="24"/>
          <w:szCs w:val="24"/>
        </w:rPr>
      </w:pPr>
      <w:r w:rsidRPr="0072140A">
        <w:rPr>
          <w:rFonts w:ascii="Bookman Old Style" w:hAnsi="Bookman Old Style"/>
          <w:sz w:val="24"/>
          <w:szCs w:val="24"/>
        </w:rPr>
        <w:t>Approval of the Agenda</w:t>
      </w:r>
    </w:p>
    <w:p w14:paraId="2167AAE8" w14:textId="77777777" w:rsidR="00387E94" w:rsidRPr="0072140A" w:rsidRDefault="00387E94" w:rsidP="00387E94">
      <w:pPr>
        <w:pStyle w:val="ListParagraph"/>
        <w:numPr>
          <w:ilvl w:val="0"/>
          <w:numId w:val="2"/>
        </w:numPr>
        <w:spacing w:after="0"/>
        <w:ind w:left="360"/>
        <w:rPr>
          <w:rFonts w:ascii="Bookman Old Style" w:hAnsi="Bookman Old Style"/>
          <w:sz w:val="24"/>
          <w:szCs w:val="24"/>
        </w:rPr>
      </w:pPr>
      <w:r w:rsidRPr="0072140A">
        <w:rPr>
          <w:rFonts w:ascii="Bookman Old Style" w:hAnsi="Bookman Old Style"/>
          <w:sz w:val="24"/>
          <w:szCs w:val="24"/>
        </w:rPr>
        <w:t>Communications and Announcements</w:t>
      </w:r>
    </w:p>
    <w:p w14:paraId="21145BB4" w14:textId="1DA2CD68" w:rsidR="00387E94" w:rsidRDefault="00F64D2F" w:rsidP="00387E94">
      <w:pPr>
        <w:pStyle w:val="ListParagraph"/>
        <w:numPr>
          <w:ilvl w:val="0"/>
          <w:numId w:val="2"/>
        </w:numPr>
        <w:spacing w:after="0"/>
        <w:ind w:left="360"/>
        <w:rPr>
          <w:rFonts w:ascii="Bookman Old Style" w:hAnsi="Bookman Old Style"/>
          <w:sz w:val="24"/>
          <w:szCs w:val="24"/>
        </w:rPr>
      </w:pPr>
      <w:r>
        <w:rPr>
          <w:rFonts w:ascii="Bookman Old Style" w:hAnsi="Bookman Old Style"/>
          <w:sz w:val="24"/>
          <w:szCs w:val="24"/>
        </w:rPr>
        <w:t>UGC input on APM 311: TA Policy</w:t>
      </w:r>
    </w:p>
    <w:p w14:paraId="09AED704" w14:textId="6643DFCA" w:rsidR="00F64D2F" w:rsidRPr="0072140A" w:rsidRDefault="00F64D2F" w:rsidP="00387E94">
      <w:pPr>
        <w:pStyle w:val="ListParagraph"/>
        <w:numPr>
          <w:ilvl w:val="0"/>
          <w:numId w:val="2"/>
        </w:numPr>
        <w:spacing w:after="0"/>
        <w:ind w:left="360"/>
        <w:rPr>
          <w:rFonts w:ascii="Bookman Old Style" w:hAnsi="Bookman Old Style"/>
          <w:sz w:val="24"/>
          <w:szCs w:val="24"/>
        </w:rPr>
      </w:pPr>
      <w:r>
        <w:rPr>
          <w:rFonts w:ascii="Bookman Old Style" w:hAnsi="Bookman Old Style"/>
          <w:sz w:val="24"/>
          <w:szCs w:val="24"/>
        </w:rPr>
        <w:t xml:space="preserve">Discussion of the future for Graduate Research Symposium </w:t>
      </w:r>
    </w:p>
    <w:p w14:paraId="51A1D83E" w14:textId="77777777" w:rsidR="007E60F1" w:rsidRPr="0072140A" w:rsidRDefault="007E60F1" w:rsidP="007E60F1">
      <w:pPr>
        <w:spacing w:after="0"/>
        <w:rPr>
          <w:rFonts w:ascii="Bookman Old Style" w:hAnsi="Bookman Old Style" w:cs="Times New Roman"/>
          <w:sz w:val="24"/>
          <w:szCs w:val="24"/>
        </w:rPr>
      </w:pPr>
    </w:p>
    <w:p w14:paraId="48F19E3C" w14:textId="77777777" w:rsidR="00FF7DDA" w:rsidRPr="0072140A" w:rsidRDefault="00FF7DDA" w:rsidP="00FF7DDA">
      <w:pPr>
        <w:spacing w:after="0"/>
        <w:rPr>
          <w:rFonts w:ascii="Bookman Old Style" w:hAnsi="Bookman Old Style" w:cs="Times New Roman"/>
          <w:sz w:val="24"/>
          <w:szCs w:val="24"/>
        </w:rPr>
      </w:pPr>
    </w:p>
    <w:sectPr w:rsidR="00FF7DDA" w:rsidRPr="0072140A" w:rsidSect="00A7496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7B0A" w14:textId="77777777" w:rsidR="00C03897" w:rsidRDefault="00C03897" w:rsidP="008701EC">
      <w:pPr>
        <w:spacing w:after="0" w:line="240" w:lineRule="auto"/>
      </w:pPr>
      <w:r>
        <w:separator/>
      </w:r>
    </w:p>
  </w:endnote>
  <w:endnote w:type="continuationSeparator" w:id="0">
    <w:p w14:paraId="320C4748" w14:textId="77777777" w:rsidR="00C03897" w:rsidRDefault="00C03897" w:rsidP="0087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254A" w14:textId="77777777" w:rsidR="00C03897" w:rsidRDefault="00C03897" w:rsidP="008701EC">
      <w:pPr>
        <w:spacing w:after="0" w:line="240" w:lineRule="auto"/>
      </w:pPr>
      <w:r>
        <w:separator/>
      </w:r>
    </w:p>
  </w:footnote>
  <w:footnote w:type="continuationSeparator" w:id="0">
    <w:p w14:paraId="0DF30BBD" w14:textId="77777777" w:rsidR="00C03897" w:rsidRDefault="00C03897" w:rsidP="0087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1A10" w14:textId="7DB1DABB" w:rsidR="00C03897" w:rsidRPr="008701EC" w:rsidRDefault="00C03897">
    <w:pPr>
      <w:pStyle w:val="Header"/>
      <w:jc w:val="right"/>
      <w:rPr>
        <w:rFonts w:ascii="Bookman Old Style" w:hAnsi="Bookman Old Style"/>
        <w:sz w:val="24"/>
        <w:szCs w:val="24"/>
      </w:rPr>
    </w:pPr>
    <w:r w:rsidRPr="008701EC">
      <w:rPr>
        <w:rFonts w:ascii="Bookman Old Style" w:hAnsi="Bookman Old Style"/>
        <w:sz w:val="24"/>
        <w:szCs w:val="24"/>
      </w:rPr>
      <w:t>Graduate Committee Minutes</w:t>
    </w:r>
  </w:p>
  <w:p w14:paraId="7DE2B7CB" w14:textId="5548B3C0" w:rsidR="00C03897" w:rsidRPr="008701EC" w:rsidRDefault="00F64D2F">
    <w:pPr>
      <w:pStyle w:val="Header"/>
      <w:jc w:val="right"/>
      <w:rPr>
        <w:rFonts w:ascii="Bookman Old Style" w:hAnsi="Bookman Old Style"/>
        <w:sz w:val="24"/>
        <w:szCs w:val="24"/>
      </w:rPr>
    </w:pPr>
    <w:r>
      <w:rPr>
        <w:rFonts w:ascii="Bookman Old Style" w:hAnsi="Bookman Old Style"/>
        <w:sz w:val="24"/>
        <w:szCs w:val="24"/>
      </w:rPr>
      <w:t>September 1</w:t>
    </w:r>
    <w:r w:rsidR="00C03897" w:rsidRPr="008701EC">
      <w:rPr>
        <w:rFonts w:ascii="Bookman Old Style" w:hAnsi="Bookman Old Style"/>
        <w:sz w:val="24"/>
        <w:szCs w:val="24"/>
      </w:rPr>
      <w:t>, 2015</w:t>
    </w:r>
  </w:p>
  <w:p w14:paraId="300A53C0" w14:textId="283AE8D5" w:rsidR="00C03897" w:rsidRPr="008701EC" w:rsidRDefault="009B3527">
    <w:pPr>
      <w:pStyle w:val="Header"/>
      <w:jc w:val="right"/>
      <w:rPr>
        <w:rFonts w:ascii="Bookman Old Style" w:hAnsi="Bookman Old Style"/>
        <w:sz w:val="24"/>
        <w:szCs w:val="24"/>
      </w:rPr>
    </w:pPr>
    <w:sdt>
      <w:sdtPr>
        <w:rPr>
          <w:rFonts w:ascii="Bookman Old Style" w:hAnsi="Bookman Old Style"/>
          <w:sz w:val="24"/>
          <w:szCs w:val="24"/>
        </w:rPr>
        <w:id w:val="414914110"/>
        <w:docPartObj>
          <w:docPartGallery w:val="Page Numbers (Top of Page)"/>
          <w:docPartUnique/>
        </w:docPartObj>
      </w:sdtPr>
      <w:sdtEndPr>
        <w:rPr>
          <w:noProof/>
        </w:rPr>
      </w:sdtEndPr>
      <w:sdtContent>
        <w:r w:rsidR="00C03897" w:rsidRPr="008701EC">
          <w:rPr>
            <w:rFonts w:ascii="Bookman Old Style" w:hAnsi="Bookman Old Style"/>
            <w:sz w:val="24"/>
            <w:szCs w:val="24"/>
          </w:rPr>
          <w:t xml:space="preserve">Page </w:t>
        </w:r>
        <w:r w:rsidR="00C03897" w:rsidRPr="008701EC">
          <w:rPr>
            <w:rFonts w:ascii="Bookman Old Style" w:hAnsi="Bookman Old Style"/>
            <w:sz w:val="24"/>
            <w:szCs w:val="24"/>
          </w:rPr>
          <w:fldChar w:fldCharType="begin"/>
        </w:r>
        <w:r w:rsidR="00C03897" w:rsidRPr="008701EC">
          <w:rPr>
            <w:rFonts w:ascii="Bookman Old Style" w:hAnsi="Bookman Old Style"/>
            <w:sz w:val="24"/>
            <w:szCs w:val="24"/>
          </w:rPr>
          <w:instrText xml:space="preserve"> PAGE   \* MERGEFORMAT </w:instrText>
        </w:r>
        <w:r w:rsidR="00C03897" w:rsidRPr="008701EC">
          <w:rPr>
            <w:rFonts w:ascii="Bookman Old Style" w:hAnsi="Bookman Old Style"/>
            <w:sz w:val="24"/>
            <w:szCs w:val="24"/>
          </w:rPr>
          <w:fldChar w:fldCharType="separate"/>
        </w:r>
        <w:r>
          <w:rPr>
            <w:rFonts w:ascii="Bookman Old Style" w:hAnsi="Bookman Old Style"/>
            <w:noProof/>
            <w:sz w:val="24"/>
            <w:szCs w:val="24"/>
          </w:rPr>
          <w:t>2</w:t>
        </w:r>
        <w:r w:rsidR="00C03897" w:rsidRPr="008701EC">
          <w:rPr>
            <w:rFonts w:ascii="Bookman Old Style" w:hAnsi="Bookman Old Style"/>
            <w:noProof/>
            <w:sz w:val="24"/>
            <w:szCs w:val="24"/>
          </w:rPr>
          <w:fldChar w:fldCharType="end"/>
        </w:r>
      </w:sdtContent>
    </w:sdt>
  </w:p>
  <w:p w14:paraId="70AE2372" w14:textId="77777777" w:rsidR="00C03897" w:rsidRDefault="00C0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816"/>
    <w:multiLevelType w:val="hybridMultilevel"/>
    <w:tmpl w:val="BC0ED936"/>
    <w:lvl w:ilvl="0" w:tplc="B6AA2B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9611D8"/>
    <w:multiLevelType w:val="hybridMultilevel"/>
    <w:tmpl w:val="859E704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0F4121"/>
    <w:multiLevelType w:val="hybridMultilevel"/>
    <w:tmpl w:val="119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29"/>
    <w:rsid w:val="001F5D88"/>
    <w:rsid w:val="00387E94"/>
    <w:rsid w:val="003F1378"/>
    <w:rsid w:val="00640681"/>
    <w:rsid w:val="0072140A"/>
    <w:rsid w:val="007E60F1"/>
    <w:rsid w:val="008701EC"/>
    <w:rsid w:val="009B3527"/>
    <w:rsid w:val="00A37F29"/>
    <w:rsid w:val="00A74963"/>
    <w:rsid w:val="00AB10BC"/>
    <w:rsid w:val="00C03897"/>
    <w:rsid w:val="00CA0496"/>
    <w:rsid w:val="00CE00C9"/>
    <w:rsid w:val="00E14FFF"/>
    <w:rsid w:val="00E36277"/>
    <w:rsid w:val="00E80BFA"/>
    <w:rsid w:val="00E91F81"/>
    <w:rsid w:val="00F64D2F"/>
    <w:rsid w:val="00F76189"/>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DA"/>
    <w:pPr>
      <w:ind w:left="720"/>
      <w:contextualSpacing/>
    </w:pPr>
  </w:style>
  <w:style w:type="paragraph" w:styleId="Header">
    <w:name w:val="header"/>
    <w:basedOn w:val="Normal"/>
    <w:link w:val="HeaderChar"/>
    <w:uiPriority w:val="99"/>
    <w:unhideWhenUsed/>
    <w:rsid w:val="0087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EC"/>
  </w:style>
  <w:style w:type="paragraph" w:styleId="Footer">
    <w:name w:val="footer"/>
    <w:basedOn w:val="Normal"/>
    <w:link w:val="FooterChar"/>
    <w:uiPriority w:val="99"/>
    <w:unhideWhenUsed/>
    <w:rsid w:val="0087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DA"/>
    <w:pPr>
      <w:ind w:left="720"/>
      <w:contextualSpacing/>
    </w:pPr>
  </w:style>
  <w:style w:type="paragraph" w:styleId="Header">
    <w:name w:val="header"/>
    <w:basedOn w:val="Normal"/>
    <w:link w:val="HeaderChar"/>
    <w:uiPriority w:val="99"/>
    <w:unhideWhenUsed/>
    <w:rsid w:val="0087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EC"/>
  </w:style>
  <w:style w:type="paragraph" w:styleId="Footer">
    <w:name w:val="footer"/>
    <w:basedOn w:val="Normal"/>
    <w:link w:val="FooterChar"/>
    <w:uiPriority w:val="99"/>
    <w:unhideWhenUsed/>
    <w:rsid w:val="0087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dcterms:created xsi:type="dcterms:W3CDTF">2015-09-04T15:23:00Z</dcterms:created>
  <dcterms:modified xsi:type="dcterms:W3CDTF">2015-09-04T15:23:00Z</dcterms:modified>
</cp:coreProperties>
</file>