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1A02" w14:textId="77777777" w:rsidR="00DA5A4D" w:rsidRPr="00D77B05" w:rsidRDefault="00DA5A4D" w:rsidP="00DA5A4D">
      <w:pPr>
        <w:rPr>
          <w:rFonts w:ascii="Bookman Old Style" w:eastAsia="Times New Roman" w:hAnsi="Bookman Old Style" w:cs="Times New Roman"/>
        </w:rPr>
      </w:pPr>
      <w:r w:rsidRPr="00D77B05">
        <w:rPr>
          <w:rFonts w:ascii="Bookman Old Style" w:eastAsia="Times New Roman" w:hAnsi="Bookman Old Style" w:cs="Times New Roman"/>
        </w:rPr>
        <w:t xml:space="preserve">MINUTES OF THE RESEARCH SUBCOMMITTEE </w:t>
      </w:r>
    </w:p>
    <w:p w14:paraId="0BADC141" w14:textId="77777777" w:rsidR="00DA5A4D" w:rsidRPr="00D77B05" w:rsidRDefault="00DA5A4D" w:rsidP="00DA5A4D">
      <w:pPr>
        <w:rPr>
          <w:rFonts w:ascii="Bookman Old Style" w:eastAsia="Times New Roman" w:hAnsi="Bookman Old Style" w:cs="Times New Roman"/>
        </w:rPr>
      </w:pPr>
      <w:r w:rsidRPr="00D77B05">
        <w:rPr>
          <w:rFonts w:ascii="Bookman Old Style" w:eastAsia="Times New Roman" w:hAnsi="Bookman Old Style" w:cs="Times New Roman"/>
        </w:rPr>
        <w:t xml:space="preserve">CALIFORNIA STATE UNIVERSITY, FRESNO </w:t>
      </w:r>
    </w:p>
    <w:p w14:paraId="23DB9E47" w14:textId="77777777" w:rsidR="00DA5A4D" w:rsidRPr="00D77B05" w:rsidRDefault="00DA5A4D" w:rsidP="00DA5A4D">
      <w:pPr>
        <w:rPr>
          <w:rFonts w:ascii="Bookman Old Style" w:eastAsia="Times New Roman" w:hAnsi="Bookman Old Style" w:cs="Times New Roman"/>
        </w:rPr>
      </w:pPr>
      <w:r w:rsidRPr="00D77B05">
        <w:rPr>
          <w:rFonts w:ascii="Bookman Old Style" w:eastAsia="Times New Roman" w:hAnsi="Bookman Old Style" w:cs="Times New Roman"/>
        </w:rPr>
        <w:t xml:space="preserve">5200 N. Barton Avenue, M/S ML 34 </w:t>
      </w:r>
      <w:r w:rsidRPr="00D77B05">
        <w:rPr>
          <w:rFonts w:ascii="Bookman Old Style" w:eastAsia="Times New Roman" w:hAnsi="Bookman Old Style" w:cs="Times New Roman"/>
        </w:rPr>
        <w:br/>
        <w:t xml:space="preserve">Fresno, California, 93740-8014 </w:t>
      </w:r>
    </w:p>
    <w:p w14:paraId="3B53BE18" w14:textId="77777777" w:rsidR="00DA5A4D" w:rsidRPr="00D77B05" w:rsidRDefault="00DA5A4D" w:rsidP="00DA5A4D">
      <w:pPr>
        <w:rPr>
          <w:rFonts w:ascii="Bookman Old Style" w:eastAsia="Times New Roman" w:hAnsi="Bookman Old Style" w:cs="Times New Roman"/>
        </w:rPr>
      </w:pPr>
    </w:p>
    <w:p w14:paraId="16B07052" w14:textId="77777777" w:rsidR="00DA5A4D" w:rsidRPr="00D77B05" w:rsidRDefault="00DA5A4D" w:rsidP="00DA5A4D">
      <w:pPr>
        <w:rPr>
          <w:rFonts w:ascii="Bookman Old Style" w:eastAsia="Times New Roman" w:hAnsi="Bookman Old Style" w:cs="Times New Roman"/>
        </w:rPr>
      </w:pPr>
      <w:r w:rsidRPr="00D77B05">
        <w:rPr>
          <w:rFonts w:ascii="Bookman Old Style" w:eastAsia="Times New Roman" w:hAnsi="Bookman Old Style" w:cs="Times New Roman"/>
        </w:rPr>
        <w:t xml:space="preserve">Office of the Academic Senate </w:t>
      </w:r>
    </w:p>
    <w:p w14:paraId="09D1A5DA" w14:textId="77777777" w:rsidR="00DA5A4D" w:rsidRPr="00D77B05" w:rsidRDefault="00DA5A4D" w:rsidP="00DA5A4D">
      <w:pPr>
        <w:rPr>
          <w:rFonts w:ascii="Bookman Old Style" w:eastAsia="Times New Roman" w:hAnsi="Bookman Old Style" w:cs="Times New Roman"/>
        </w:rPr>
      </w:pPr>
      <w:r w:rsidRPr="00D77B05">
        <w:rPr>
          <w:rFonts w:ascii="Bookman Old Style" w:eastAsia="Times New Roman" w:hAnsi="Bookman Old Style" w:cs="Times New Roman"/>
        </w:rPr>
        <w:t xml:space="preserve">Ext. 8-2743 </w:t>
      </w:r>
    </w:p>
    <w:p w14:paraId="4AD4482E" w14:textId="77777777" w:rsidR="00DA5A4D" w:rsidRPr="00D77B05" w:rsidRDefault="00DA5A4D" w:rsidP="00DA5A4D">
      <w:pPr>
        <w:rPr>
          <w:rFonts w:ascii="Bookman Old Style" w:eastAsia="Times New Roman" w:hAnsi="Bookman Old Style" w:cs="Times New Roman"/>
        </w:rPr>
      </w:pPr>
    </w:p>
    <w:p w14:paraId="4CE1D817" w14:textId="5544C876" w:rsidR="00DA5A4D" w:rsidRDefault="00D11E26" w:rsidP="00DA5A4D">
      <w:pPr>
        <w:rPr>
          <w:rFonts w:ascii="Bookman Old Style" w:eastAsia="Times New Roman" w:hAnsi="Bookman Old Style" w:cs="Times New Roman"/>
        </w:rPr>
      </w:pPr>
      <w:r w:rsidRPr="00D77B05">
        <w:rPr>
          <w:rFonts w:ascii="Bookman Old Style" w:eastAsia="Times New Roman" w:hAnsi="Bookman Old Style" w:cs="Times New Roman"/>
        </w:rPr>
        <w:t>April 30</w:t>
      </w:r>
      <w:r w:rsidR="002F168B" w:rsidRPr="00D77B05">
        <w:rPr>
          <w:rFonts w:ascii="Bookman Old Style" w:eastAsia="Times New Roman" w:hAnsi="Bookman Old Style" w:cs="Times New Roman"/>
        </w:rPr>
        <w:t>, 2019</w:t>
      </w:r>
      <w:r w:rsidR="00DA5A4D" w:rsidRPr="00D77B05">
        <w:rPr>
          <w:rFonts w:ascii="Bookman Old Style" w:eastAsia="Times New Roman" w:hAnsi="Bookman Old Style" w:cs="Times New Roman"/>
        </w:rPr>
        <w:t xml:space="preserve">, 9:00 a.m. </w:t>
      </w:r>
    </w:p>
    <w:p w14:paraId="4ACB3919" w14:textId="77777777" w:rsidR="00D77B05" w:rsidRPr="00D77B05" w:rsidRDefault="00D77B05" w:rsidP="00DA5A4D">
      <w:pPr>
        <w:rPr>
          <w:rFonts w:ascii="Bookman Old Style" w:eastAsia="Times New Roman" w:hAnsi="Bookman Old Style" w:cs="Times New Roman"/>
        </w:rPr>
      </w:pPr>
    </w:p>
    <w:p w14:paraId="0F2BB9DC" w14:textId="659F8628" w:rsidR="00DA5A4D" w:rsidRDefault="00DA5A4D" w:rsidP="004577A6">
      <w:pPr>
        <w:tabs>
          <w:tab w:val="left" w:pos="2520"/>
        </w:tabs>
        <w:ind w:left="2520" w:hanging="2520"/>
        <w:rPr>
          <w:rFonts w:ascii="Bookman Old Style" w:eastAsia="Times New Roman" w:hAnsi="Bookman Old Style" w:cs="Times New Roman"/>
        </w:rPr>
      </w:pPr>
      <w:r w:rsidRPr="00D77B05">
        <w:rPr>
          <w:rFonts w:ascii="Bookman Old Style" w:eastAsia="Times New Roman" w:hAnsi="Bookman Old Style" w:cs="Times New Roman"/>
          <w:b/>
        </w:rPr>
        <w:t>Members present</w:t>
      </w:r>
      <w:r w:rsidRPr="00D77B05">
        <w:rPr>
          <w:rFonts w:ascii="Bookman Old Style" w:eastAsia="Times New Roman" w:hAnsi="Bookman Old Style" w:cs="Times New Roman"/>
        </w:rPr>
        <w:t xml:space="preserve">: </w:t>
      </w:r>
      <w:r w:rsidR="004577A6">
        <w:rPr>
          <w:rFonts w:ascii="Bookman Old Style" w:eastAsia="Times New Roman" w:hAnsi="Bookman Old Style" w:cs="Times New Roman"/>
        </w:rPr>
        <w:tab/>
      </w:r>
      <w:proofErr w:type="spellStart"/>
      <w:r w:rsidR="009A7C9E" w:rsidRPr="00D77B05">
        <w:rPr>
          <w:rFonts w:ascii="Bookman Old Style" w:eastAsia="Times New Roman" w:hAnsi="Bookman Old Style" w:cs="Times New Roman"/>
        </w:rPr>
        <w:t>Sankha</w:t>
      </w:r>
      <w:proofErr w:type="spellEnd"/>
      <w:r w:rsidR="009A7C9E" w:rsidRPr="00D77B05">
        <w:rPr>
          <w:rFonts w:ascii="Bookman Old Style" w:eastAsia="Times New Roman" w:hAnsi="Bookman Old Style" w:cs="Times New Roman"/>
        </w:rPr>
        <w:t xml:space="preserve"> Banerjee,</w:t>
      </w:r>
      <w:r w:rsidR="009A7C9E" w:rsidRPr="00D77B05">
        <w:rPr>
          <w:rFonts w:ascii="Bookman Old Style" w:hAnsi="Bookman Old Style" w:cs="Times New Roman"/>
        </w:rPr>
        <w:t xml:space="preserve"> </w:t>
      </w:r>
      <w:proofErr w:type="spellStart"/>
      <w:r w:rsidR="00550140" w:rsidRPr="00D77B05">
        <w:rPr>
          <w:rFonts w:ascii="Bookman Old Style" w:hAnsi="Bookman Old Style" w:cs="Times New Roman"/>
        </w:rPr>
        <w:t>Tamás</w:t>
      </w:r>
      <w:proofErr w:type="spellEnd"/>
      <w:r w:rsidR="00550140" w:rsidRPr="00D77B05">
        <w:rPr>
          <w:rFonts w:ascii="Bookman Old Style" w:hAnsi="Bookman Old Style" w:cs="Times New Roman"/>
        </w:rPr>
        <w:t xml:space="preserve"> </w:t>
      </w:r>
      <w:proofErr w:type="spellStart"/>
      <w:r w:rsidR="00550140" w:rsidRPr="00D77B05">
        <w:rPr>
          <w:rFonts w:ascii="Bookman Old Style" w:hAnsi="Bookman Old Style" w:cs="Times New Roman"/>
        </w:rPr>
        <w:t>Forgács</w:t>
      </w:r>
      <w:proofErr w:type="spellEnd"/>
      <w:r w:rsidR="002F168B" w:rsidRPr="00D77B05">
        <w:rPr>
          <w:rFonts w:ascii="Bookman Old Style" w:hAnsi="Bookman Old Style" w:cs="Times New Roman"/>
        </w:rPr>
        <w:t>,</w:t>
      </w:r>
      <w:r w:rsidR="002F168B" w:rsidRPr="00D77B05">
        <w:rPr>
          <w:rFonts w:ascii="Bookman Old Style" w:eastAsia="Times New Roman" w:hAnsi="Bookman Old Style" w:cs="Times New Roman"/>
        </w:rPr>
        <w:t xml:space="preserve"> Jenna </w:t>
      </w:r>
      <w:proofErr w:type="spellStart"/>
      <w:r w:rsidR="002F168B" w:rsidRPr="00D77B05">
        <w:rPr>
          <w:rFonts w:ascii="Bookman Old Style" w:eastAsia="Times New Roman" w:hAnsi="Bookman Old Style" w:cs="Times New Roman"/>
        </w:rPr>
        <w:t>Kieckhaefer</w:t>
      </w:r>
      <w:proofErr w:type="spellEnd"/>
      <w:r w:rsidR="002F168B" w:rsidRPr="00D77B05">
        <w:rPr>
          <w:rFonts w:ascii="Bookman Old Style" w:eastAsia="Times New Roman" w:hAnsi="Bookman Old Style" w:cs="Times New Roman"/>
        </w:rPr>
        <w:t xml:space="preserve">, </w:t>
      </w:r>
      <w:proofErr w:type="spellStart"/>
      <w:r w:rsidR="002F168B" w:rsidRPr="00D77B05">
        <w:rPr>
          <w:rFonts w:ascii="Bookman Old Style" w:eastAsia="Times New Roman" w:hAnsi="Bookman Old Style" w:cs="Times New Roman"/>
        </w:rPr>
        <w:t>Gitima</w:t>
      </w:r>
      <w:proofErr w:type="spellEnd"/>
      <w:r w:rsidR="002F168B" w:rsidRPr="00D77B05">
        <w:rPr>
          <w:rFonts w:ascii="Bookman Old Style" w:eastAsia="Times New Roman" w:hAnsi="Bookman Old Style" w:cs="Times New Roman"/>
        </w:rPr>
        <w:t xml:space="preserve"> Sharma, </w:t>
      </w:r>
      <w:r w:rsidR="0092777F" w:rsidRPr="00D77B05">
        <w:rPr>
          <w:rFonts w:ascii="Bookman Old Style" w:eastAsia="Times New Roman" w:hAnsi="Bookman Old Style" w:cs="Times New Roman"/>
        </w:rPr>
        <w:t>Anil Shrestha</w:t>
      </w:r>
      <w:r w:rsidR="009A7C9E" w:rsidRPr="00D77B05">
        <w:rPr>
          <w:rFonts w:ascii="Bookman Old Style" w:eastAsia="Times New Roman" w:hAnsi="Bookman Old Style" w:cs="Times New Roman"/>
        </w:rPr>
        <w:t>, Keith Story</w:t>
      </w:r>
      <w:r w:rsidR="002F168B" w:rsidRPr="00D77B05">
        <w:rPr>
          <w:rFonts w:ascii="Bookman Old Style" w:eastAsia="Times New Roman" w:hAnsi="Bookman Old Style" w:cs="Times New Roman"/>
        </w:rPr>
        <w:t xml:space="preserve">, </w:t>
      </w:r>
      <w:proofErr w:type="spellStart"/>
      <w:proofErr w:type="gramStart"/>
      <w:r w:rsidR="009A7C9E" w:rsidRPr="00D77B05">
        <w:rPr>
          <w:rFonts w:ascii="Bookman Old Style" w:eastAsia="Times New Roman" w:hAnsi="Bookman Old Style" w:cs="Times New Roman"/>
        </w:rPr>
        <w:t>Vang</w:t>
      </w:r>
      <w:proofErr w:type="spellEnd"/>
      <w:proofErr w:type="gramEnd"/>
      <w:r w:rsidR="009A7C9E" w:rsidRPr="00D77B05">
        <w:rPr>
          <w:rFonts w:ascii="Bookman Old Style" w:eastAsia="Times New Roman" w:hAnsi="Bookman Old Style" w:cs="Times New Roman"/>
        </w:rPr>
        <w:t xml:space="preserve"> </w:t>
      </w:r>
      <w:proofErr w:type="spellStart"/>
      <w:r w:rsidR="009A7C9E" w:rsidRPr="00D77B05">
        <w:rPr>
          <w:rFonts w:ascii="Bookman Old Style" w:eastAsia="Times New Roman" w:hAnsi="Bookman Old Style" w:cs="Times New Roman"/>
        </w:rPr>
        <w:t>Vang</w:t>
      </w:r>
      <w:proofErr w:type="spellEnd"/>
    </w:p>
    <w:p w14:paraId="312CBFBE" w14:textId="77777777" w:rsidR="00D77B05" w:rsidRPr="00D77B05" w:rsidRDefault="00D77B05" w:rsidP="00DA5A4D">
      <w:pPr>
        <w:rPr>
          <w:rFonts w:ascii="Bookman Old Style" w:eastAsia="Times New Roman" w:hAnsi="Bookman Old Style" w:cs="Times New Roman"/>
        </w:rPr>
      </w:pPr>
    </w:p>
    <w:p w14:paraId="1B85D5AF" w14:textId="38996FAB" w:rsidR="00DA5A4D" w:rsidRPr="00D77B05" w:rsidRDefault="00DA5A4D" w:rsidP="004577A6">
      <w:pPr>
        <w:tabs>
          <w:tab w:val="left" w:pos="2520"/>
          <w:tab w:val="left" w:pos="5408"/>
        </w:tabs>
        <w:rPr>
          <w:rFonts w:ascii="Bookman Old Style" w:eastAsia="Times New Roman" w:hAnsi="Bookman Old Style" w:cs="Times New Roman"/>
        </w:rPr>
      </w:pPr>
      <w:r w:rsidRPr="00D77B05">
        <w:rPr>
          <w:rFonts w:ascii="Bookman Old Style" w:eastAsia="Times New Roman" w:hAnsi="Bookman Old Style" w:cs="Times New Roman"/>
          <w:b/>
        </w:rPr>
        <w:t>Members absent</w:t>
      </w:r>
      <w:r w:rsidRPr="00D77B05">
        <w:rPr>
          <w:rFonts w:ascii="Bookman Old Style" w:eastAsia="Times New Roman" w:hAnsi="Bookman Old Style" w:cs="Times New Roman"/>
        </w:rPr>
        <w:t xml:space="preserve">: </w:t>
      </w:r>
      <w:r w:rsidR="004577A6">
        <w:rPr>
          <w:rFonts w:ascii="Bookman Old Style" w:eastAsia="Times New Roman" w:hAnsi="Bookman Old Style" w:cs="Times New Roman"/>
        </w:rPr>
        <w:tab/>
      </w:r>
      <w:r w:rsidR="002F168B" w:rsidRPr="00D77B05">
        <w:rPr>
          <w:rFonts w:ascii="Bookman Old Style" w:eastAsia="Times New Roman" w:hAnsi="Bookman Old Style" w:cs="Times New Roman"/>
        </w:rPr>
        <w:t xml:space="preserve">Rohan </w:t>
      </w:r>
      <w:proofErr w:type="spellStart"/>
      <w:r w:rsidR="002F168B" w:rsidRPr="00D77B05">
        <w:rPr>
          <w:rFonts w:ascii="Bookman Old Style" w:eastAsia="Times New Roman" w:hAnsi="Bookman Old Style" w:cs="Times New Roman"/>
        </w:rPr>
        <w:t>Jadhav</w:t>
      </w:r>
      <w:proofErr w:type="spellEnd"/>
      <w:r w:rsidR="00D11E26" w:rsidRPr="00D77B05">
        <w:rPr>
          <w:rFonts w:ascii="Bookman Old Style" w:eastAsia="Times New Roman" w:hAnsi="Bookman Old Style" w:cs="Times New Roman"/>
        </w:rPr>
        <w:t>, Wes Wise</w:t>
      </w:r>
    </w:p>
    <w:p w14:paraId="1961E499" w14:textId="77777777" w:rsidR="00DA5A4D" w:rsidRPr="00D77B05" w:rsidRDefault="00DA5A4D" w:rsidP="00DA5A4D">
      <w:pPr>
        <w:rPr>
          <w:rFonts w:ascii="Bookman Old Style" w:hAnsi="Bookman Old Style" w:cs="Times New Roman"/>
        </w:rPr>
      </w:pPr>
      <w:r w:rsidRPr="00D77B05">
        <w:rPr>
          <w:rFonts w:ascii="Bookman Old Style" w:hAnsi="Bookman Old Style" w:cs="Times New Roman"/>
        </w:rPr>
        <w:t xml:space="preserve"> </w:t>
      </w:r>
    </w:p>
    <w:p w14:paraId="11D6FDF3" w14:textId="77777777" w:rsidR="00DA5A4D" w:rsidRPr="00D77B05" w:rsidRDefault="00DA5A4D" w:rsidP="00DA5A4D">
      <w:pPr>
        <w:rPr>
          <w:rFonts w:ascii="Bookman Old Style" w:hAnsi="Bookman Old Style" w:cs="Times New Roman"/>
        </w:rPr>
      </w:pPr>
    </w:p>
    <w:p w14:paraId="795D79A3" w14:textId="360A9490" w:rsidR="00CB4B58" w:rsidRPr="00D77B05" w:rsidRDefault="00CB4B58" w:rsidP="00DA5A4D">
      <w:pPr>
        <w:rPr>
          <w:rFonts w:ascii="Bookman Old Style" w:hAnsi="Bookman Old Style" w:cs="Times New Roman"/>
        </w:rPr>
      </w:pPr>
      <w:r w:rsidRPr="00D77B05">
        <w:rPr>
          <w:rFonts w:ascii="Bookman Old Style" w:hAnsi="Bookman Old Style" w:cs="Times New Roman"/>
        </w:rPr>
        <w:t>(1) Approval of agenda</w:t>
      </w:r>
      <w:r w:rsidR="00DA5A4D" w:rsidRPr="00D77B05">
        <w:rPr>
          <w:rFonts w:ascii="Bookman Old Style" w:hAnsi="Bookman Old Style" w:cs="Times New Roman"/>
        </w:rPr>
        <w:t xml:space="preserve"> (MSC). </w:t>
      </w:r>
      <w:r w:rsidR="00DA5A4D" w:rsidRPr="00D77B05">
        <w:rPr>
          <w:rFonts w:ascii="Bookman Old Style" w:eastAsia="Times New Roman" w:hAnsi="Bookman Old Style" w:cs="Times New Roman"/>
        </w:rPr>
        <w:t xml:space="preserve">  </w:t>
      </w:r>
    </w:p>
    <w:p w14:paraId="12106D82" w14:textId="3FBD081A" w:rsidR="00CB4B58" w:rsidRPr="00D77B05" w:rsidRDefault="00CB4B58" w:rsidP="00CB4B58">
      <w:pPr>
        <w:rPr>
          <w:rFonts w:ascii="Bookman Old Style" w:hAnsi="Bookman Old Style" w:cs="Times New Roman"/>
        </w:rPr>
      </w:pPr>
      <w:r w:rsidRPr="00D77B05">
        <w:rPr>
          <w:rFonts w:ascii="Bookman Old Style" w:hAnsi="Bookman Old Style" w:cs="Times New Roman"/>
        </w:rPr>
        <w:t xml:space="preserve">(2) Approval of the minutes of </w:t>
      </w:r>
      <w:r w:rsidR="00D11E26" w:rsidRPr="00D77B05">
        <w:rPr>
          <w:rFonts w:ascii="Bookman Old Style" w:hAnsi="Bookman Old Style" w:cs="Times New Roman"/>
        </w:rPr>
        <w:t>3</w:t>
      </w:r>
      <w:r w:rsidR="007C5C6C" w:rsidRPr="00D77B05">
        <w:rPr>
          <w:rFonts w:ascii="Bookman Old Style" w:hAnsi="Bookman Old Style" w:cs="Times New Roman"/>
        </w:rPr>
        <w:t>/</w:t>
      </w:r>
      <w:r w:rsidR="009A7C9E" w:rsidRPr="00D77B05">
        <w:rPr>
          <w:rFonts w:ascii="Bookman Old Style" w:hAnsi="Bookman Old Style" w:cs="Times New Roman"/>
        </w:rPr>
        <w:t>2</w:t>
      </w:r>
      <w:r w:rsidR="00166F02" w:rsidRPr="00D77B05">
        <w:rPr>
          <w:rFonts w:ascii="Bookman Old Style" w:hAnsi="Bookman Old Style" w:cs="Times New Roman"/>
        </w:rPr>
        <w:t>6</w:t>
      </w:r>
      <w:r w:rsidR="009A7C9E" w:rsidRPr="00D77B05">
        <w:rPr>
          <w:rFonts w:ascii="Bookman Old Style" w:hAnsi="Bookman Old Style" w:cs="Times New Roman"/>
        </w:rPr>
        <w:t>/19</w:t>
      </w:r>
      <w:r w:rsidR="00DA5A4D" w:rsidRPr="00D77B05">
        <w:rPr>
          <w:rFonts w:ascii="Bookman Old Style" w:hAnsi="Bookman Old Style" w:cs="Times New Roman"/>
        </w:rPr>
        <w:t xml:space="preserve"> (MSC).</w:t>
      </w:r>
      <w:r w:rsidR="006043E1" w:rsidRPr="00D77B05">
        <w:rPr>
          <w:rFonts w:ascii="Bookman Old Style" w:hAnsi="Bookman Old Style" w:cs="Times New Roman"/>
        </w:rPr>
        <w:t xml:space="preserve"> </w:t>
      </w:r>
    </w:p>
    <w:p w14:paraId="1B45E17B" w14:textId="77777777" w:rsidR="00CB4B58" w:rsidRPr="00D77B05" w:rsidRDefault="00CB4B58" w:rsidP="00CB4B58">
      <w:pPr>
        <w:rPr>
          <w:rFonts w:ascii="Bookman Old Style" w:hAnsi="Bookman Old Style" w:cs="Times New Roman"/>
        </w:rPr>
      </w:pPr>
      <w:r w:rsidRPr="00D77B05">
        <w:rPr>
          <w:rFonts w:ascii="Bookman Old Style" w:hAnsi="Bookman Old Style" w:cs="Times New Roman"/>
        </w:rPr>
        <w:t>(3) Communications and Announcements</w:t>
      </w:r>
    </w:p>
    <w:p w14:paraId="1664B941" w14:textId="733B3F25" w:rsidR="002F168B" w:rsidRPr="00D77B05" w:rsidRDefault="00CB4B58" w:rsidP="0090664B">
      <w:pPr>
        <w:ind w:left="1080" w:hanging="360"/>
        <w:rPr>
          <w:rFonts w:ascii="Bookman Old Style" w:hAnsi="Bookman Old Style" w:cs="Times New Roman"/>
          <w:color w:val="222222"/>
        </w:rPr>
      </w:pPr>
      <w:r w:rsidRPr="00D77B05">
        <w:rPr>
          <w:rFonts w:ascii="Bookman Old Style" w:hAnsi="Bookman Old Style" w:cs="Times New Roman"/>
        </w:rPr>
        <w:t>(</w:t>
      </w:r>
      <w:proofErr w:type="gramStart"/>
      <w:r w:rsidRPr="00D77B05">
        <w:rPr>
          <w:rFonts w:ascii="Bookman Old Style" w:hAnsi="Bookman Old Style" w:cs="Times New Roman"/>
        </w:rPr>
        <w:t>a</w:t>
      </w:r>
      <w:proofErr w:type="gramEnd"/>
      <w:r w:rsidRPr="00D77B05">
        <w:rPr>
          <w:rFonts w:ascii="Bookman Old Style" w:hAnsi="Bookman Old Style" w:cs="Times New Roman"/>
        </w:rPr>
        <w:t>)</w:t>
      </w:r>
      <w:r w:rsidRPr="00D77B05">
        <w:rPr>
          <w:rFonts w:ascii="Bookman Old Style" w:hAnsi="Bookman Old Style" w:cs="Times New Roman"/>
          <w:color w:val="222222"/>
        </w:rPr>
        <w:t xml:space="preserve"> </w:t>
      </w:r>
      <w:r w:rsidR="005361AB" w:rsidRPr="00D77B05">
        <w:rPr>
          <w:rFonts w:ascii="Bookman Old Style" w:hAnsi="Bookman Old Style" w:cs="Times New Roman"/>
          <w:color w:val="222222"/>
        </w:rPr>
        <w:t xml:space="preserve">Open letter to the </w:t>
      </w:r>
      <w:r w:rsidR="00D11E26" w:rsidRPr="00D77B05">
        <w:rPr>
          <w:rFonts w:ascii="Bookman Old Style" w:hAnsi="Bookman Old Style" w:cs="Times New Roman"/>
          <w:color w:val="222222"/>
        </w:rPr>
        <w:t>Chairs</w:t>
      </w:r>
      <w:r w:rsidR="002F168B" w:rsidRPr="00D77B05">
        <w:rPr>
          <w:rFonts w:ascii="Bookman Old Style" w:hAnsi="Bookman Old Style" w:cs="Times New Roman"/>
          <w:color w:val="222222"/>
        </w:rPr>
        <w:t xml:space="preserve"> </w:t>
      </w:r>
      <w:r w:rsidR="002F168B" w:rsidRPr="00D77B05">
        <w:rPr>
          <w:rFonts w:ascii="Bookman Old Style" w:hAnsi="Bookman Old Style" w:cs="Times New Roman"/>
        </w:rPr>
        <w:t>(</w:t>
      </w:r>
      <w:proofErr w:type="spellStart"/>
      <w:r w:rsidR="002F168B" w:rsidRPr="00D77B05">
        <w:rPr>
          <w:rFonts w:ascii="Bookman Old Style" w:hAnsi="Bookman Old Style" w:cs="Times New Roman"/>
        </w:rPr>
        <w:t>Forgács</w:t>
      </w:r>
      <w:proofErr w:type="spellEnd"/>
      <w:r w:rsidR="00D11E26" w:rsidRPr="00D77B05">
        <w:rPr>
          <w:rFonts w:ascii="Bookman Old Style" w:eastAsia="Times New Roman" w:hAnsi="Bookman Old Style" w:cs="Times New Roman"/>
        </w:rPr>
        <w:t xml:space="preserve">). </w:t>
      </w:r>
      <w:r w:rsidR="00855BEC" w:rsidRPr="00D77B05">
        <w:rPr>
          <w:rFonts w:ascii="Bookman Old Style" w:eastAsia="Times New Roman" w:hAnsi="Bookman Old Style" w:cs="Times New Roman"/>
        </w:rPr>
        <w:t xml:space="preserve">We reviewed the document that was circulated via email to the committee. Approval of letter to Chairs </w:t>
      </w:r>
      <w:r w:rsidR="00855BEC" w:rsidRPr="00D77B05">
        <w:rPr>
          <w:rFonts w:ascii="Bookman Old Style" w:hAnsi="Bookman Old Style" w:cs="Times New Roman"/>
        </w:rPr>
        <w:t>(MSC).</w:t>
      </w:r>
    </w:p>
    <w:p w14:paraId="5A7687DE" w14:textId="43A0086B" w:rsidR="00CB4B58" w:rsidRPr="00D77B05" w:rsidRDefault="00CB4B58" w:rsidP="00903851">
      <w:pPr>
        <w:rPr>
          <w:rFonts w:ascii="Bookman Old Style" w:hAnsi="Bookman Old Style" w:cs="Times New Roman"/>
        </w:rPr>
      </w:pPr>
      <w:r w:rsidRPr="00D77B05">
        <w:rPr>
          <w:rFonts w:ascii="Bookman Old Style" w:hAnsi="Bookman Old Style" w:cs="Times New Roman"/>
        </w:rPr>
        <w:t>(4) Discussion items</w:t>
      </w:r>
    </w:p>
    <w:p w14:paraId="1334D1B2" w14:textId="18C678E8" w:rsidR="00610A53" w:rsidRPr="00D77B05" w:rsidRDefault="00CB4B58" w:rsidP="00D47ED5">
      <w:pPr>
        <w:ind w:left="1080" w:hanging="360"/>
        <w:rPr>
          <w:rFonts w:ascii="Bookman Old Style" w:hAnsi="Bookman Old Style" w:cs="Times New Roman"/>
        </w:rPr>
      </w:pPr>
      <w:r w:rsidRPr="00D77B05">
        <w:rPr>
          <w:rFonts w:ascii="Bookman Old Style" w:hAnsi="Bookman Old Style" w:cs="Times New Roman"/>
        </w:rPr>
        <w:t xml:space="preserve">(a) </w:t>
      </w:r>
      <w:r w:rsidR="00D11E26" w:rsidRPr="00D77B05">
        <w:rPr>
          <w:rFonts w:ascii="Bookman Old Style" w:hAnsi="Bookman Old Style" w:cs="Times New Roman"/>
          <w:color w:val="222222"/>
        </w:rPr>
        <w:t xml:space="preserve">Election of officers </w:t>
      </w:r>
      <w:r w:rsidR="00D11E26" w:rsidRPr="00D77B05">
        <w:rPr>
          <w:rFonts w:ascii="Bookman Old Style" w:hAnsi="Bookman Old Style" w:cs="Times New Roman"/>
        </w:rPr>
        <w:t>(</w:t>
      </w:r>
      <w:proofErr w:type="spellStart"/>
      <w:r w:rsidR="00D11E26" w:rsidRPr="00D77B05">
        <w:rPr>
          <w:rFonts w:ascii="Bookman Old Style" w:hAnsi="Bookman Old Style" w:cs="Times New Roman"/>
        </w:rPr>
        <w:t>Forgács</w:t>
      </w:r>
      <w:proofErr w:type="spellEnd"/>
      <w:r w:rsidR="00D11E26" w:rsidRPr="00D77B05">
        <w:rPr>
          <w:rFonts w:ascii="Bookman Old Style" w:eastAsia="Times New Roman" w:hAnsi="Bookman Old Style" w:cs="Times New Roman"/>
        </w:rPr>
        <w:t>).</w:t>
      </w:r>
      <w:r w:rsidR="00855BEC" w:rsidRPr="00D77B05">
        <w:rPr>
          <w:rFonts w:ascii="Bookman Old Style" w:eastAsia="Times New Roman" w:hAnsi="Bookman Old Style" w:cs="Times New Roman"/>
        </w:rPr>
        <w:t xml:space="preserve"> Kieckhaefer was elected as Vice-Chair </w:t>
      </w:r>
      <w:r w:rsidR="00855BEC" w:rsidRPr="00D77B05">
        <w:rPr>
          <w:rFonts w:ascii="Bookman Old Style" w:hAnsi="Bookman Old Style" w:cs="Times New Roman"/>
        </w:rPr>
        <w:t>(MSC)</w:t>
      </w:r>
      <w:r w:rsidR="00855BEC" w:rsidRPr="00D77B05">
        <w:rPr>
          <w:rFonts w:ascii="Bookman Old Style" w:eastAsia="Times New Roman" w:hAnsi="Bookman Old Style" w:cs="Times New Roman"/>
        </w:rPr>
        <w:t xml:space="preserve">, and </w:t>
      </w:r>
      <w:proofErr w:type="spellStart"/>
      <w:r w:rsidR="00855BEC" w:rsidRPr="00D77B05">
        <w:rPr>
          <w:rFonts w:ascii="Bookman Old Style" w:hAnsi="Bookman Old Style" w:cs="Times New Roman"/>
        </w:rPr>
        <w:t>Forgács</w:t>
      </w:r>
      <w:proofErr w:type="spellEnd"/>
      <w:r w:rsidR="00855BEC" w:rsidRPr="00D77B05">
        <w:rPr>
          <w:rFonts w:ascii="Bookman Old Style" w:hAnsi="Bookman Old Style" w:cs="Times New Roman"/>
        </w:rPr>
        <w:t xml:space="preserve"> was elected as Chair (MSC).</w:t>
      </w:r>
    </w:p>
    <w:p w14:paraId="024C867C" w14:textId="153FDAE6" w:rsidR="00D11E26" w:rsidRPr="00D77B05" w:rsidRDefault="00253758" w:rsidP="00D11E26">
      <w:pPr>
        <w:ind w:left="1080" w:hanging="360"/>
        <w:rPr>
          <w:rFonts w:ascii="Bookman Old Style" w:eastAsia="Times New Roman" w:hAnsi="Bookman Old Style" w:cs="Times New Roman"/>
        </w:rPr>
      </w:pPr>
      <w:r w:rsidRPr="00D77B05">
        <w:rPr>
          <w:rFonts w:ascii="Bookman Old Style" w:hAnsi="Bookman Old Style" w:cs="Times New Roman"/>
        </w:rPr>
        <w:t>(b)</w:t>
      </w:r>
      <w:r w:rsidR="00D11E26" w:rsidRPr="00D77B05">
        <w:rPr>
          <w:rFonts w:ascii="Bookman Old Style" w:eastAsia="Times New Roman" w:hAnsi="Bookman Old Style" w:cs="Times New Roman"/>
        </w:rPr>
        <w:t xml:space="preserve"> CSU systemwide research competition review process/criteria (Kieckhaefer).</w:t>
      </w:r>
      <w:r w:rsidR="001232F0" w:rsidRPr="00D77B05">
        <w:rPr>
          <w:rFonts w:ascii="Bookman Old Style" w:eastAsia="Times New Roman" w:hAnsi="Bookman Old Style" w:cs="Times New Roman"/>
        </w:rPr>
        <w:t xml:space="preserve"> Discussed how the participants were selected this past year, and looked at the event we</w:t>
      </w:r>
      <w:r w:rsidR="00F33F45" w:rsidRPr="00D77B05">
        <w:rPr>
          <w:rFonts w:ascii="Bookman Old Style" w:eastAsia="Times New Roman" w:hAnsi="Bookman Old Style" w:cs="Times New Roman"/>
        </w:rPr>
        <w:t>b</w:t>
      </w:r>
      <w:r w:rsidR="001232F0" w:rsidRPr="00D77B05">
        <w:rPr>
          <w:rFonts w:ascii="Bookman Old Style" w:eastAsia="Times New Roman" w:hAnsi="Bookman Old Style" w:cs="Times New Roman"/>
        </w:rPr>
        <w:t>page.  There are 10 different categories, and awards for graduate and undergraduate students.  We discussed that the faculty advisor should need to be involved and have to give us some information about the project’s readiness for the competition.  A member emailed the past competition points of contact for the rubric, to potentially help making our own rubric.</w:t>
      </w:r>
      <w:r w:rsidR="00FC3FF9" w:rsidRPr="00D77B05">
        <w:rPr>
          <w:rFonts w:ascii="Bookman Old Style" w:eastAsia="Times New Roman" w:hAnsi="Bookman Old Style" w:cs="Times New Roman"/>
        </w:rPr>
        <w:t xml:space="preserve"> We also talked about the member of the committee that corresponds to the college of the student applicant as a filter to go through that should know the discipline better than other members of the committee. The corresponding member could also potentially be present </w:t>
      </w:r>
      <w:r w:rsidR="00F33F45" w:rsidRPr="00D77B05">
        <w:rPr>
          <w:rFonts w:ascii="Bookman Old Style" w:eastAsia="Times New Roman" w:hAnsi="Bookman Old Style" w:cs="Times New Roman"/>
        </w:rPr>
        <w:t>for</w:t>
      </w:r>
      <w:r w:rsidR="00FC3FF9" w:rsidRPr="00D77B05">
        <w:rPr>
          <w:rFonts w:ascii="Bookman Old Style" w:eastAsia="Times New Roman" w:hAnsi="Bookman Old Style" w:cs="Times New Roman"/>
        </w:rPr>
        <w:t xml:space="preserve"> the practice talk prior to going to the competition. The committee also talked about how this isn’t publicized well, and that we need to do better for next year. We need to also think about </w:t>
      </w:r>
      <w:r w:rsidR="00F33F45" w:rsidRPr="00D77B05">
        <w:rPr>
          <w:rFonts w:ascii="Bookman Old Style" w:eastAsia="Times New Roman" w:hAnsi="Bookman Old Style" w:cs="Times New Roman"/>
        </w:rPr>
        <w:t xml:space="preserve">our </w:t>
      </w:r>
      <w:r w:rsidR="00FC3FF9" w:rsidRPr="00D77B05">
        <w:rPr>
          <w:rFonts w:ascii="Bookman Old Style" w:eastAsia="Times New Roman" w:hAnsi="Bookman Old Style" w:cs="Times New Roman"/>
        </w:rPr>
        <w:t>strategy – is it to give students the opportunity or to win the competition</w:t>
      </w:r>
      <w:r w:rsidR="00F33F45" w:rsidRPr="00D77B05">
        <w:rPr>
          <w:rFonts w:ascii="Bookman Old Style" w:eastAsia="Times New Roman" w:hAnsi="Bookman Old Style" w:cs="Times New Roman"/>
        </w:rPr>
        <w:t>, which would entail only sending a couple students per category</w:t>
      </w:r>
      <w:r w:rsidR="00FC3FF9" w:rsidRPr="00D77B05">
        <w:rPr>
          <w:rFonts w:ascii="Bookman Old Style" w:eastAsia="Times New Roman" w:hAnsi="Bookman Old Style" w:cs="Times New Roman"/>
        </w:rPr>
        <w:t>.  We will talk more about everything in the fall.</w:t>
      </w:r>
    </w:p>
    <w:p w14:paraId="147095B7" w14:textId="51E45D91" w:rsidR="0003208A" w:rsidRPr="00D77B05" w:rsidRDefault="00D11E26" w:rsidP="00865EE7">
      <w:pPr>
        <w:ind w:left="1080" w:hanging="360"/>
        <w:rPr>
          <w:rFonts w:ascii="Bookman Old Style" w:eastAsia="Times New Roman" w:hAnsi="Bookman Old Style" w:cs="Times New Roman"/>
        </w:rPr>
      </w:pPr>
      <w:r w:rsidRPr="00D77B05">
        <w:rPr>
          <w:rFonts w:ascii="Bookman Old Style" w:hAnsi="Bookman Old Style" w:cs="Times New Roman"/>
        </w:rPr>
        <w:t>(c)</w:t>
      </w:r>
      <w:r w:rsidR="00253758" w:rsidRPr="00D77B05">
        <w:rPr>
          <w:rFonts w:ascii="Bookman Old Style" w:hAnsi="Bookman Old Style" w:cs="Times New Roman"/>
        </w:rPr>
        <w:t xml:space="preserve"> </w:t>
      </w:r>
      <w:r w:rsidR="00D47ED5" w:rsidRPr="00D77B05">
        <w:rPr>
          <w:rFonts w:ascii="Bookman Old Style" w:eastAsia="Times New Roman" w:hAnsi="Bookman Old Style" w:cs="Times New Roman"/>
        </w:rPr>
        <w:t>Laval campaign, presentation requirements of awardees</w:t>
      </w:r>
      <w:r w:rsidR="009A7C9E" w:rsidRPr="00D77B05">
        <w:rPr>
          <w:rFonts w:ascii="Bookman Old Style" w:eastAsia="Times New Roman" w:hAnsi="Bookman Old Style" w:cs="Times New Roman"/>
        </w:rPr>
        <w:t xml:space="preserve"> </w:t>
      </w:r>
      <w:r w:rsidR="009A7C9E" w:rsidRPr="00D77B05">
        <w:rPr>
          <w:rFonts w:ascii="Bookman Old Style" w:hAnsi="Bookman Old Style" w:cs="Times New Roman"/>
        </w:rPr>
        <w:t>(</w:t>
      </w:r>
      <w:proofErr w:type="spellStart"/>
      <w:r w:rsidR="009A7C9E" w:rsidRPr="00D77B05">
        <w:rPr>
          <w:rFonts w:ascii="Bookman Old Style" w:hAnsi="Bookman Old Style" w:cs="Times New Roman"/>
        </w:rPr>
        <w:t>Forgács</w:t>
      </w:r>
      <w:proofErr w:type="spellEnd"/>
      <w:r w:rsidR="009A7C9E" w:rsidRPr="00D77B05">
        <w:rPr>
          <w:rFonts w:ascii="Bookman Old Style" w:eastAsia="Times New Roman" w:hAnsi="Bookman Old Style" w:cs="Times New Roman"/>
        </w:rPr>
        <w:t>).</w:t>
      </w:r>
      <w:r w:rsidR="00D60F42" w:rsidRPr="00D77B05">
        <w:rPr>
          <w:rFonts w:ascii="Bookman Old Style" w:eastAsia="Times New Roman" w:hAnsi="Bookman Old Style" w:cs="Times New Roman"/>
        </w:rPr>
        <w:t xml:space="preserve"> </w:t>
      </w:r>
      <w:r w:rsidR="00D47ED5" w:rsidRPr="00D77B05">
        <w:rPr>
          <w:rFonts w:ascii="Bookman Old Style" w:eastAsia="Times New Roman" w:hAnsi="Bookman Old Style" w:cs="Times New Roman"/>
        </w:rPr>
        <w:t xml:space="preserve"> </w:t>
      </w:r>
    </w:p>
    <w:p w14:paraId="3BF4808C" w14:textId="2DBC1977" w:rsidR="00D47ED5" w:rsidRPr="00D77B05" w:rsidRDefault="00D47ED5" w:rsidP="00865EE7">
      <w:pPr>
        <w:ind w:left="1080" w:hanging="360"/>
        <w:rPr>
          <w:rFonts w:ascii="Bookman Old Style" w:eastAsia="Times New Roman" w:hAnsi="Bookman Old Style" w:cs="Times New Roman"/>
        </w:rPr>
      </w:pPr>
      <w:r w:rsidRPr="00D77B05">
        <w:rPr>
          <w:rFonts w:ascii="Bookman Old Style" w:eastAsia="Times New Roman" w:hAnsi="Bookman Old Style" w:cs="Times New Roman"/>
        </w:rPr>
        <w:t>(</w:t>
      </w:r>
      <w:r w:rsidR="00D11E26" w:rsidRPr="00D77B05">
        <w:rPr>
          <w:rFonts w:ascii="Bookman Old Style" w:eastAsia="Times New Roman" w:hAnsi="Bookman Old Style" w:cs="Times New Roman"/>
        </w:rPr>
        <w:t>d</w:t>
      </w:r>
      <w:r w:rsidRPr="00D77B05">
        <w:rPr>
          <w:rFonts w:ascii="Bookman Old Style" w:eastAsia="Times New Roman" w:hAnsi="Bookman Old Style" w:cs="Times New Roman"/>
        </w:rPr>
        <w:t>) Library sponsored research grant for undergraduate and graduate students (</w:t>
      </w:r>
      <w:proofErr w:type="spellStart"/>
      <w:r w:rsidRPr="00D77B05">
        <w:rPr>
          <w:rFonts w:ascii="Bookman Old Style" w:eastAsia="Times New Roman" w:hAnsi="Bookman Old Style" w:cs="Times New Roman"/>
        </w:rPr>
        <w:t>Vang</w:t>
      </w:r>
      <w:proofErr w:type="spellEnd"/>
      <w:r w:rsidRPr="00D77B05">
        <w:rPr>
          <w:rFonts w:ascii="Bookman Old Style" w:eastAsia="Times New Roman" w:hAnsi="Bookman Old Style" w:cs="Times New Roman"/>
        </w:rPr>
        <w:t>).</w:t>
      </w:r>
    </w:p>
    <w:p w14:paraId="6DEB3788" w14:textId="406A1547" w:rsidR="00D47ED5" w:rsidRPr="00D77B05" w:rsidRDefault="00D47ED5" w:rsidP="00865EE7">
      <w:pPr>
        <w:ind w:left="1080" w:hanging="360"/>
        <w:rPr>
          <w:rFonts w:ascii="Bookman Old Style" w:eastAsia="Times New Roman" w:hAnsi="Bookman Old Style" w:cs="Times New Roman"/>
        </w:rPr>
      </w:pPr>
      <w:r w:rsidRPr="00D77B05">
        <w:rPr>
          <w:rFonts w:ascii="Bookman Old Style" w:eastAsia="Times New Roman" w:hAnsi="Bookman Old Style" w:cs="Times New Roman"/>
        </w:rPr>
        <w:t xml:space="preserve">(e) ‘Research in my discipline’ campaign </w:t>
      </w:r>
      <w:r w:rsidRPr="00D77B05">
        <w:rPr>
          <w:rFonts w:ascii="Bookman Old Style" w:hAnsi="Bookman Old Style" w:cs="Times New Roman"/>
        </w:rPr>
        <w:t>(</w:t>
      </w:r>
      <w:proofErr w:type="spellStart"/>
      <w:r w:rsidRPr="00D77B05">
        <w:rPr>
          <w:rFonts w:ascii="Bookman Old Style" w:hAnsi="Bookman Old Style" w:cs="Times New Roman"/>
        </w:rPr>
        <w:t>Forgács</w:t>
      </w:r>
      <w:proofErr w:type="spellEnd"/>
      <w:r w:rsidRPr="00D77B05">
        <w:rPr>
          <w:rFonts w:ascii="Bookman Old Style" w:eastAsia="Times New Roman" w:hAnsi="Bookman Old Style" w:cs="Times New Roman"/>
        </w:rPr>
        <w:t xml:space="preserve">).  </w:t>
      </w:r>
    </w:p>
    <w:p w14:paraId="2A5A78B8" w14:textId="56AC7900" w:rsidR="00CB4B58" w:rsidRPr="00D77B05" w:rsidRDefault="00352C83" w:rsidP="004F6216">
      <w:pPr>
        <w:ind w:left="360" w:hanging="360"/>
        <w:rPr>
          <w:rFonts w:ascii="Bookman Old Style" w:hAnsi="Bookman Old Style" w:cs="Times New Roman"/>
        </w:rPr>
      </w:pPr>
      <w:r w:rsidRPr="00D77B05">
        <w:rPr>
          <w:rFonts w:ascii="Bookman Old Style" w:hAnsi="Bookman Old Style" w:cs="Times New Roman"/>
        </w:rPr>
        <w:t xml:space="preserve"> </w:t>
      </w:r>
      <w:r w:rsidR="00CB4B58" w:rsidRPr="00D77B05">
        <w:rPr>
          <w:rFonts w:ascii="Bookman Old Style" w:hAnsi="Bookman Old Style" w:cs="Times New Roman"/>
        </w:rPr>
        <w:t xml:space="preserve">(5) </w:t>
      </w:r>
      <w:r w:rsidR="00DA5A4D" w:rsidRPr="00D77B05">
        <w:rPr>
          <w:rFonts w:ascii="Bookman Old Style" w:hAnsi="Bookman Old Style" w:cs="Times New Roman"/>
        </w:rPr>
        <w:t xml:space="preserve">The meeting was adjourned at </w:t>
      </w:r>
      <w:r w:rsidR="000C2AC8" w:rsidRPr="00D77B05">
        <w:rPr>
          <w:rFonts w:ascii="Bookman Old Style" w:hAnsi="Bookman Old Style" w:cs="Times New Roman"/>
        </w:rPr>
        <w:t>9:</w:t>
      </w:r>
      <w:r w:rsidR="00F768D9" w:rsidRPr="00D77B05">
        <w:rPr>
          <w:rFonts w:ascii="Bookman Old Style" w:hAnsi="Bookman Old Style" w:cs="Times New Roman"/>
        </w:rPr>
        <w:t>5</w:t>
      </w:r>
      <w:r w:rsidR="00FC3FF9" w:rsidRPr="00D77B05">
        <w:rPr>
          <w:rFonts w:ascii="Bookman Old Style" w:hAnsi="Bookman Old Style" w:cs="Times New Roman"/>
        </w:rPr>
        <w:t>4</w:t>
      </w:r>
      <w:r w:rsidR="00F70B8B" w:rsidRPr="00D77B05">
        <w:rPr>
          <w:rFonts w:ascii="Bookman Old Style" w:hAnsi="Bookman Old Style" w:cs="Times New Roman"/>
        </w:rPr>
        <w:t xml:space="preserve"> </w:t>
      </w:r>
      <w:r w:rsidR="00DA5A4D" w:rsidRPr="00D77B05">
        <w:rPr>
          <w:rFonts w:ascii="Bookman Old Style" w:hAnsi="Bookman Old Style" w:cs="Times New Roman"/>
        </w:rPr>
        <w:t>am.</w:t>
      </w:r>
    </w:p>
    <w:p w14:paraId="4566669E" w14:textId="343B0FA1" w:rsidR="00FC3FF9" w:rsidRPr="00D77B05" w:rsidRDefault="00FC3FF9" w:rsidP="004F6216">
      <w:pPr>
        <w:ind w:left="360" w:hanging="360"/>
        <w:rPr>
          <w:rFonts w:ascii="Bookman Old Style" w:hAnsi="Bookman Old Style" w:cs="Times New Roman"/>
        </w:rPr>
      </w:pPr>
      <w:r w:rsidRPr="00D77B05">
        <w:rPr>
          <w:rFonts w:ascii="Bookman Old Style" w:hAnsi="Bookman Old Style" w:cs="Times New Roman"/>
        </w:rPr>
        <w:t xml:space="preserve"> (6) Tabled Items</w:t>
      </w:r>
    </w:p>
    <w:p w14:paraId="3F4A4164" w14:textId="26C20F11" w:rsidR="00FC3FF9" w:rsidRPr="00D77B05" w:rsidRDefault="00FC3FF9" w:rsidP="00FC3FF9">
      <w:pPr>
        <w:ind w:left="1080" w:hanging="360"/>
        <w:rPr>
          <w:rFonts w:ascii="Bookman Old Style" w:eastAsia="Times New Roman" w:hAnsi="Bookman Old Style" w:cs="Times New Roman"/>
        </w:rPr>
      </w:pPr>
      <w:r w:rsidRPr="00D77B05">
        <w:rPr>
          <w:rFonts w:ascii="Bookman Old Style" w:hAnsi="Bookman Old Style" w:cs="Times New Roman"/>
        </w:rPr>
        <w:t xml:space="preserve">(a) </w:t>
      </w:r>
      <w:r w:rsidRPr="00D77B05">
        <w:rPr>
          <w:rFonts w:ascii="Bookman Old Style" w:eastAsia="Times New Roman" w:hAnsi="Bookman Old Style" w:cs="Times New Roman"/>
        </w:rPr>
        <w:t xml:space="preserve">Laval campaign, presentation requirements of awardees </w:t>
      </w:r>
      <w:r w:rsidRPr="00D77B05">
        <w:rPr>
          <w:rFonts w:ascii="Bookman Old Style" w:hAnsi="Bookman Old Style" w:cs="Times New Roman"/>
        </w:rPr>
        <w:t>(</w:t>
      </w:r>
      <w:proofErr w:type="spellStart"/>
      <w:r w:rsidRPr="00D77B05">
        <w:rPr>
          <w:rFonts w:ascii="Bookman Old Style" w:hAnsi="Bookman Old Style" w:cs="Times New Roman"/>
        </w:rPr>
        <w:t>Forgács</w:t>
      </w:r>
      <w:proofErr w:type="spellEnd"/>
      <w:r w:rsidRPr="00D77B05">
        <w:rPr>
          <w:rFonts w:ascii="Bookman Old Style" w:eastAsia="Times New Roman" w:hAnsi="Bookman Old Style" w:cs="Times New Roman"/>
        </w:rPr>
        <w:t xml:space="preserve">).  </w:t>
      </w:r>
    </w:p>
    <w:p w14:paraId="1EBB690E" w14:textId="19604C7D" w:rsidR="00FC3FF9" w:rsidRPr="00D77B05" w:rsidRDefault="00FC3FF9" w:rsidP="00FC3FF9">
      <w:pPr>
        <w:ind w:left="1080" w:hanging="360"/>
        <w:rPr>
          <w:rFonts w:ascii="Bookman Old Style" w:eastAsia="Times New Roman" w:hAnsi="Bookman Old Style" w:cs="Times New Roman"/>
        </w:rPr>
      </w:pPr>
      <w:r w:rsidRPr="00D77B05">
        <w:rPr>
          <w:rFonts w:ascii="Bookman Old Style" w:eastAsia="Times New Roman" w:hAnsi="Bookman Old Style" w:cs="Times New Roman"/>
        </w:rPr>
        <w:t>(b) Library sponsored research grant for undergraduate and graduate students (</w:t>
      </w:r>
      <w:proofErr w:type="spellStart"/>
      <w:r w:rsidRPr="00D77B05">
        <w:rPr>
          <w:rFonts w:ascii="Bookman Old Style" w:eastAsia="Times New Roman" w:hAnsi="Bookman Old Style" w:cs="Times New Roman"/>
        </w:rPr>
        <w:t>Vang</w:t>
      </w:r>
      <w:proofErr w:type="spellEnd"/>
      <w:r w:rsidRPr="00D77B05">
        <w:rPr>
          <w:rFonts w:ascii="Bookman Old Style" w:eastAsia="Times New Roman" w:hAnsi="Bookman Old Style" w:cs="Times New Roman"/>
        </w:rPr>
        <w:t>).</w:t>
      </w:r>
    </w:p>
    <w:p w14:paraId="16B9FBC1" w14:textId="57B40300" w:rsidR="00FC3FF9" w:rsidRPr="00D77B05" w:rsidRDefault="00FC3FF9" w:rsidP="00FC3FF9">
      <w:pPr>
        <w:ind w:left="1080" w:hanging="360"/>
        <w:rPr>
          <w:rFonts w:ascii="Bookman Old Style" w:eastAsia="Times New Roman" w:hAnsi="Bookman Old Style" w:cs="Times New Roman"/>
        </w:rPr>
      </w:pPr>
      <w:r w:rsidRPr="00D77B05">
        <w:rPr>
          <w:rFonts w:ascii="Bookman Old Style" w:eastAsia="Times New Roman" w:hAnsi="Bookman Old Style" w:cs="Times New Roman"/>
        </w:rPr>
        <w:t xml:space="preserve">(c) ‘Research in my discipline’ campaign </w:t>
      </w:r>
      <w:r w:rsidRPr="00D77B05">
        <w:rPr>
          <w:rFonts w:ascii="Bookman Old Style" w:hAnsi="Bookman Old Style" w:cs="Times New Roman"/>
        </w:rPr>
        <w:t>(</w:t>
      </w:r>
      <w:proofErr w:type="spellStart"/>
      <w:r w:rsidRPr="00D77B05">
        <w:rPr>
          <w:rFonts w:ascii="Bookman Old Style" w:hAnsi="Bookman Old Style" w:cs="Times New Roman"/>
        </w:rPr>
        <w:t>Forgács</w:t>
      </w:r>
      <w:proofErr w:type="spellEnd"/>
      <w:r w:rsidRPr="00D77B05">
        <w:rPr>
          <w:rFonts w:ascii="Bookman Old Style" w:eastAsia="Times New Roman" w:hAnsi="Bookman Old Style" w:cs="Times New Roman"/>
        </w:rPr>
        <w:t xml:space="preserve">).  </w:t>
      </w:r>
    </w:p>
    <w:p w14:paraId="6F450B02" w14:textId="77777777" w:rsidR="00352C83" w:rsidRPr="00D77B05" w:rsidRDefault="00352C83" w:rsidP="00F33F45">
      <w:pPr>
        <w:rPr>
          <w:rFonts w:ascii="Bookman Old Style" w:hAnsi="Bookman Old Style" w:cs="Times New Roman"/>
        </w:rPr>
      </w:pPr>
    </w:p>
    <w:sectPr w:rsidR="00352C83" w:rsidRPr="00D77B05" w:rsidSect="004577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9A26" w14:textId="77777777" w:rsidR="004577A6" w:rsidRDefault="004577A6" w:rsidP="004577A6">
      <w:r>
        <w:separator/>
      </w:r>
    </w:p>
  </w:endnote>
  <w:endnote w:type="continuationSeparator" w:id="0">
    <w:p w14:paraId="1B23B4E0" w14:textId="77777777" w:rsidR="004577A6" w:rsidRDefault="004577A6" w:rsidP="0045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DE3F" w14:textId="77777777" w:rsidR="004577A6" w:rsidRDefault="0045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7E85E" w14:textId="77777777" w:rsidR="004577A6" w:rsidRDefault="004577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148C" w14:textId="77777777" w:rsidR="004577A6" w:rsidRDefault="0045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8A12B" w14:textId="77777777" w:rsidR="004577A6" w:rsidRDefault="004577A6" w:rsidP="004577A6">
      <w:r>
        <w:separator/>
      </w:r>
    </w:p>
  </w:footnote>
  <w:footnote w:type="continuationSeparator" w:id="0">
    <w:p w14:paraId="33405D77" w14:textId="77777777" w:rsidR="004577A6" w:rsidRDefault="004577A6" w:rsidP="0045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8E86A" w14:textId="77777777" w:rsidR="004577A6" w:rsidRDefault="0045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48652"/>
      <w:docPartObj>
        <w:docPartGallery w:val="Page Numbers (Top of Page)"/>
        <w:docPartUnique/>
      </w:docPartObj>
    </w:sdtPr>
    <w:sdtEndPr>
      <w:rPr>
        <w:noProof/>
      </w:rPr>
    </w:sdtEndPr>
    <w:sdtContent>
      <w:p w14:paraId="0273E4CA" w14:textId="6107311B" w:rsidR="004577A6" w:rsidRDefault="004577A6">
        <w:pPr>
          <w:pStyle w:val="Header"/>
          <w:jc w:val="right"/>
        </w:pPr>
        <w:r>
          <w:t>Research Subcommittee Meeting</w:t>
        </w:r>
      </w:p>
      <w:p w14:paraId="780AD4CC" w14:textId="39837031" w:rsidR="004577A6" w:rsidRDefault="004577A6">
        <w:pPr>
          <w:pStyle w:val="Header"/>
          <w:jc w:val="right"/>
        </w:pPr>
        <w:r>
          <w:t>April 30, 2019</w:t>
        </w:r>
      </w:p>
      <w:p w14:paraId="3E0C25A9" w14:textId="06E1E18F" w:rsidR="004577A6" w:rsidRDefault="004577A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6B3C477" w14:textId="77777777" w:rsidR="004577A6" w:rsidRDefault="0045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EFC9" w14:textId="77777777" w:rsidR="004577A6" w:rsidRDefault="004577A6">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23B"/>
    <w:multiLevelType w:val="hybridMultilevel"/>
    <w:tmpl w:val="B656A9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15FC1"/>
    <w:rsid w:val="0003053C"/>
    <w:rsid w:val="0003208A"/>
    <w:rsid w:val="00035758"/>
    <w:rsid w:val="00047D51"/>
    <w:rsid w:val="0006768D"/>
    <w:rsid w:val="00082BC0"/>
    <w:rsid w:val="000A4A07"/>
    <w:rsid w:val="000A6100"/>
    <w:rsid w:val="000B47D7"/>
    <w:rsid w:val="000C2AC8"/>
    <w:rsid w:val="000D0E3D"/>
    <w:rsid w:val="000D35E1"/>
    <w:rsid w:val="00104F30"/>
    <w:rsid w:val="001114D1"/>
    <w:rsid w:val="00116DB4"/>
    <w:rsid w:val="001206A8"/>
    <w:rsid w:val="001232F0"/>
    <w:rsid w:val="001369D4"/>
    <w:rsid w:val="00152216"/>
    <w:rsid w:val="001601D4"/>
    <w:rsid w:val="00166F02"/>
    <w:rsid w:val="00180646"/>
    <w:rsid w:val="0018686C"/>
    <w:rsid w:val="001A6F2D"/>
    <w:rsid w:val="001A7881"/>
    <w:rsid w:val="001C0679"/>
    <w:rsid w:val="001F170C"/>
    <w:rsid w:val="001F4EB3"/>
    <w:rsid w:val="00204523"/>
    <w:rsid w:val="00217287"/>
    <w:rsid w:val="00220F0C"/>
    <w:rsid w:val="0024746D"/>
    <w:rsid w:val="00253758"/>
    <w:rsid w:val="002644B1"/>
    <w:rsid w:val="002752A5"/>
    <w:rsid w:val="0027581E"/>
    <w:rsid w:val="0028390D"/>
    <w:rsid w:val="002A31B4"/>
    <w:rsid w:val="002A71B9"/>
    <w:rsid w:val="002A7600"/>
    <w:rsid w:val="002B1FE2"/>
    <w:rsid w:val="002B295B"/>
    <w:rsid w:val="002C4C8D"/>
    <w:rsid w:val="002E0D60"/>
    <w:rsid w:val="002F168B"/>
    <w:rsid w:val="002F434F"/>
    <w:rsid w:val="00314CAC"/>
    <w:rsid w:val="00331F8E"/>
    <w:rsid w:val="00352C83"/>
    <w:rsid w:val="00365BED"/>
    <w:rsid w:val="00367295"/>
    <w:rsid w:val="003723AB"/>
    <w:rsid w:val="0038065B"/>
    <w:rsid w:val="003820AF"/>
    <w:rsid w:val="0038296C"/>
    <w:rsid w:val="003B38DB"/>
    <w:rsid w:val="003E0059"/>
    <w:rsid w:val="003E606C"/>
    <w:rsid w:val="00437363"/>
    <w:rsid w:val="0043779E"/>
    <w:rsid w:val="004577A6"/>
    <w:rsid w:val="00463E34"/>
    <w:rsid w:val="00473735"/>
    <w:rsid w:val="004819F5"/>
    <w:rsid w:val="004B2135"/>
    <w:rsid w:val="004E1468"/>
    <w:rsid w:val="004F6216"/>
    <w:rsid w:val="004F75A9"/>
    <w:rsid w:val="0050715A"/>
    <w:rsid w:val="00521D2B"/>
    <w:rsid w:val="00521FFB"/>
    <w:rsid w:val="00526D4A"/>
    <w:rsid w:val="005361AB"/>
    <w:rsid w:val="0054294B"/>
    <w:rsid w:val="00550140"/>
    <w:rsid w:val="00562C65"/>
    <w:rsid w:val="00574C6C"/>
    <w:rsid w:val="00595831"/>
    <w:rsid w:val="005A0C66"/>
    <w:rsid w:val="005B1274"/>
    <w:rsid w:val="005C46A2"/>
    <w:rsid w:val="005D495F"/>
    <w:rsid w:val="005D56A4"/>
    <w:rsid w:val="005E18EA"/>
    <w:rsid w:val="005E7B0A"/>
    <w:rsid w:val="005F07FA"/>
    <w:rsid w:val="005F1B55"/>
    <w:rsid w:val="005F61B3"/>
    <w:rsid w:val="006043E1"/>
    <w:rsid w:val="00610A53"/>
    <w:rsid w:val="0061427D"/>
    <w:rsid w:val="0062154B"/>
    <w:rsid w:val="006528EB"/>
    <w:rsid w:val="0066196E"/>
    <w:rsid w:val="00662485"/>
    <w:rsid w:val="0068346C"/>
    <w:rsid w:val="00697A23"/>
    <w:rsid w:val="006B4294"/>
    <w:rsid w:val="006B4436"/>
    <w:rsid w:val="006C5E0C"/>
    <w:rsid w:val="006D4CA2"/>
    <w:rsid w:val="006E4381"/>
    <w:rsid w:val="006F3F92"/>
    <w:rsid w:val="00716482"/>
    <w:rsid w:val="00716750"/>
    <w:rsid w:val="007168BF"/>
    <w:rsid w:val="00717D45"/>
    <w:rsid w:val="007315F5"/>
    <w:rsid w:val="00740976"/>
    <w:rsid w:val="00740D4E"/>
    <w:rsid w:val="00744E90"/>
    <w:rsid w:val="00752767"/>
    <w:rsid w:val="0075421E"/>
    <w:rsid w:val="0076459D"/>
    <w:rsid w:val="00765065"/>
    <w:rsid w:val="0077345F"/>
    <w:rsid w:val="00794FB1"/>
    <w:rsid w:val="007B1178"/>
    <w:rsid w:val="007C4B26"/>
    <w:rsid w:val="007C5C6C"/>
    <w:rsid w:val="007D1757"/>
    <w:rsid w:val="007F1E32"/>
    <w:rsid w:val="007F71D7"/>
    <w:rsid w:val="008056F7"/>
    <w:rsid w:val="00827567"/>
    <w:rsid w:val="008307A6"/>
    <w:rsid w:val="00844439"/>
    <w:rsid w:val="00845E94"/>
    <w:rsid w:val="00847E4E"/>
    <w:rsid w:val="0085521A"/>
    <w:rsid w:val="00855BEC"/>
    <w:rsid w:val="00861869"/>
    <w:rsid w:val="00865EE7"/>
    <w:rsid w:val="00884DAB"/>
    <w:rsid w:val="00886539"/>
    <w:rsid w:val="008900F6"/>
    <w:rsid w:val="008B560B"/>
    <w:rsid w:val="008C2DBC"/>
    <w:rsid w:val="008D6693"/>
    <w:rsid w:val="008E3E34"/>
    <w:rsid w:val="008F43E5"/>
    <w:rsid w:val="008F5839"/>
    <w:rsid w:val="00903851"/>
    <w:rsid w:val="0090664B"/>
    <w:rsid w:val="009166FA"/>
    <w:rsid w:val="0092777F"/>
    <w:rsid w:val="00927C47"/>
    <w:rsid w:val="00930FF5"/>
    <w:rsid w:val="00944BFB"/>
    <w:rsid w:val="00970E2C"/>
    <w:rsid w:val="00976ED3"/>
    <w:rsid w:val="009A7C9E"/>
    <w:rsid w:val="009C27F5"/>
    <w:rsid w:val="009D431B"/>
    <w:rsid w:val="009E401F"/>
    <w:rsid w:val="009E4DA6"/>
    <w:rsid w:val="009E5F95"/>
    <w:rsid w:val="009F0023"/>
    <w:rsid w:val="009F0986"/>
    <w:rsid w:val="00A03F2B"/>
    <w:rsid w:val="00A041F2"/>
    <w:rsid w:val="00A11B36"/>
    <w:rsid w:val="00A25598"/>
    <w:rsid w:val="00A27530"/>
    <w:rsid w:val="00A31E8F"/>
    <w:rsid w:val="00A57F4C"/>
    <w:rsid w:val="00A811DC"/>
    <w:rsid w:val="00A81803"/>
    <w:rsid w:val="00AA1551"/>
    <w:rsid w:val="00AA2722"/>
    <w:rsid w:val="00AA4D8E"/>
    <w:rsid w:val="00AD3C3B"/>
    <w:rsid w:val="00AD55D9"/>
    <w:rsid w:val="00AF3FA7"/>
    <w:rsid w:val="00AF7EBD"/>
    <w:rsid w:val="00B14148"/>
    <w:rsid w:val="00B317D4"/>
    <w:rsid w:val="00B41E0B"/>
    <w:rsid w:val="00B7252B"/>
    <w:rsid w:val="00B74EA2"/>
    <w:rsid w:val="00BB3F35"/>
    <w:rsid w:val="00BC5CCE"/>
    <w:rsid w:val="00BD2245"/>
    <w:rsid w:val="00C22431"/>
    <w:rsid w:val="00C3638D"/>
    <w:rsid w:val="00C40C61"/>
    <w:rsid w:val="00C50114"/>
    <w:rsid w:val="00C505F7"/>
    <w:rsid w:val="00C838CF"/>
    <w:rsid w:val="00CA1884"/>
    <w:rsid w:val="00CA51BC"/>
    <w:rsid w:val="00CB4B58"/>
    <w:rsid w:val="00CC1739"/>
    <w:rsid w:val="00CE0D48"/>
    <w:rsid w:val="00CF7DE4"/>
    <w:rsid w:val="00D11E26"/>
    <w:rsid w:val="00D156C4"/>
    <w:rsid w:val="00D23E77"/>
    <w:rsid w:val="00D24022"/>
    <w:rsid w:val="00D47ED5"/>
    <w:rsid w:val="00D60F42"/>
    <w:rsid w:val="00D77B05"/>
    <w:rsid w:val="00D82277"/>
    <w:rsid w:val="00D9627D"/>
    <w:rsid w:val="00DA5A4D"/>
    <w:rsid w:val="00DB0DF4"/>
    <w:rsid w:val="00DC038C"/>
    <w:rsid w:val="00DC6240"/>
    <w:rsid w:val="00DD03C6"/>
    <w:rsid w:val="00DD24DA"/>
    <w:rsid w:val="00DE2791"/>
    <w:rsid w:val="00DF2B6E"/>
    <w:rsid w:val="00E0595A"/>
    <w:rsid w:val="00E219EE"/>
    <w:rsid w:val="00E319B4"/>
    <w:rsid w:val="00E31FBB"/>
    <w:rsid w:val="00E63E46"/>
    <w:rsid w:val="00E65132"/>
    <w:rsid w:val="00E66401"/>
    <w:rsid w:val="00E87F59"/>
    <w:rsid w:val="00EA294C"/>
    <w:rsid w:val="00EE4CCD"/>
    <w:rsid w:val="00EE6BD5"/>
    <w:rsid w:val="00F03DC8"/>
    <w:rsid w:val="00F1064F"/>
    <w:rsid w:val="00F20D0B"/>
    <w:rsid w:val="00F225FF"/>
    <w:rsid w:val="00F33F45"/>
    <w:rsid w:val="00F346F2"/>
    <w:rsid w:val="00F47543"/>
    <w:rsid w:val="00F636B8"/>
    <w:rsid w:val="00F70B8B"/>
    <w:rsid w:val="00F732F6"/>
    <w:rsid w:val="00F756CD"/>
    <w:rsid w:val="00F768D9"/>
    <w:rsid w:val="00F77047"/>
    <w:rsid w:val="00F77C4D"/>
    <w:rsid w:val="00FB44E7"/>
    <w:rsid w:val="00FB7F9F"/>
    <w:rsid w:val="00FC0665"/>
    <w:rsid w:val="00FC3FF9"/>
    <w:rsid w:val="00FE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4577A6"/>
    <w:pPr>
      <w:tabs>
        <w:tab w:val="center" w:pos="4680"/>
        <w:tab w:val="right" w:pos="9360"/>
      </w:tabs>
    </w:pPr>
  </w:style>
  <w:style w:type="character" w:customStyle="1" w:styleId="HeaderChar">
    <w:name w:val="Header Char"/>
    <w:basedOn w:val="DefaultParagraphFont"/>
    <w:link w:val="Header"/>
    <w:uiPriority w:val="99"/>
    <w:rsid w:val="004577A6"/>
  </w:style>
  <w:style w:type="paragraph" w:styleId="Footer">
    <w:name w:val="footer"/>
    <w:basedOn w:val="Normal"/>
    <w:link w:val="FooterChar"/>
    <w:uiPriority w:val="99"/>
    <w:unhideWhenUsed/>
    <w:rsid w:val="004577A6"/>
    <w:pPr>
      <w:tabs>
        <w:tab w:val="center" w:pos="4680"/>
        <w:tab w:val="right" w:pos="9360"/>
      </w:tabs>
    </w:pPr>
  </w:style>
  <w:style w:type="character" w:customStyle="1" w:styleId="FooterChar">
    <w:name w:val="Footer Char"/>
    <w:basedOn w:val="DefaultParagraphFont"/>
    <w:link w:val="Footer"/>
    <w:uiPriority w:val="99"/>
    <w:rsid w:val="0045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432703272">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2</cp:revision>
  <dcterms:created xsi:type="dcterms:W3CDTF">2019-09-04T23:33:00Z</dcterms:created>
  <dcterms:modified xsi:type="dcterms:W3CDTF">2019-09-04T23:33:00Z</dcterms:modified>
</cp:coreProperties>
</file>