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C" w:rsidRPr="00276B04" w:rsidRDefault="007D675C" w:rsidP="00FF03CE">
      <w:pPr>
        <w:pStyle w:val="Heading1"/>
        <w:tabs>
          <w:tab w:val="left" w:pos="810"/>
        </w:tabs>
        <w:ind w:left="0"/>
      </w:pPr>
      <w:r w:rsidRPr="00276B04">
        <w:t>MINUTES, UNDERGRADUATE CURRICULUM SUBCOMMITTEE</w:t>
      </w:r>
    </w:p>
    <w:p w:rsidR="007D675C" w:rsidRPr="00276B04" w:rsidRDefault="007D675C" w:rsidP="00FF03CE">
      <w:pPr>
        <w:pStyle w:val="Heading1"/>
        <w:ind w:left="0"/>
      </w:pPr>
      <w:r w:rsidRPr="00276B04">
        <w:t>CALIFORNIA STATE UNIVERSITY, FRESNO</w:t>
      </w:r>
    </w:p>
    <w:p w:rsidR="007D675C" w:rsidRPr="00276B04" w:rsidRDefault="007D675C" w:rsidP="00FF03CE">
      <w:pPr>
        <w:pStyle w:val="Heading1"/>
        <w:ind w:left="0"/>
      </w:pPr>
      <w:r w:rsidRPr="00276B04">
        <w:t>5200 N. Barton Avenue, M/S ML</w:t>
      </w:r>
      <w:r w:rsidR="00755B96" w:rsidRPr="00276B04">
        <w:t xml:space="preserve"> </w:t>
      </w:r>
      <w:r w:rsidRPr="00276B04">
        <w:t>34</w:t>
      </w:r>
    </w:p>
    <w:p w:rsidR="007D675C" w:rsidRPr="00276B04" w:rsidRDefault="007D675C" w:rsidP="00FF03CE">
      <w:pPr>
        <w:pStyle w:val="Heading1"/>
        <w:ind w:left="0"/>
      </w:pPr>
      <w:r w:rsidRPr="00276B04">
        <w:t>Fresno, California 93740-8027</w:t>
      </w:r>
    </w:p>
    <w:p w:rsidR="007D675C" w:rsidRPr="00276B04" w:rsidRDefault="007D675C" w:rsidP="00FF03CE">
      <w:pPr>
        <w:pStyle w:val="Heading1"/>
        <w:ind w:left="0"/>
      </w:pPr>
      <w:r w:rsidRPr="00276B04">
        <w:t xml:space="preserve">Office of the Academic Senate  </w:t>
      </w:r>
      <w:r w:rsidR="003E2BFC" w:rsidRPr="00276B04">
        <w:tab/>
      </w:r>
      <w:r w:rsidR="003E2BFC" w:rsidRPr="00276B04">
        <w:tab/>
      </w:r>
      <w:r w:rsidR="003E2BFC" w:rsidRPr="00276B04">
        <w:tab/>
      </w:r>
      <w:r w:rsidR="003E2BFC" w:rsidRPr="00276B04">
        <w:tab/>
      </w:r>
      <w:r w:rsidR="003E2BFC" w:rsidRPr="00276B04">
        <w:tab/>
      </w:r>
      <w:r w:rsidR="003E2BFC" w:rsidRPr="00276B04">
        <w:tab/>
      </w:r>
      <w:r w:rsidRPr="00276B04">
        <w:t xml:space="preserve">Ext. 8-2743 </w:t>
      </w:r>
    </w:p>
    <w:p w:rsidR="00FF03CE" w:rsidRPr="00276B04" w:rsidRDefault="00FF03CE" w:rsidP="007D675C">
      <w:pPr>
        <w:tabs>
          <w:tab w:val="left" w:pos="1440"/>
          <w:tab w:val="right" w:pos="8640"/>
        </w:tabs>
        <w:rPr>
          <w:rFonts w:ascii="Bookman Old Style" w:hAnsi="Bookman Old Style"/>
        </w:rPr>
      </w:pPr>
    </w:p>
    <w:p w:rsidR="007D675C" w:rsidRPr="00276B04" w:rsidRDefault="00CF62B6" w:rsidP="007D675C">
      <w:pPr>
        <w:tabs>
          <w:tab w:val="left" w:pos="1440"/>
          <w:tab w:val="right" w:pos="8640"/>
        </w:tabs>
        <w:rPr>
          <w:rFonts w:ascii="Bookman Old Style" w:hAnsi="Bookman Old Style"/>
        </w:rPr>
      </w:pPr>
      <w:r w:rsidRPr="00276B04">
        <w:rPr>
          <w:rFonts w:ascii="Bookman Old Style" w:hAnsi="Bookman Old Style"/>
        </w:rPr>
        <w:t xml:space="preserve">September </w:t>
      </w:r>
      <w:r w:rsidR="00585A2C" w:rsidRPr="00276B04">
        <w:rPr>
          <w:rFonts w:ascii="Bookman Old Style" w:hAnsi="Bookman Old Style"/>
        </w:rPr>
        <w:t>25</w:t>
      </w:r>
      <w:r w:rsidR="00C40460" w:rsidRPr="00276B04">
        <w:rPr>
          <w:rFonts w:ascii="Bookman Old Style" w:hAnsi="Bookman Old Style"/>
        </w:rPr>
        <w:t>,</w:t>
      </w:r>
      <w:r w:rsidR="005340B6" w:rsidRPr="00276B04">
        <w:rPr>
          <w:rFonts w:ascii="Bookman Old Style" w:hAnsi="Bookman Old Style"/>
        </w:rPr>
        <w:t xml:space="preserve"> </w:t>
      </w:r>
      <w:r w:rsidR="007D675C" w:rsidRPr="00276B04">
        <w:rPr>
          <w:rFonts w:ascii="Bookman Old Style" w:hAnsi="Bookman Old Style"/>
        </w:rPr>
        <w:t>201</w:t>
      </w:r>
      <w:r w:rsidR="00A82632" w:rsidRPr="00276B04">
        <w:rPr>
          <w:rFonts w:ascii="Bookman Old Style" w:hAnsi="Bookman Old Style"/>
        </w:rPr>
        <w:t>8</w:t>
      </w:r>
    </w:p>
    <w:p w:rsidR="007D675C" w:rsidRPr="00276B04" w:rsidRDefault="007D675C" w:rsidP="007D675C">
      <w:pPr>
        <w:tabs>
          <w:tab w:val="left" w:pos="1440"/>
          <w:tab w:val="right" w:pos="8640"/>
        </w:tabs>
        <w:rPr>
          <w:rFonts w:ascii="Bookman Old Style" w:hAnsi="Bookman Old Style"/>
        </w:rPr>
      </w:pPr>
    </w:p>
    <w:p w:rsidR="007D675C" w:rsidRPr="00276B04" w:rsidRDefault="007D675C" w:rsidP="00B42266">
      <w:pPr>
        <w:pStyle w:val="Header"/>
        <w:tabs>
          <w:tab w:val="clear" w:pos="4320"/>
          <w:tab w:val="clear" w:pos="8640"/>
          <w:tab w:val="left" w:pos="2880"/>
        </w:tabs>
        <w:ind w:left="2520" w:hanging="2520"/>
        <w:rPr>
          <w:rFonts w:ascii="Bookman Old Style" w:hAnsi="Bookman Old Style"/>
        </w:rPr>
      </w:pPr>
      <w:r w:rsidRPr="00276B04">
        <w:rPr>
          <w:rFonts w:ascii="Bookman Old Style" w:hAnsi="Bookman Old Style"/>
        </w:rPr>
        <w:t>Members Present:</w:t>
      </w:r>
      <w:r w:rsidRPr="00276B04">
        <w:rPr>
          <w:rFonts w:ascii="Bookman Old Style" w:hAnsi="Bookman Old Style"/>
        </w:rPr>
        <w:tab/>
        <w:t xml:space="preserve">K. Clement (Chair), P. </w:t>
      </w:r>
      <w:proofErr w:type="spellStart"/>
      <w:r w:rsidRPr="00276B04">
        <w:rPr>
          <w:rFonts w:ascii="Bookman Old Style" w:hAnsi="Bookman Old Style"/>
        </w:rPr>
        <w:t>Heuston</w:t>
      </w:r>
      <w:proofErr w:type="spellEnd"/>
      <w:r w:rsidRPr="00276B04">
        <w:rPr>
          <w:rFonts w:ascii="Bookman Old Style" w:hAnsi="Bookman Old Style"/>
        </w:rPr>
        <w:t>,</w:t>
      </w:r>
      <w:r w:rsidR="002A5F4F" w:rsidRPr="00276B04">
        <w:rPr>
          <w:rFonts w:ascii="Bookman Old Style" w:hAnsi="Bookman Old Style"/>
        </w:rPr>
        <w:t xml:space="preserve"> </w:t>
      </w:r>
      <w:r w:rsidR="00CF62B6" w:rsidRPr="00276B04">
        <w:rPr>
          <w:rFonts w:ascii="Bookman Old Style" w:hAnsi="Bookman Old Style"/>
        </w:rPr>
        <w:t xml:space="preserve">L. </w:t>
      </w:r>
      <w:proofErr w:type="spellStart"/>
      <w:r w:rsidR="00CF62B6" w:rsidRPr="00276B04">
        <w:rPr>
          <w:rFonts w:ascii="Bookman Old Style" w:hAnsi="Bookman Old Style"/>
        </w:rPr>
        <w:t>Crask</w:t>
      </w:r>
      <w:proofErr w:type="spellEnd"/>
      <w:r w:rsidR="00CF62B6" w:rsidRPr="00276B04">
        <w:rPr>
          <w:rFonts w:ascii="Bookman Old Style" w:hAnsi="Bookman Old Style"/>
        </w:rPr>
        <w:t xml:space="preserve">, </w:t>
      </w:r>
      <w:r w:rsidRPr="00276B04">
        <w:rPr>
          <w:rFonts w:ascii="Bookman Old Style" w:hAnsi="Bookman Old Style"/>
        </w:rPr>
        <w:t xml:space="preserve">C. Souza, N. Munoz, </w:t>
      </w:r>
      <w:r w:rsidR="00A61C84" w:rsidRPr="00276B04">
        <w:rPr>
          <w:rFonts w:ascii="Bookman Old Style" w:hAnsi="Bookman Old Style"/>
        </w:rPr>
        <w:t>J. Taylor,</w:t>
      </w:r>
      <w:r w:rsidR="00FF7D30" w:rsidRPr="00276B04">
        <w:rPr>
          <w:rFonts w:ascii="Bookman Old Style" w:hAnsi="Bookman Old Style"/>
        </w:rPr>
        <w:t xml:space="preserve"> </w:t>
      </w:r>
      <w:r w:rsidR="00D61ECA" w:rsidRPr="00276B04">
        <w:rPr>
          <w:rFonts w:ascii="Bookman Old Style" w:hAnsi="Bookman Old Style"/>
        </w:rPr>
        <w:t xml:space="preserve">L. </w:t>
      </w:r>
      <w:r w:rsidR="00B47A28" w:rsidRPr="00276B04">
        <w:rPr>
          <w:rFonts w:ascii="Bookman Old Style" w:hAnsi="Bookman Old Style"/>
        </w:rPr>
        <w:t>Bennett</w:t>
      </w:r>
      <w:r w:rsidR="005340B6" w:rsidRPr="00276B04">
        <w:rPr>
          <w:rFonts w:ascii="Bookman Old Style" w:hAnsi="Bookman Old Style"/>
        </w:rPr>
        <w:t>,</w:t>
      </w:r>
      <w:r w:rsidR="00EC6771" w:rsidRPr="00276B04">
        <w:rPr>
          <w:rFonts w:ascii="Bookman Old Style" w:hAnsi="Bookman Old Style"/>
        </w:rPr>
        <w:t xml:space="preserve"> </w:t>
      </w:r>
      <w:r w:rsidR="00CF62B6" w:rsidRPr="00276B04">
        <w:rPr>
          <w:rFonts w:ascii="Bookman Old Style" w:hAnsi="Bookman Old Style"/>
        </w:rPr>
        <w:t xml:space="preserve">K. Robles, </w:t>
      </w:r>
      <w:r w:rsidR="005340B6" w:rsidRPr="00276B04">
        <w:rPr>
          <w:rFonts w:ascii="Bookman Old Style" w:hAnsi="Bookman Old Style"/>
        </w:rPr>
        <w:t>X. Fu.</w:t>
      </w:r>
      <w:r w:rsidR="003067A4" w:rsidRPr="00276B04">
        <w:rPr>
          <w:rFonts w:ascii="Bookman Old Style" w:hAnsi="Bookman Old Style"/>
        </w:rPr>
        <w:t xml:space="preserve"> </w:t>
      </w:r>
    </w:p>
    <w:p w:rsidR="007D675C" w:rsidRPr="00276B04" w:rsidRDefault="007D675C" w:rsidP="00B42266">
      <w:pPr>
        <w:pStyle w:val="Header"/>
        <w:tabs>
          <w:tab w:val="clear" w:pos="4320"/>
          <w:tab w:val="clear" w:pos="8640"/>
        </w:tabs>
        <w:ind w:left="2520" w:hanging="2520"/>
        <w:rPr>
          <w:rFonts w:ascii="Bookman Old Style" w:hAnsi="Bookman Old Style"/>
        </w:rPr>
      </w:pPr>
    </w:p>
    <w:p w:rsidR="007D675C" w:rsidRPr="00276B04" w:rsidRDefault="007D675C" w:rsidP="00B42266">
      <w:pPr>
        <w:pStyle w:val="Header"/>
        <w:tabs>
          <w:tab w:val="clear" w:pos="4320"/>
          <w:tab w:val="clear" w:pos="8640"/>
        </w:tabs>
        <w:ind w:left="2520" w:hanging="2520"/>
        <w:rPr>
          <w:rFonts w:ascii="Bookman Old Style" w:hAnsi="Bookman Old Style"/>
        </w:rPr>
      </w:pPr>
      <w:r w:rsidRPr="00276B04">
        <w:rPr>
          <w:rFonts w:ascii="Bookman Old Style" w:hAnsi="Bookman Old Style"/>
        </w:rPr>
        <w:t>Members Absent:</w:t>
      </w:r>
      <w:r w:rsidR="00585A2C" w:rsidRPr="00276B04">
        <w:rPr>
          <w:rFonts w:ascii="Bookman Old Style" w:hAnsi="Bookman Old Style"/>
        </w:rPr>
        <w:t xml:space="preserve"> </w:t>
      </w:r>
      <w:r w:rsidR="00B42266" w:rsidRPr="00276B04">
        <w:rPr>
          <w:rFonts w:ascii="Bookman Old Style" w:hAnsi="Bookman Old Style"/>
        </w:rPr>
        <w:tab/>
      </w:r>
      <w:r w:rsidR="00585A2C" w:rsidRPr="00276B04">
        <w:rPr>
          <w:rFonts w:ascii="Bookman Old Style" w:hAnsi="Bookman Old Style"/>
        </w:rPr>
        <w:t xml:space="preserve">J. Kwon, S. </w:t>
      </w:r>
      <w:proofErr w:type="spellStart"/>
      <w:r w:rsidR="00585A2C" w:rsidRPr="00276B04">
        <w:rPr>
          <w:rFonts w:ascii="Bookman Old Style" w:hAnsi="Bookman Old Style"/>
        </w:rPr>
        <w:t>Konduru</w:t>
      </w:r>
      <w:proofErr w:type="spellEnd"/>
      <w:r w:rsidR="00585A2C" w:rsidRPr="00276B04">
        <w:rPr>
          <w:rFonts w:ascii="Bookman Old Style" w:hAnsi="Bookman Old Style"/>
        </w:rPr>
        <w:t xml:space="preserve">. </w:t>
      </w:r>
    </w:p>
    <w:p w:rsidR="007D675C" w:rsidRPr="00276B04" w:rsidRDefault="007D675C" w:rsidP="007D675C">
      <w:pPr>
        <w:pStyle w:val="Header"/>
        <w:tabs>
          <w:tab w:val="clear" w:pos="4320"/>
          <w:tab w:val="clear" w:pos="8640"/>
        </w:tabs>
        <w:rPr>
          <w:rFonts w:ascii="Bookman Old Style" w:hAnsi="Bookman Old Style"/>
        </w:rPr>
      </w:pPr>
    </w:p>
    <w:p w:rsidR="007D675C" w:rsidRPr="00276B04" w:rsidRDefault="007D675C" w:rsidP="007D675C">
      <w:pPr>
        <w:pStyle w:val="Header"/>
        <w:tabs>
          <w:tab w:val="clear" w:pos="4320"/>
          <w:tab w:val="clear" w:pos="8640"/>
        </w:tabs>
        <w:rPr>
          <w:rFonts w:ascii="Bookman Old Style" w:hAnsi="Bookman Old Style"/>
        </w:rPr>
      </w:pPr>
      <w:r w:rsidRPr="00276B04">
        <w:rPr>
          <w:rFonts w:ascii="Bookman Old Style" w:hAnsi="Bookman Old Style"/>
        </w:rPr>
        <w:t>Visitors:</w:t>
      </w:r>
      <w:r w:rsidR="00842080" w:rsidRPr="00276B04">
        <w:rPr>
          <w:rFonts w:ascii="Bookman Old Style" w:hAnsi="Bookman Old Style"/>
        </w:rPr>
        <w:t xml:space="preserve"> </w:t>
      </w:r>
      <w:r w:rsidR="00146A2B" w:rsidRPr="00276B04">
        <w:rPr>
          <w:rFonts w:ascii="Bookman Old Style" w:hAnsi="Bookman Old Style"/>
        </w:rPr>
        <w:t xml:space="preserve"> </w:t>
      </w:r>
      <w:r w:rsidR="00EC6771" w:rsidRPr="00276B04">
        <w:rPr>
          <w:rFonts w:ascii="Bookman Old Style" w:hAnsi="Bookman Old Style"/>
        </w:rPr>
        <w:t xml:space="preserve"> </w:t>
      </w:r>
    </w:p>
    <w:p w:rsidR="007D675C" w:rsidRPr="00276B04" w:rsidRDefault="007D675C" w:rsidP="007D675C">
      <w:pPr>
        <w:pStyle w:val="Header"/>
        <w:tabs>
          <w:tab w:val="clear" w:pos="4320"/>
          <w:tab w:val="clear" w:pos="8640"/>
        </w:tabs>
        <w:rPr>
          <w:rFonts w:ascii="Bookman Old Style" w:hAnsi="Bookman Old Style"/>
        </w:rPr>
      </w:pPr>
    </w:p>
    <w:p w:rsidR="007D675C" w:rsidRPr="00276B04" w:rsidRDefault="007D675C" w:rsidP="007D675C">
      <w:pPr>
        <w:rPr>
          <w:rFonts w:ascii="Bookman Old Style" w:hAnsi="Bookman Old Style"/>
        </w:rPr>
      </w:pPr>
      <w:r w:rsidRPr="00276B04">
        <w:rPr>
          <w:rFonts w:ascii="Bookman Old Style" w:hAnsi="Bookman Old Style"/>
        </w:rPr>
        <w:t xml:space="preserve">Meeting called to order by Chair Clement at 2:05 pm in </w:t>
      </w:r>
      <w:proofErr w:type="spellStart"/>
      <w:r w:rsidRPr="00276B04">
        <w:rPr>
          <w:rFonts w:ascii="Bookman Old Style" w:hAnsi="Bookman Old Style"/>
        </w:rPr>
        <w:t>Haak</w:t>
      </w:r>
      <w:proofErr w:type="spellEnd"/>
      <w:r w:rsidRPr="00276B04">
        <w:rPr>
          <w:rFonts w:ascii="Bookman Old Style" w:hAnsi="Bookman Old Style"/>
        </w:rPr>
        <w:t xml:space="preserve"> Library #</w:t>
      </w:r>
      <w:r w:rsidR="00437242" w:rsidRPr="00276B04">
        <w:rPr>
          <w:rFonts w:ascii="Bookman Old Style" w:hAnsi="Bookman Old Style"/>
        </w:rPr>
        <w:t>4</w:t>
      </w:r>
      <w:r w:rsidRPr="00276B04">
        <w:rPr>
          <w:rFonts w:ascii="Bookman Old Style" w:hAnsi="Bookman Old Style"/>
        </w:rPr>
        <w:t>1</w:t>
      </w:r>
      <w:r w:rsidR="00437242" w:rsidRPr="00276B04">
        <w:rPr>
          <w:rFonts w:ascii="Bookman Old Style" w:hAnsi="Bookman Old Style"/>
        </w:rPr>
        <w:t>15</w:t>
      </w:r>
      <w:r w:rsidRPr="00276B04">
        <w:rPr>
          <w:rFonts w:ascii="Bookman Old Style" w:hAnsi="Bookman Old Style"/>
        </w:rPr>
        <w:t xml:space="preserve">, Henry Madden Library. </w:t>
      </w:r>
    </w:p>
    <w:p w:rsidR="007D675C" w:rsidRPr="00276B04" w:rsidRDefault="007D675C" w:rsidP="007D675C">
      <w:pPr>
        <w:rPr>
          <w:rFonts w:ascii="Bookman Old Style" w:hAnsi="Bookman Old Style"/>
        </w:rPr>
      </w:pPr>
    </w:p>
    <w:p w:rsidR="007D675C" w:rsidRPr="00276B04"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276B04">
        <w:rPr>
          <w:rFonts w:ascii="Bookman Old Style" w:hAnsi="Bookman Old Style"/>
        </w:rPr>
        <w:t xml:space="preserve">Call to Order: </w:t>
      </w:r>
    </w:p>
    <w:p w:rsidR="007D675C" w:rsidRPr="00276B04" w:rsidRDefault="007D675C" w:rsidP="007D675C">
      <w:pPr>
        <w:pStyle w:val="ListParagraph"/>
        <w:tabs>
          <w:tab w:val="left" w:pos="630"/>
          <w:tab w:val="left" w:pos="1620"/>
          <w:tab w:val="right" w:pos="8640"/>
        </w:tabs>
        <w:ind w:left="0"/>
        <w:rPr>
          <w:rFonts w:ascii="Bookman Old Style" w:hAnsi="Bookman Old Style"/>
        </w:rPr>
      </w:pPr>
    </w:p>
    <w:p w:rsidR="0010309E" w:rsidRPr="00276B04"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276B04">
        <w:rPr>
          <w:rFonts w:ascii="Bookman Old Style" w:hAnsi="Bookman Old Style"/>
        </w:rPr>
        <w:t>Approval of Meeting Minutes:</w:t>
      </w:r>
    </w:p>
    <w:p w:rsidR="0010309E" w:rsidRPr="00276B04" w:rsidRDefault="0010309E" w:rsidP="0010309E">
      <w:pPr>
        <w:pStyle w:val="ListParagraph"/>
        <w:tabs>
          <w:tab w:val="left" w:pos="630"/>
          <w:tab w:val="left" w:pos="1620"/>
          <w:tab w:val="right" w:pos="8640"/>
        </w:tabs>
        <w:ind w:left="0"/>
        <w:contextualSpacing/>
        <w:rPr>
          <w:rFonts w:ascii="Bookman Old Style" w:hAnsi="Bookman Old Style"/>
        </w:rPr>
      </w:pPr>
    </w:p>
    <w:p w:rsidR="007D675C" w:rsidRPr="00276B04"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276B04">
        <w:rPr>
          <w:rFonts w:ascii="Bookman Old Style" w:hAnsi="Bookman Old Style"/>
        </w:rPr>
        <w:t>Approval of Agenda:</w:t>
      </w:r>
    </w:p>
    <w:p w:rsidR="007D675C" w:rsidRPr="00276B04" w:rsidRDefault="007D675C" w:rsidP="007D675C">
      <w:pPr>
        <w:pStyle w:val="ListParagraph"/>
        <w:tabs>
          <w:tab w:val="left" w:pos="630"/>
          <w:tab w:val="left" w:pos="1620"/>
          <w:tab w:val="right" w:pos="8640"/>
        </w:tabs>
        <w:ind w:left="0"/>
        <w:rPr>
          <w:rFonts w:ascii="Bookman Old Style" w:hAnsi="Bookman Old Style"/>
        </w:rPr>
      </w:pPr>
    </w:p>
    <w:p w:rsidR="007D675C" w:rsidRPr="00276B04"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276B04">
        <w:rPr>
          <w:rFonts w:ascii="Bookman Old Style" w:hAnsi="Bookman Old Style"/>
        </w:rPr>
        <w:t>New Business, Communications, and Announcements:</w:t>
      </w:r>
    </w:p>
    <w:p w:rsidR="00530779" w:rsidRPr="00276B04" w:rsidRDefault="00530779" w:rsidP="00530779">
      <w:pPr>
        <w:pStyle w:val="ListParagraph"/>
        <w:numPr>
          <w:ilvl w:val="1"/>
          <w:numId w:val="2"/>
        </w:numPr>
        <w:tabs>
          <w:tab w:val="left" w:pos="630"/>
          <w:tab w:val="left" w:pos="1620"/>
          <w:tab w:val="right" w:pos="8640"/>
          <w:tab w:val="right" w:pos="9810"/>
        </w:tabs>
        <w:ind w:right="-187"/>
        <w:contextualSpacing/>
        <w:rPr>
          <w:rFonts w:ascii="Bookman Old Style" w:hAnsi="Bookman Old Style"/>
        </w:rPr>
      </w:pPr>
      <w:r w:rsidRPr="00276B04">
        <w:rPr>
          <w:rFonts w:ascii="Bookman Old Style" w:hAnsi="Bookman Old Style"/>
        </w:rPr>
        <w:t xml:space="preserve">Internship Course Spreadsheet – M.S.C. to Approve. Resolution was passed to create an Internship “I” Designation as a high impact/value area across campus. Current “I” course designation will be applied to all relevant course numbers administratively. New “I” course will be designated and applied to all courses once reviewed appropriately in the curriculum approval process. “I” Courses Not to include teaching, clinical, and practicum based courses as they tend to be certificate or credential courses and will be reviewed as such.  </w:t>
      </w:r>
    </w:p>
    <w:p w:rsidR="00530779" w:rsidRPr="00276B04" w:rsidRDefault="00530779" w:rsidP="00530779">
      <w:pPr>
        <w:tabs>
          <w:tab w:val="left" w:pos="630"/>
          <w:tab w:val="left" w:pos="1620"/>
          <w:tab w:val="right" w:pos="8640"/>
          <w:tab w:val="right" w:pos="9810"/>
        </w:tabs>
        <w:ind w:right="-187"/>
        <w:rPr>
          <w:rFonts w:ascii="Bookman Old Style" w:hAnsi="Bookman Old Style"/>
        </w:rPr>
      </w:pPr>
    </w:p>
    <w:p w:rsidR="00530779" w:rsidRPr="00276B04" w:rsidRDefault="00530779" w:rsidP="00FF03CE">
      <w:pPr>
        <w:tabs>
          <w:tab w:val="left" w:pos="630"/>
          <w:tab w:val="left" w:pos="1620"/>
          <w:tab w:val="right" w:pos="8640"/>
          <w:tab w:val="right" w:pos="9810"/>
        </w:tabs>
        <w:ind w:left="1440" w:right="-187"/>
        <w:rPr>
          <w:rFonts w:ascii="Bookman Old Style" w:hAnsi="Bookman Old Style"/>
        </w:rPr>
      </w:pPr>
      <w:r w:rsidRPr="00276B04">
        <w:rPr>
          <w:rFonts w:ascii="Bookman Old Style" w:hAnsi="Bookman Old Style"/>
        </w:rPr>
        <w:t xml:space="preserve">Policy Language: The University Undergraduate Curriculum Subcommittee passed a Resolution to create an Internship “I” Designation as a high impact/value area across campus. “I” course designation will be applied to all relevant current course numbers administratively. New “I” course will be designated and applied to all courses once reviewed appropriately in the curriculum approval process. “I” Courses Not to include teaching, clinical, and practicum based courses as they tend to be certificate or credential courses and will be reviewed as such.  </w:t>
      </w:r>
    </w:p>
    <w:p w:rsidR="00FF03CE" w:rsidRPr="00276B04" w:rsidRDefault="00FF03CE" w:rsidP="00FF03CE">
      <w:pPr>
        <w:tabs>
          <w:tab w:val="left" w:pos="630"/>
          <w:tab w:val="left" w:pos="1620"/>
          <w:tab w:val="right" w:pos="8640"/>
          <w:tab w:val="right" w:pos="9810"/>
        </w:tabs>
        <w:ind w:left="1440" w:right="-187"/>
        <w:rPr>
          <w:rFonts w:ascii="Bookman Old Style" w:hAnsi="Bookman Old Style"/>
        </w:rPr>
      </w:pPr>
    </w:p>
    <w:p w:rsidR="00FF03CE" w:rsidRPr="00276B04" w:rsidRDefault="00FF03CE" w:rsidP="00FF03CE">
      <w:pPr>
        <w:tabs>
          <w:tab w:val="left" w:pos="630"/>
          <w:tab w:val="left" w:pos="1620"/>
          <w:tab w:val="right" w:pos="8640"/>
          <w:tab w:val="right" w:pos="9810"/>
        </w:tabs>
        <w:ind w:left="1440" w:right="-187"/>
        <w:rPr>
          <w:rFonts w:ascii="Bookman Old Style" w:hAnsi="Bookman Old Style"/>
        </w:rPr>
      </w:pPr>
    </w:p>
    <w:p w:rsidR="00530779" w:rsidRPr="00276B04" w:rsidRDefault="00530779" w:rsidP="00530779">
      <w:pPr>
        <w:pStyle w:val="ListParagraph"/>
        <w:rPr>
          <w:rFonts w:ascii="Bookman Old Style" w:hAnsi="Bookman Old Style"/>
        </w:rPr>
      </w:pPr>
    </w:p>
    <w:p w:rsidR="00BF26BB" w:rsidRPr="00276B04" w:rsidRDefault="00BF26BB" w:rsidP="00BF26BB">
      <w:pPr>
        <w:pStyle w:val="ListParagraph"/>
        <w:numPr>
          <w:ilvl w:val="1"/>
          <w:numId w:val="2"/>
        </w:numPr>
        <w:tabs>
          <w:tab w:val="left" w:pos="630"/>
          <w:tab w:val="left" w:pos="1620"/>
          <w:tab w:val="right" w:pos="8640"/>
          <w:tab w:val="right" w:pos="9810"/>
        </w:tabs>
        <w:ind w:right="-187"/>
        <w:contextualSpacing/>
        <w:rPr>
          <w:rFonts w:ascii="Bookman Old Style" w:hAnsi="Bookman Old Style"/>
        </w:rPr>
      </w:pPr>
      <w:r w:rsidRPr="00276B04">
        <w:rPr>
          <w:rFonts w:ascii="Bookman Old Style" w:hAnsi="Bookman Old Style"/>
        </w:rPr>
        <w:lastRenderedPageBreak/>
        <w:t>Certificate of Completion / Special Study</w:t>
      </w:r>
    </w:p>
    <w:p w:rsidR="00BF26BB" w:rsidRPr="00276B04" w:rsidRDefault="00BF26BB" w:rsidP="00BF26BB">
      <w:pPr>
        <w:pStyle w:val="ListParagraph"/>
        <w:numPr>
          <w:ilvl w:val="2"/>
          <w:numId w:val="2"/>
        </w:numPr>
        <w:tabs>
          <w:tab w:val="left" w:pos="630"/>
          <w:tab w:val="left" w:pos="1620"/>
          <w:tab w:val="right" w:pos="8640"/>
          <w:tab w:val="right" w:pos="9810"/>
        </w:tabs>
        <w:ind w:right="-187"/>
        <w:contextualSpacing/>
        <w:rPr>
          <w:rFonts w:ascii="Bookman Old Style" w:hAnsi="Bookman Old Style"/>
        </w:rPr>
      </w:pPr>
      <w:r w:rsidRPr="00276B04">
        <w:rPr>
          <w:rFonts w:ascii="Bookman Old Style" w:hAnsi="Bookman Old Style"/>
        </w:rPr>
        <w:t xml:space="preserve">Requirement discrepancies between department website requirements and catalog requirements should be clarified. </w:t>
      </w:r>
    </w:p>
    <w:p w:rsidR="00FF03CE" w:rsidRPr="00276B04" w:rsidRDefault="00FF03CE" w:rsidP="00FF03CE">
      <w:pPr>
        <w:pStyle w:val="ListParagraph"/>
        <w:tabs>
          <w:tab w:val="left" w:pos="630"/>
          <w:tab w:val="left" w:pos="1620"/>
          <w:tab w:val="right" w:pos="8640"/>
          <w:tab w:val="right" w:pos="9810"/>
        </w:tabs>
        <w:ind w:left="2160" w:right="-187"/>
        <w:contextualSpacing/>
        <w:rPr>
          <w:rFonts w:ascii="Bookman Old Style" w:hAnsi="Bookman Old Style"/>
        </w:rPr>
      </w:pPr>
    </w:p>
    <w:p w:rsidR="00924238" w:rsidRPr="00276B04" w:rsidRDefault="00924238" w:rsidP="007D675C">
      <w:pPr>
        <w:pStyle w:val="ListParagraph"/>
        <w:numPr>
          <w:ilvl w:val="0"/>
          <w:numId w:val="2"/>
        </w:numPr>
        <w:tabs>
          <w:tab w:val="left" w:pos="630"/>
          <w:tab w:val="left" w:pos="1980"/>
          <w:tab w:val="right" w:pos="8640"/>
        </w:tabs>
        <w:ind w:left="0" w:firstLine="0"/>
        <w:contextualSpacing/>
        <w:rPr>
          <w:rFonts w:ascii="Bookman Old Style" w:hAnsi="Bookman Old Style"/>
        </w:rPr>
      </w:pPr>
      <w:r w:rsidRPr="00276B04">
        <w:rPr>
          <w:rFonts w:ascii="Bookman Old Style" w:hAnsi="Bookman Old Style"/>
        </w:rPr>
        <w:t>Consent Calendar</w:t>
      </w:r>
    </w:p>
    <w:p w:rsidR="001B51FD" w:rsidRPr="00276B04" w:rsidRDefault="005C6038" w:rsidP="00FF432E">
      <w:pPr>
        <w:tabs>
          <w:tab w:val="left" w:pos="630"/>
          <w:tab w:val="left" w:pos="1620"/>
          <w:tab w:val="left" w:pos="1980"/>
          <w:tab w:val="right" w:pos="9810"/>
        </w:tabs>
        <w:ind w:right="-187"/>
        <w:rPr>
          <w:rFonts w:ascii="Bookman Old Style" w:hAnsi="Bookman Old Style"/>
        </w:rPr>
      </w:pPr>
      <w:r w:rsidRPr="00276B04">
        <w:rPr>
          <w:rFonts w:ascii="Bookman Old Style" w:hAnsi="Bookman Old Style"/>
        </w:rPr>
        <w:tab/>
      </w:r>
      <w:r w:rsidR="00530825" w:rsidRPr="00276B04">
        <w:rPr>
          <w:rFonts w:ascii="Bookman Old Style" w:hAnsi="Bookman Old Style"/>
        </w:rPr>
        <w:t xml:space="preserve"> </w:t>
      </w:r>
      <w:r w:rsidR="001B51FD" w:rsidRPr="00276B04">
        <w:rPr>
          <w:rFonts w:ascii="Bookman Old Style" w:hAnsi="Bookman Old Style"/>
        </w:rPr>
        <w:t>College of Social Sciences</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 xml:space="preserve">Process 137875 HIST 173- Deletion- M.S.C. to Approve. </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Process 136763 PLSI 187- Deletion- M.S.C. to Approve.</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Process 137676 PLSI 71- Deletion- M.S.C. to Approve.</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Process 135945 CRIM 181H- Deletion- M.S.C. to Approve.</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Process 135905 CRIM 181- Deletion- M.S.C. to Approve.</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Process 135949 CRIM 182- Deletion- M.S.C. to Approve.</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tabs>
          <w:tab w:val="left" w:pos="630"/>
          <w:tab w:val="left" w:pos="1620"/>
          <w:tab w:val="left" w:pos="1980"/>
          <w:tab w:val="right" w:pos="9810"/>
        </w:tabs>
        <w:ind w:right="-187"/>
        <w:rPr>
          <w:rFonts w:ascii="Bookman Old Style" w:hAnsi="Bookman Old Style"/>
        </w:rPr>
      </w:pPr>
      <w:r w:rsidRPr="00276B04">
        <w:rPr>
          <w:rFonts w:ascii="Bookman Old Style" w:hAnsi="Bookman Old Style"/>
        </w:rPr>
        <w:tab/>
        <w:t>Process 135950 CRIM 182H- Deletion- M.S.C. to Approve.</w:t>
      </w:r>
    </w:p>
    <w:p w:rsidR="001B51FD" w:rsidRPr="00276B04" w:rsidRDefault="001B51FD" w:rsidP="001B51FD">
      <w:pPr>
        <w:tabs>
          <w:tab w:val="left" w:pos="630"/>
          <w:tab w:val="left" w:pos="1620"/>
          <w:tab w:val="left" w:pos="1980"/>
          <w:tab w:val="right" w:pos="9810"/>
        </w:tabs>
        <w:ind w:right="-187"/>
        <w:rPr>
          <w:rFonts w:ascii="Bookman Old Style" w:hAnsi="Bookman Old Style"/>
        </w:rPr>
      </w:pPr>
    </w:p>
    <w:p w:rsidR="001B51FD" w:rsidRPr="00276B04" w:rsidRDefault="001B51FD" w:rsidP="001B51FD">
      <w:pPr>
        <w:pStyle w:val="ListParagraph"/>
        <w:tabs>
          <w:tab w:val="left" w:pos="630"/>
          <w:tab w:val="left" w:pos="1620"/>
          <w:tab w:val="right" w:pos="8640"/>
          <w:tab w:val="right" w:pos="9810"/>
        </w:tabs>
        <w:ind w:left="0" w:right="-187"/>
        <w:rPr>
          <w:rFonts w:ascii="Bookman Old Style" w:hAnsi="Bookman Old Style"/>
        </w:rPr>
      </w:pPr>
      <w:r w:rsidRPr="00276B04">
        <w:rPr>
          <w:rFonts w:ascii="Bookman Old Style" w:hAnsi="Bookman Old Style"/>
        </w:rPr>
        <w:tab/>
        <w:t>Jordan College of Agricultural Sciences and Technology</w:t>
      </w:r>
      <w:r w:rsidRPr="00276B04">
        <w:rPr>
          <w:rFonts w:ascii="Bookman Old Style" w:hAnsi="Bookman Old Style"/>
        </w:rPr>
        <w:tab/>
      </w:r>
      <w:r w:rsidRPr="00276B04">
        <w:rPr>
          <w:rFonts w:ascii="Bookman Old Style" w:hAnsi="Bookman Old Style"/>
        </w:rPr>
        <w:tab/>
      </w:r>
    </w:p>
    <w:p w:rsidR="001B51FD" w:rsidRPr="00276B04" w:rsidRDefault="001B51FD" w:rsidP="00EC1E1C">
      <w:pPr>
        <w:pStyle w:val="ListParagraph"/>
        <w:tabs>
          <w:tab w:val="left" w:pos="630"/>
          <w:tab w:val="left" w:pos="1620"/>
          <w:tab w:val="right" w:pos="9810"/>
        </w:tabs>
        <w:ind w:left="630" w:right="-187"/>
        <w:rPr>
          <w:rFonts w:ascii="Bookman Old Style" w:hAnsi="Bookman Old Style"/>
        </w:rPr>
      </w:pPr>
      <w:r w:rsidRPr="00276B04">
        <w:rPr>
          <w:rFonts w:ascii="Bookman Old Style" w:hAnsi="Bookman Old Style"/>
        </w:rPr>
        <w:t>Process 131777 CFS 131- Description-</w:t>
      </w:r>
      <w:r w:rsidR="00EC1E1C" w:rsidRPr="00276B04">
        <w:rPr>
          <w:rFonts w:ascii="Bookman Old Style" w:hAnsi="Bookman Old Style"/>
        </w:rPr>
        <w:t xml:space="preserve"> Make up exam and late policy should be clarified to differentiate between “Excused” and “Unexcused” absences per A.P.M. 232.  </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630" w:right="-187"/>
        <w:rPr>
          <w:rFonts w:ascii="Bookman Old Style" w:hAnsi="Bookman Old Style"/>
        </w:rPr>
      </w:pPr>
      <w:r w:rsidRPr="00276B04">
        <w:rPr>
          <w:rFonts w:ascii="Bookman Old Style" w:hAnsi="Bookman Old Style"/>
        </w:rPr>
        <w:t>Process 131782 CFS 138- Title/</w:t>
      </w:r>
      <w:proofErr w:type="spellStart"/>
      <w:r w:rsidRPr="00276B04">
        <w:rPr>
          <w:rFonts w:ascii="Bookman Old Style" w:hAnsi="Bookman Old Style"/>
        </w:rPr>
        <w:t>Prereq</w:t>
      </w:r>
      <w:proofErr w:type="spellEnd"/>
      <w:r w:rsidRPr="00276B04">
        <w:rPr>
          <w:rFonts w:ascii="Bookman Old Style" w:hAnsi="Bookman Old Style"/>
        </w:rPr>
        <w:t xml:space="preserve">/Description- </w:t>
      </w:r>
      <w:r w:rsidR="00497035" w:rsidRPr="00276B04">
        <w:rPr>
          <w:rFonts w:ascii="Bookman Old Style" w:hAnsi="Bookman Old Style"/>
        </w:rPr>
        <w:t xml:space="preserve">Attendance policy and late assignment policies do not conform </w:t>
      </w:r>
      <w:proofErr w:type="gramStart"/>
      <w:r w:rsidR="00497035" w:rsidRPr="00276B04">
        <w:rPr>
          <w:rFonts w:ascii="Bookman Old Style" w:hAnsi="Bookman Old Style"/>
        </w:rPr>
        <w:t>with</w:t>
      </w:r>
      <w:proofErr w:type="gramEnd"/>
      <w:r w:rsidR="00497035" w:rsidRPr="00276B04">
        <w:rPr>
          <w:rFonts w:ascii="Bookman Old Style" w:hAnsi="Bookman Old Style"/>
        </w:rPr>
        <w:t xml:space="preserve"> A.P.M. 232; please revise and also include the link to the university policy for reference. </w:t>
      </w:r>
      <w:r w:rsidR="00FF64C9" w:rsidRPr="00276B04">
        <w:rPr>
          <w:rFonts w:ascii="Bookman Old Style" w:hAnsi="Bookman Old Style"/>
        </w:rPr>
        <w:t xml:space="preserve"> </w:t>
      </w:r>
      <w:r w:rsidRPr="00276B04">
        <w:rPr>
          <w:rFonts w:ascii="Bookman Old Style" w:hAnsi="Bookman Old Style"/>
        </w:rPr>
        <w:t xml:space="preserve"> </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2821A5" w:rsidRPr="00276B04" w:rsidRDefault="001B51FD" w:rsidP="002821A5">
      <w:pPr>
        <w:pStyle w:val="ListParagraph"/>
        <w:tabs>
          <w:tab w:val="left" w:pos="630"/>
          <w:tab w:val="left" w:pos="1620"/>
          <w:tab w:val="right" w:pos="9810"/>
        </w:tabs>
        <w:ind w:left="630" w:right="-187"/>
        <w:rPr>
          <w:rFonts w:ascii="Bookman Old Style" w:hAnsi="Bookman Old Style"/>
        </w:rPr>
      </w:pPr>
      <w:r w:rsidRPr="00276B04">
        <w:rPr>
          <w:rFonts w:ascii="Bookman Old Style" w:hAnsi="Bookman Old Style"/>
        </w:rPr>
        <w:t>Process 131781 CFS 137- CS#/Title/</w:t>
      </w:r>
      <w:proofErr w:type="spellStart"/>
      <w:r w:rsidRPr="00276B04">
        <w:rPr>
          <w:rFonts w:ascii="Bookman Old Style" w:hAnsi="Bookman Old Style"/>
        </w:rPr>
        <w:t>Prereq</w:t>
      </w:r>
      <w:proofErr w:type="spellEnd"/>
      <w:r w:rsidRPr="00276B04">
        <w:rPr>
          <w:rFonts w:ascii="Bookman Old Style" w:hAnsi="Bookman Old Style"/>
        </w:rPr>
        <w:t>/Description-</w:t>
      </w:r>
      <w:r w:rsidR="00FF64C9" w:rsidRPr="00276B04">
        <w:rPr>
          <w:rFonts w:ascii="Bookman Old Style" w:hAnsi="Bookman Old Style"/>
        </w:rPr>
        <w:t xml:space="preserve"> </w:t>
      </w:r>
      <w:r w:rsidR="002821A5" w:rsidRPr="00276B04">
        <w:rPr>
          <w:rFonts w:ascii="Bookman Old Style" w:hAnsi="Bookman Old Style"/>
        </w:rPr>
        <w:t xml:space="preserve">Attendance policy and late assignment policies do not conform </w:t>
      </w:r>
      <w:proofErr w:type="gramStart"/>
      <w:r w:rsidR="002821A5" w:rsidRPr="00276B04">
        <w:rPr>
          <w:rFonts w:ascii="Bookman Old Style" w:hAnsi="Bookman Old Style"/>
        </w:rPr>
        <w:t>with</w:t>
      </w:r>
      <w:proofErr w:type="gramEnd"/>
      <w:r w:rsidR="002821A5" w:rsidRPr="00276B04">
        <w:rPr>
          <w:rFonts w:ascii="Bookman Old Style" w:hAnsi="Bookman Old Style"/>
        </w:rPr>
        <w:t xml:space="preserve"> A.P.M. 232; please revise and also include the link to the university policy for reference.   </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BB6C5B" w:rsidRPr="00276B04" w:rsidRDefault="001B51FD" w:rsidP="008D4303">
      <w:pPr>
        <w:pStyle w:val="ListParagraph"/>
        <w:tabs>
          <w:tab w:val="left" w:pos="630"/>
          <w:tab w:val="left" w:pos="1620"/>
          <w:tab w:val="right" w:pos="9810"/>
        </w:tabs>
        <w:ind w:left="630" w:right="-187"/>
        <w:rPr>
          <w:rFonts w:ascii="Bookman Old Style" w:hAnsi="Bookman Old Style"/>
        </w:rPr>
      </w:pPr>
      <w:r w:rsidRPr="00276B04">
        <w:rPr>
          <w:rFonts w:ascii="Bookman Old Style" w:hAnsi="Bookman Old Style"/>
        </w:rPr>
        <w:t>Process 131780 CFS 136- CS#/Title/</w:t>
      </w:r>
      <w:proofErr w:type="spellStart"/>
      <w:r w:rsidRPr="00276B04">
        <w:rPr>
          <w:rFonts w:ascii="Bookman Old Style" w:hAnsi="Bookman Old Style"/>
        </w:rPr>
        <w:t>Prereq</w:t>
      </w:r>
      <w:proofErr w:type="spellEnd"/>
      <w:r w:rsidRPr="00276B04">
        <w:rPr>
          <w:rFonts w:ascii="Bookman Old Style" w:hAnsi="Bookman Old Style"/>
        </w:rPr>
        <w:t>/Description-</w:t>
      </w:r>
      <w:r w:rsidR="00FF64C9" w:rsidRPr="00276B04">
        <w:rPr>
          <w:rFonts w:ascii="Bookman Old Style" w:hAnsi="Bookman Old Style"/>
        </w:rPr>
        <w:t xml:space="preserve"> </w:t>
      </w:r>
      <w:r w:rsidR="008D4303" w:rsidRPr="00276B04">
        <w:rPr>
          <w:rFonts w:ascii="Bookman Old Style" w:hAnsi="Bookman Old Style"/>
        </w:rPr>
        <w:t xml:space="preserve">Exam policy (p.5) of the syllabus should reference A.P.M. 232 regarding “Excused” versus “Unexcused” absences.  </w:t>
      </w:r>
      <w:r w:rsidR="00BB6C5B" w:rsidRPr="00276B04">
        <w:rPr>
          <w:rFonts w:ascii="Bookman Old Style" w:hAnsi="Bookman Old Style"/>
        </w:rPr>
        <w:t xml:space="preserve">This is an example of a strong attendance policy below and an excellent model for CFS courses under review here.  </w:t>
      </w:r>
    </w:p>
    <w:p w:rsidR="00BB6C5B" w:rsidRPr="00276B04" w:rsidRDefault="00BB6C5B" w:rsidP="00BB6C5B">
      <w:pPr>
        <w:tabs>
          <w:tab w:val="left" w:pos="630"/>
          <w:tab w:val="left" w:pos="1620"/>
          <w:tab w:val="right" w:pos="9810"/>
        </w:tabs>
        <w:ind w:right="-187"/>
        <w:rPr>
          <w:rFonts w:ascii="Bookman Old Style" w:hAnsi="Bookman Old Style"/>
        </w:rPr>
      </w:pPr>
    </w:p>
    <w:p w:rsidR="00BB6C5B" w:rsidRPr="00276B04" w:rsidRDefault="00BB6C5B" w:rsidP="00BB6C5B">
      <w:pPr>
        <w:tabs>
          <w:tab w:val="left" w:pos="630"/>
          <w:tab w:val="left" w:pos="1620"/>
          <w:tab w:val="right" w:pos="9810"/>
        </w:tabs>
        <w:ind w:right="-187"/>
        <w:rPr>
          <w:rFonts w:ascii="Bookman Old Style" w:hAnsi="Bookman Old Style"/>
        </w:rPr>
      </w:pPr>
      <w:r w:rsidRPr="00276B04">
        <w:rPr>
          <w:rFonts w:ascii="Bookman Old Style" w:hAnsi="Bookman Old Style"/>
        </w:rPr>
        <w:t xml:space="preserve">“Attendance: The department of Child, Family &amp; Consumer Sciences has a policy that students who </w:t>
      </w:r>
      <w:proofErr w:type="gramStart"/>
      <w:r w:rsidRPr="00276B04">
        <w:rPr>
          <w:rFonts w:ascii="Bookman Old Style" w:hAnsi="Bookman Old Style"/>
        </w:rPr>
        <w:t>miss</w:t>
      </w:r>
      <w:proofErr w:type="gramEnd"/>
      <w:r w:rsidRPr="00276B04">
        <w:rPr>
          <w:rFonts w:ascii="Bookman Old Style" w:hAnsi="Bookman Old Style"/>
        </w:rPr>
        <w:t xml:space="preserve"> one-third or more of class meetings, for any reason, cannot receive credit for the class. In a class that meets three times each week, 15 class meetings will be considered one-third. </w:t>
      </w:r>
    </w:p>
    <w:p w:rsidR="00BB6C5B" w:rsidRPr="00276B04" w:rsidRDefault="00BB6C5B" w:rsidP="00BB6C5B">
      <w:pPr>
        <w:tabs>
          <w:tab w:val="left" w:pos="630"/>
          <w:tab w:val="left" w:pos="1620"/>
          <w:tab w:val="right" w:pos="9810"/>
        </w:tabs>
        <w:ind w:right="-187"/>
        <w:rPr>
          <w:rFonts w:ascii="Bookman Old Style" w:hAnsi="Bookman Old Style"/>
        </w:rPr>
      </w:pPr>
      <w:r w:rsidRPr="00276B04">
        <w:rPr>
          <w:rFonts w:ascii="Bookman Old Style" w:hAnsi="Bookman Old Style"/>
        </w:rPr>
        <w:t xml:space="preserve"> </w:t>
      </w:r>
    </w:p>
    <w:p w:rsidR="001B51FD" w:rsidRPr="00276B04" w:rsidRDefault="00BB6C5B" w:rsidP="00BB6C5B">
      <w:pPr>
        <w:tabs>
          <w:tab w:val="left" w:pos="630"/>
          <w:tab w:val="left" w:pos="1620"/>
          <w:tab w:val="right" w:pos="9810"/>
        </w:tabs>
        <w:ind w:right="-187"/>
        <w:rPr>
          <w:rFonts w:ascii="Bookman Old Style" w:hAnsi="Bookman Old Style"/>
        </w:rPr>
      </w:pPr>
      <w:r w:rsidRPr="00276B04">
        <w:rPr>
          <w:rFonts w:ascii="Bookman Old Style" w:hAnsi="Bookman Old Style"/>
        </w:rPr>
        <w:lastRenderedPageBreak/>
        <w:t xml:space="preserve">University policy states that absences related to (1) “short-term serious and compelling medical condition or death in the immediate family” are to be excused if the student informs the instructor as soon as possible and provides documentation of the reason for the absence; (2) University sponsored events are to be excused, provided the student represents the University at the event or the student provides written documentation of such at least two weeks prior to the event. In the event of an absence due to a university sponsored event, missed work should be submitted early in anticipation of the absence.” </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r w:rsidRPr="00276B04">
        <w:rPr>
          <w:rFonts w:ascii="Bookman Old Style" w:hAnsi="Bookman Old Style"/>
        </w:rPr>
        <w:tab/>
        <w:t xml:space="preserve">Process 131779 CFS 135- </w:t>
      </w:r>
      <w:proofErr w:type="spellStart"/>
      <w:r w:rsidRPr="00276B04">
        <w:rPr>
          <w:rFonts w:ascii="Bookman Old Style" w:hAnsi="Bookman Old Style"/>
        </w:rPr>
        <w:t>Prereq</w:t>
      </w:r>
      <w:proofErr w:type="spellEnd"/>
      <w:r w:rsidRPr="00276B04">
        <w:rPr>
          <w:rFonts w:ascii="Bookman Old Style" w:hAnsi="Bookman Old Style"/>
        </w:rPr>
        <w:t>/Description-</w:t>
      </w:r>
      <w:r w:rsidR="00FF64C9" w:rsidRPr="00276B04">
        <w:rPr>
          <w:rFonts w:ascii="Bookman Old Style" w:hAnsi="Bookman Old Style"/>
        </w:rPr>
        <w:t xml:space="preserve"> </w:t>
      </w:r>
      <w:r w:rsidR="006470CE" w:rsidRPr="00276B04">
        <w:rPr>
          <w:rFonts w:ascii="Bookman Old Style" w:hAnsi="Bookman Old Style"/>
        </w:rPr>
        <w:t xml:space="preserve">Previously reviewed. </w:t>
      </w:r>
    </w:p>
    <w:p w:rsidR="001B51FD" w:rsidRPr="00276B04" w:rsidRDefault="001B51FD" w:rsidP="001B51FD">
      <w:pPr>
        <w:pStyle w:val="ListParagraph"/>
        <w:tabs>
          <w:tab w:val="left" w:pos="630"/>
          <w:tab w:val="left" w:pos="1620"/>
          <w:tab w:val="right" w:pos="9810"/>
        </w:tabs>
        <w:ind w:left="0" w:right="-187"/>
        <w:rPr>
          <w:rFonts w:ascii="Bookman Old Style" w:hAnsi="Bookman Old Style"/>
        </w:rPr>
      </w:pPr>
    </w:p>
    <w:p w:rsidR="001B51FD" w:rsidRPr="00276B04" w:rsidRDefault="001B51FD" w:rsidP="001B51FD">
      <w:pPr>
        <w:tabs>
          <w:tab w:val="left" w:pos="630"/>
          <w:tab w:val="left" w:pos="1620"/>
          <w:tab w:val="left" w:pos="1980"/>
          <w:tab w:val="right" w:pos="9810"/>
        </w:tabs>
        <w:ind w:right="-187"/>
        <w:rPr>
          <w:rFonts w:ascii="Bookman Old Style" w:hAnsi="Bookman Old Style"/>
        </w:rPr>
      </w:pPr>
      <w:r w:rsidRPr="00276B04">
        <w:rPr>
          <w:rFonts w:ascii="Bookman Old Style" w:hAnsi="Bookman Old Style"/>
        </w:rPr>
        <w:tab/>
        <w:t>Process 131772 CFS 31- CS#/Title/Description-</w:t>
      </w:r>
      <w:r w:rsidR="006470CE" w:rsidRPr="00276B04">
        <w:rPr>
          <w:rFonts w:ascii="Bookman Old Style" w:hAnsi="Bookman Old Style"/>
        </w:rPr>
        <w:t xml:space="preserve"> Previously reviewed.</w:t>
      </w:r>
    </w:p>
    <w:p w:rsidR="001B51FD" w:rsidRPr="00276B04" w:rsidRDefault="001B51FD" w:rsidP="001B51FD">
      <w:pPr>
        <w:tabs>
          <w:tab w:val="left" w:pos="630"/>
          <w:tab w:val="left" w:pos="1620"/>
          <w:tab w:val="left" w:pos="1980"/>
          <w:tab w:val="right" w:pos="9810"/>
        </w:tabs>
        <w:ind w:right="-187"/>
        <w:rPr>
          <w:rFonts w:ascii="Bookman Old Style" w:hAnsi="Bookman Old Style"/>
        </w:rPr>
      </w:pPr>
    </w:p>
    <w:p w:rsidR="00BF26BB" w:rsidRPr="00276B04" w:rsidRDefault="00BF26BB" w:rsidP="00924238">
      <w:pPr>
        <w:pStyle w:val="ListParagraph"/>
        <w:tabs>
          <w:tab w:val="left" w:pos="630"/>
          <w:tab w:val="left" w:pos="1980"/>
          <w:tab w:val="right" w:pos="8640"/>
        </w:tabs>
        <w:ind w:left="0"/>
        <w:contextualSpacing/>
        <w:rPr>
          <w:rFonts w:ascii="Bookman Old Style" w:hAnsi="Bookman Old Style"/>
        </w:rPr>
      </w:pPr>
    </w:p>
    <w:p w:rsidR="007D675C" w:rsidRPr="00276B04" w:rsidRDefault="007D675C" w:rsidP="007D675C">
      <w:pPr>
        <w:pStyle w:val="ListParagraph"/>
        <w:numPr>
          <w:ilvl w:val="0"/>
          <w:numId w:val="2"/>
        </w:numPr>
        <w:tabs>
          <w:tab w:val="left" w:pos="630"/>
          <w:tab w:val="left" w:pos="1980"/>
          <w:tab w:val="right" w:pos="8640"/>
        </w:tabs>
        <w:ind w:left="0" w:firstLine="0"/>
        <w:contextualSpacing/>
        <w:rPr>
          <w:rFonts w:ascii="Bookman Old Style" w:hAnsi="Bookman Old Style"/>
        </w:rPr>
      </w:pPr>
      <w:r w:rsidRPr="00276B04">
        <w:rPr>
          <w:rFonts w:ascii="Bookman Old Style" w:hAnsi="Bookman Old Style"/>
        </w:rPr>
        <w:t>New Course</w:t>
      </w:r>
      <w:r w:rsidR="00E4711F" w:rsidRPr="00276B04">
        <w:rPr>
          <w:rFonts w:ascii="Bookman Old Style" w:hAnsi="Bookman Old Style"/>
        </w:rPr>
        <w:t xml:space="preserve"> Proposal</w:t>
      </w:r>
      <w:r w:rsidRPr="00276B04">
        <w:rPr>
          <w:rFonts w:ascii="Bookman Old Style" w:hAnsi="Bookman Old Style"/>
        </w:rPr>
        <w:t>s</w:t>
      </w:r>
    </w:p>
    <w:p w:rsidR="009D1A75" w:rsidRPr="00276B04" w:rsidRDefault="009D1A75" w:rsidP="009D1A75">
      <w:pPr>
        <w:tabs>
          <w:tab w:val="left" w:pos="630"/>
          <w:tab w:val="left" w:pos="1620"/>
          <w:tab w:val="left" w:pos="1980"/>
          <w:tab w:val="right" w:pos="9810"/>
        </w:tabs>
        <w:ind w:right="-187"/>
        <w:rPr>
          <w:rFonts w:ascii="Bookman Old Style" w:hAnsi="Bookman Old Style"/>
        </w:rPr>
      </w:pPr>
      <w:r w:rsidRPr="00276B04">
        <w:rPr>
          <w:rFonts w:ascii="Bookman Old Style" w:hAnsi="Bookman Old Style"/>
        </w:rPr>
        <w:tab/>
        <w:t>College of Arts and Humanities</w:t>
      </w:r>
    </w:p>
    <w:p w:rsidR="005C6038" w:rsidRPr="00276B04" w:rsidRDefault="009D1A75" w:rsidP="00FF03CE">
      <w:pPr>
        <w:tabs>
          <w:tab w:val="left" w:pos="630"/>
          <w:tab w:val="left" w:pos="1620"/>
          <w:tab w:val="left" w:pos="1980"/>
          <w:tab w:val="right" w:pos="9810"/>
        </w:tabs>
        <w:ind w:left="630" w:right="-187" w:hanging="630"/>
        <w:rPr>
          <w:rFonts w:ascii="Bookman Old Style" w:hAnsi="Bookman Old Style"/>
        </w:rPr>
      </w:pPr>
      <w:r w:rsidRPr="00276B04">
        <w:rPr>
          <w:rFonts w:ascii="Bookman Old Style" w:hAnsi="Bookman Old Style"/>
        </w:rPr>
        <w:tab/>
        <w:t xml:space="preserve">Process 145813 COMM 152- Conversion- </w:t>
      </w:r>
      <w:r w:rsidR="006470CE" w:rsidRPr="00276B04">
        <w:rPr>
          <w:rFonts w:ascii="Bookman Old Style" w:hAnsi="Bookman Old Style"/>
        </w:rPr>
        <w:t xml:space="preserve">Course policies and Safety Issues #6 relating to make up exam and assignment policies needs to fit closer to A.P.M. 232 in terms of “Excused” versus “Unexcused” absences. This course needs a </w:t>
      </w:r>
      <w:r w:rsidRPr="00276B04">
        <w:rPr>
          <w:rFonts w:ascii="Bookman Old Style" w:hAnsi="Bookman Old Style"/>
        </w:rPr>
        <w:t>program proposal—where is the course going to fit</w:t>
      </w:r>
      <w:r w:rsidR="006470CE" w:rsidRPr="00276B04">
        <w:rPr>
          <w:rFonts w:ascii="Bookman Old Style" w:hAnsi="Bookman Old Style"/>
        </w:rPr>
        <w:t xml:space="preserve"> into the program</w:t>
      </w:r>
      <w:r w:rsidRPr="00276B04">
        <w:rPr>
          <w:rFonts w:ascii="Bookman Old Style" w:hAnsi="Bookman Old Style"/>
        </w:rPr>
        <w:t xml:space="preserve">? </w:t>
      </w:r>
      <w:r w:rsidR="006470CE" w:rsidRPr="00276B04">
        <w:rPr>
          <w:rFonts w:ascii="Bookman Old Style" w:hAnsi="Bookman Old Style"/>
        </w:rPr>
        <w:t>Also, c</w:t>
      </w:r>
      <w:r w:rsidR="00FF64C9" w:rsidRPr="00276B04">
        <w:rPr>
          <w:rFonts w:ascii="Bookman Old Style" w:hAnsi="Bookman Old Style"/>
        </w:rPr>
        <w:t xml:space="preserve">ourse </w:t>
      </w:r>
      <w:r w:rsidR="006470CE" w:rsidRPr="00276B04">
        <w:rPr>
          <w:rFonts w:ascii="Bookman Old Style" w:hAnsi="Bookman Old Style"/>
        </w:rPr>
        <w:t>c</w:t>
      </w:r>
      <w:r w:rsidR="00FF64C9" w:rsidRPr="00276B04">
        <w:rPr>
          <w:rFonts w:ascii="Bookman Old Style" w:hAnsi="Bookman Old Style"/>
        </w:rPr>
        <w:t xml:space="preserve">lassification change: </w:t>
      </w:r>
      <w:r w:rsidRPr="00276B04">
        <w:rPr>
          <w:rFonts w:ascii="Bookman Old Style" w:hAnsi="Bookman Old Style"/>
        </w:rPr>
        <w:t xml:space="preserve">c/s </w:t>
      </w:r>
      <w:r w:rsidR="00FF64C9" w:rsidRPr="00276B04">
        <w:rPr>
          <w:rFonts w:ascii="Bookman Old Style" w:hAnsi="Bookman Old Style"/>
        </w:rPr>
        <w:t>#</w:t>
      </w:r>
      <w:r w:rsidR="006470CE" w:rsidRPr="00276B04">
        <w:rPr>
          <w:rFonts w:ascii="Bookman Old Style" w:hAnsi="Bookman Old Style"/>
        </w:rPr>
        <w:t xml:space="preserve"> </w:t>
      </w:r>
      <w:r w:rsidR="00FF64C9" w:rsidRPr="00276B04">
        <w:rPr>
          <w:rFonts w:ascii="Bookman Old Style" w:hAnsi="Bookman Old Style"/>
        </w:rPr>
        <w:t>C-</w:t>
      </w:r>
      <w:r w:rsidRPr="00276B04">
        <w:rPr>
          <w:rFonts w:ascii="Bookman Old Style" w:hAnsi="Bookman Old Style"/>
        </w:rPr>
        <w:t xml:space="preserve">3 </w:t>
      </w:r>
      <w:r w:rsidR="006470CE" w:rsidRPr="00276B04">
        <w:rPr>
          <w:rFonts w:ascii="Bookman Old Style" w:hAnsi="Bookman Old Style"/>
        </w:rPr>
        <w:t xml:space="preserve">should </w:t>
      </w:r>
      <w:r w:rsidRPr="00276B04">
        <w:rPr>
          <w:rFonts w:ascii="Bookman Old Style" w:hAnsi="Bookman Old Style"/>
        </w:rPr>
        <w:t xml:space="preserve">be </w:t>
      </w:r>
      <w:r w:rsidR="00FF64C9" w:rsidRPr="00276B04">
        <w:rPr>
          <w:rFonts w:ascii="Bookman Old Style" w:hAnsi="Bookman Old Style"/>
        </w:rPr>
        <w:t xml:space="preserve">c/s </w:t>
      </w:r>
      <w:r w:rsidR="006470CE" w:rsidRPr="00276B04">
        <w:rPr>
          <w:rFonts w:ascii="Bookman Old Style" w:hAnsi="Bookman Old Style"/>
        </w:rPr>
        <w:t xml:space="preserve"># </w:t>
      </w:r>
      <w:r w:rsidR="00FF64C9" w:rsidRPr="00276B04">
        <w:rPr>
          <w:rFonts w:ascii="Bookman Old Style" w:hAnsi="Bookman Old Style"/>
        </w:rPr>
        <w:t>C</w:t>
      </w:r>
      <w:r w:rsidRPr="00276B04">
        <w:rPr>
          <w:rFonts w:ascii="Bookman Old Style" w:hAnsi="Bookman Old Style"/>
        </w:rPr>
        <w:t>-4</w:t>
      </w:r>
      <w:r w:rsidR="00FF64C9" w:rsidRPr="00276B04">
        <w:rPr>
          <w:rFonts w:ascii="Bookman Old Style" w:hAnsi="Bookman Old Style"/>
        </w:rPr>
        <w:t>.</w:t>
      </w:r>
    </w:p>
    <w:p w:rsidR="0021617F" w:rsidRPr="00276B04" w:rsidRDefault="0021617F" w:rsidP="005C6038">
      <w:pPr>
        <w:tabs>
          <w:tab w:val="left" w:pos="630"/>
          <w:tab w:val="left" w:pos="1620"/>
          <w:tab w:val="left" w:pos="1980"/>
          <w:tab w:val="right" w:pos="9810"/>
        </w:tabs>
        <w:ind w:right="-187"/>
        <w:rPr>
          <w:rFonts w:ascii="Bookman Old Style" w:hAnsi="Bookman Old Style"/>
        </w:rPr>
      </w:pPr>
    </w:p>
    <w:p w:rsidR="005C6038" w:rsidRPr="00276B04" w:rsidRDefault="005C6038" w:rsidP="001F7397">
      <w:pPr>
        <w:tabs>
          <w:tab w:val="left" w:pos="630"/>
          <w:tab w:val="left" w:pos="1620"/>
          <w:tab w:val="left" w:pos="1980"/>
          <w:tab w:val="right" w:pos="9810"/>
        </w:tabs>
        <w:ind w:right="-187"/>
      </w:pPr>
    </w:p>
    <w:p w:rsidR="001F7397" w:rsidRPr="00276B04" w:rsidRDefault="001F7397" w:rsidP="001F7397">
      <w:pPr>
        <w:pStyle w:val="ListParagraph"/>
        <w:numPr>
          <w:ilvl w:val="0"/>
          <w:numId w:val="2"/>
        </w:numPr>
        <w:tabs>
          <w:tab w:val="left" w:pos="630"/>
          <w:tab w:val="left" w:pos="1980"/>
          <w:tab w:val="right" w:pos="8640"/>
          <w:tab w:val="right" w:pos="9810"/>
        </w:tabs>
        <w:ind w:left="0" w:right="-187" w:firstLine="0"/>
        <w:contextualSpacing/>
        <w:rPr>
          <w:rFonts w:ascii="Bookman Old Style" w:hAnsi="Bookman Old Style"/>
        </w:rPr>
      </w:pPr>
      <w:r w:rsidRPr="00276B04">
        <w:rPr>
          <w:rFonts w:ascii="Bookman Old Style" w:hAnsi="Bookman Old Style"/>
        </w:rPr>
        <w:t>Program Proposals</w:t>
      </w:r>
      <w:bookmarkStart w:id="0" w:name="_GoBack"/>
      <w:bookmarkEnd w:id="0"/>
    </w:p>
    <w:p w:rsidR="00FF432E" w:rsidRPr="00276B04" w:rsidRDefault="001B2920" w:rsidP="00FF432E">
      <w:pPr>
        <w:pStyle w:val="ListParagraph"/>
        <w:tabs>
          <w:tab w:val="left" w:pos="630"/>
          <w:tab w:val="left" w:pos="1980"/>
          <w:tab w:val="right" w:pos="9810"/>
        </w:tabs>
        <w:ind w:left="0" w:right="-187"/>
        <w:rPr>
          <w:rFonts w:ascii="Bookman Old Style" w:hAnsi="Bookman Old Style"/>
        </w:rPr>
      </w:pPr>
      <w:r w:rsidRPr="00276B04">
        <w:rPr>
          <w:rFonts w:ascii="Bookman Old Style" w:hAnsi="Bookman Old Style"/>
        </w:rPr>
        <w:tab/>
      </w:r>
      <w:r w:rsidR="00FF432E" w:rsidRPr="00276B04">
        <w:rPr>
          <w:rFonts w:ascii="Bookman Old Style" w:hAnsi="Bookman Old Style"/>
        </w:rPr>
        <w:t>College of Social Sciences</w:t>
      </w:r>
    </w:p>
    <w:p w:rsidR="00FF432E" w:rsidRPr="00276B04" w:rsidRDefault="00FF432E" w:rsidP="00FF03CE">
      <w:pPr>
        <w:pStyle w:val="ListParagraph"/>
        <w:tabs>
          <w:tab w:val="left" w:pos="630"/>
          <w:tab w:val="left" w:pos="1980"/>
          <w:tab w:val="right" w:pos="9810"/>
        </w:tabs>
        <w:ind w:left="630" w:right="-187" w:hanging="630"/>
        <w:rPr>
          <w:rFonts w:ascii="Bookman Old Style" w:hAnsi="Bookman Old Style"/>
        </w:rPr>
      </w:pPr>
      <w:r w:rsidRPr="00276B04">
        <w:rPr>
          <w:rFonts w:ascii="Bookman Old Style" w:hAnsi="Bookman Old Style"/>
        </w:rPr>
        <w:tab/>
        <w:t xml:space="preserve">Process 128546 History Major- Program Change- </w:t>
      </w:r>
      <w:r w:rsidR="00FD53CB" w:rsidRPr="00276B04">
        <w:rPr>
          <w:rFonts w:ascii="Bookman Old Style" w:hAnsi="Bookman Old Style"/>
        </w:rPr>
        <w:t xml:space="preserve">M.S.C. to </w:t>
      </w:r>
      <w:proofErr w:type="gramStart"/>
      <w:r w:rsidR="00FD53CB" w:rsidRPr="00276B04">
        <w:rPr>
          <w:rFonts w:ascii="Bookman Old Style" w:hAnsi="Bookman Old Style"/>
        </w:rPr>
        <w:t>Approve</w:t>
      </w:r>
      <w:proofErr w:type="gramEnd"/>
      <w:r w:rsidR="00FD53CB" w:rsidRPr="00276B04">
        <w:rPr>
          <w:rFonts w:ascii="Bookman Old Style" w:hAnsi="Bookman Old Style"/>
        </w:rPr>
        <w:t xml:space="preserve"> program proposal. Point of clarification: where does the Department want to place </w:t>
      </w:r>
      <w:r w:rsidRPr="00276B04">
        <w:rPr>
          <w:rFonts w:ascii="Bookman Old Style" w:hAnsi="Bookman Old Style"/>
        </w:rPr>
        <w:t>HIST 138, 154, 195</w:t>
      </w:r>
      <w:r w:rsidR="00FD53CB" w:rsidRPr="00276B04">
        <w:rPr>
          <w:rFonts w:ascii="Bookman Old Style" w:hAnsi="Bookman Old Style"/>
        </w:rPr>
        <w:t xml:space="preserve"> in the program</w:t>
      </w:r>
      <w:r w:rsidRPr="00276B04">
        <w:rPr>
          <w:rFonts w:ascii="Bookman Old Style" w:hAnsi="Bookman Old Style"/>
        </w:rPr>
        <w:t xml:space="preserve">? </w:t>
      </w:r>
    </w:p>
    <w:p w:rsidR="001B2920" w:rsidRPr="00276B04" w:rsidRDefault="001B2920" w:rsidP="00E76FD0">
      <w:pPr>
        <w:tabs>
          <w:tab w:val="left" w:pos="630"/>
          <w:tab w:val="left" w:pos="1620"/>
          <w:tab w:val="left" w:pos="1980"/>
          <w:tab w:val="right" w:pos="9810"/>
        </w:tabs>
        <w:ind w:right="-187"/>
        <w:rPr>
          <w:rFonts w:ascii="Bookman Old Style" w:hAnsi="Bookman Old Style"/>
        </w:rPr>
      </w:pPr>
    </w:p>
    <w:p w:rsidR="0041547D" w:rsidRPr="00276B04" w:rsidRDefault="0041547D" w:rsidP="0041547D">
      <w:pPr>
        <w:pStyle w:val="ListParagraph"/>
        <w:tabs>
          <w:tab w:val="left" w:pos="630"/>
          <w:tab w:val="left" w:pos="1980"/>
          <w:tab w:val="right" w:pos="8640"/>
          <w:tab w:val="right" w:pos="9810"/>
        </w:tabs>
        <w:ind w:left="0" w:right="-187"/>
        <w:contextualSpacing/>
        <w:rPr>
          <w:rFonts w:ascii="Bookman Old Style" w:hAnsi="Bookman Old Style"/>
        </w:rPr>
      </w:pPr>
    </w:p>
    <w:p w:rsidR="007D675C" w:rsidRPr="00276B04" w:rsidRDefault="007D675C" w:rsidP="007D675C">
      <w:pPr>
        <w:tabs>
          <w:tab w:val="left" w:pos="1440"/>
          <w:tab w:val="right" w:pos="8640"/>
        </w:tabs>
        <w:ind w:left="720"/>
        <w:rPr>
          <w:rFonts w:ascii="Bookman Old Style" w:hAnsi="Bookman Old Style"/>
        </w:rPr>
      </w:pPr>
      <w:r w:rsidRPr="00276B04">
        <w:rPr>
          <w:rFonts w:ascii="Bookman Old Style" w:hAnsi="Bookman Old Style"/>
        </w:rPr>
        <w:t>Agenda.</w:t>
      </w:r>
    </w:p>
    <w:p w:rsidR="007D675C" w:rsidRPr="00276B04" w:rsidRDefault="007D675C" w:rsidP="007D675C">
      <w:pPr>
        <w:numPr>
          <w:ilvl w:val="0"/>
          <w:numId w:val="1"/>
        </w:numPr>
        <w:tabs>
          <w:tab w:val="left" w:pos="1440"/>
          <w:tab w:val="right" w:pos="8640"/>
        </w:tabs>
        <w:rPr>
          <w:rFonts w:ascii="Bookman Old Style" w:hAnsi="Bookman Old Style"/>
        </w:rPr>
      </w:pPr>
      <w:r w:rsidRPr="00276B04">
        <w:rPr>
          <w:rFonts w:ascii="Bookman Old Style" w:hAnsi="Bookman Old Style"/>
        </w:rPr>
        <w:t xml:space="preserve">Communications/Announcements/Discussion. </w:t>
      </w:r>
    </w:p>
    <w:p w:rsidR="0010309E" w:rsidRPr="00276B04" w:rsidRDefault="0010309E" w:rsidP="007D675C">
      <w:pPr>
        <w:numPr>
          <w:ilvl w:val="0"/>
          <w:numId w:val="1"/>
        </w:numPr>
        <w:tabs>
          <w:tab w:val="left" w:pos="1440"/>
          <w:tab w:val="right" w:pos="8640"/>
        </w:tabs>
        <w:rPr>
          <w:rFonts w:ascii="Bookman Old Style" w:hAnsi="Bookman Old Style"/>
        </w:rPr>
      </w:pPr>
      <w:r w:rsidRPr="00276B04">
        <w:rPr>
          <w:rFonts w:ascii="Bookman Old Style" w:hAnsi="Bookman Old Style"/>
        </w:rPr>
        <w:t>Approval of Meeting Minutes.</w:t>
      </w:r>
    </w:p>
    <w:p w:rsidR="007D675C" w:rsidRPr="00276B04" w:rsidRDefault="007D675C" w:rsidP="007D675C">
      <w:pPr>
        <w:numPr>
          <w:ilvl w:val="0"/>
          <w:numId w:val="1"/>
        </w:numPr>
        <w:tabs>
          <w:tab w:val="left" w:pos="1440"/>
          <w:tab w:val="right" w:pos="8640"/>
        </w:tabs>
        <w:rPr>
          <w:rFonts w:ascii="Bookman Old Style" w:hAnsi="Bookman Old Style"/>
        </w:rPr>
      </w:pPr>
      <w:r w:rsidRPr="00276B04">
        <w:rPr>
          <w:rFonts w:ascii="Bookman Old Style" w:hAnsi="Bookman Old Style"/>
        </w:rPr>
        <w:t>Approval of the Agenda.</w:t>
      </w:r>
    </w:p>
    <w:p w:rsidR="007D675C" w:rsidRPr="00276B04" w:rsidRDefault="007D675C" w:rsidP="007D675C">
      <w:pPr>
        <w:numPr>
          <w:ilvl w:val="0"/>
          <w:numId w:val="1"/>
        </w:numPr>
        <w:tabs>
          <w:tab w:val="left" w:pos="1440"/>
          <w:tab w:val="right" w:pos="8640"/>
        </w:tabs>
        <w:rPr>
          <w:rFonts w:ascii="Bookman Old Style" w:hAnsi="Bookman Old Style"/>
        </w:rPr>
      </w:pPr>
      <w:r w:rsidRPr="00276B04">
        <w:rPr>
          <w:rFonts w:ascii="Bookman Old Style" w:hAnsi="Bookman Old Style"/>
        </w:rPr>
        <w:t>New Business, Communications, and Announcements.</w:t>
      </w:r>
    </w:p>
    <w:p w:rsidR="007D675C" w:rsidRPr="00276B04" w:rsidRDefault="007D675C" w:rsidP="007D675C">
      <w:pPr>
        <w:numPr>
          <w:ilvl w:val="0"/>
          <w:numId w:val="1"/>
        </w:numPr>
        <w:tabs>
          <w:tab w:val="left" w:pos="1440"/>
          <w:tab w:val="right" w:pos="8640"/>
        </w:tabs>
        <w:rPr>
          <w:rFonts w:ascii="Bookman Old Style" w:hAnsi="Bookman Old Style"/>
        </w:rPr>
      </w:pPr>
      <w:r w:rsidRPr="00276B04">
        <w:rPr>
          <w:rFonts w:ascii="Bookman Old Style" w:hAnsi="Bookman Old Style"/>
        </w:rPr>
        <w:t>New Business Program and Course Proposals.</w:t>
      </w:r>
    </w:p>
    <w:p w:rsidR="007D675C" w:rsidRPr="00276B04" w:rsidRDefault="007D675C" w:rsidP="007D675C">
      <w:pPr>
        <w:numPr>
          <w:ilvl w:val="0"/>
          <w:numId w:val="1"/>
        </w:numPr>
        <w:tabs>
          <w:tab w:val="left" w:pos="1440"/>
          <w:tab w:val="right" w:pos="8640"/>
        </w:tabs>
        <w:rPr>
          <w:rFonts w:ascii="Bookman Old Style" w:hAnsi="Bookman Old Style"/>
        </w:rPr>
      </w:pPr>
      <w:r w:rsidRPr="00276B04">
        <w:rPr>
          <w:rFonts w:ascii="Bookman Old Style" w:hAnsi="Bookman Old Style"/>
        </w:rPr>
        <w:t xml:space="preserve">Consent Calendar Items Approved. </w:t>
      </w:r>
    </w:p>
    <w:p w:rsidR="00F0466C" w:rsidRPr="00276B04" w:rsidRDefault="00F0466C"/>
    <w:sectPr w:rsidR="00F0466C" w:rsidRPr="00276B04" w:rsidSect="003E2BF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FC" w:rsidRDefault="003E2BFC" w:rsidP="003E2BFC">
      <w:r>
        <w:separator/>
      </w:r>
    </w:p>
  </w:endnote>
  <w:endnote w:type="continuationSeparator" w:id="0">
    <w:p w:rsidR="003E2BFC" w:rsidRDefault="003E2BFC" w:rsidP="003E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FC" w:rsidRDefault="003E2BFC" w:rsidP="003E2BFC">
      <w:r>
        <w:separator/>
      </w:r>
    </w:p>
  </w:footnote>
  <w:footnote w:type="continuationSeparator" w:id="0">
    <w:p w:rsidR="003E2BFC" w:rsidRDefault="003E2BFC" w:rsidP="003E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71545"/>
      <w:docPartObj>
        <w:docPartGallery w:val="Page Numbers (Top of Page)"/>
        <w:docPartUnique/>
      </w:docPartObj>
    </w:sdtPr>
    <w:sdtEndPr/>
    <w:sdtContent>
      <w:p w:rsidR="003E2BFC" w:rsidRDefault="003E2BFC" w:rsidP="003E2BFC">
        <w:pPr>
          <w:pStyle w:val="Header"/>
          <w:jc w:val="right"/>
          <w:rPr>
            <w:rFonts w:ascii="Bookman Old Style" w:hAnsi="Bookman Old Style"/>
          </w:rPr>
        </w:pPr>
        <w:r>
          <w:rPr>
            <w:rFonts w:ascii="Bookman Old Style" w:hAnsi="Bookman Old Style"/>
          </w:rPr>
          <w:t>Undergraduate Curriculum Subcommittee</w:t>
        </w:r>
      </w:p>
      <w:p w:rsidR="003E2BFC" w:rsidRDefault="003E2BFC" w:rsidP="003E2BFC">
        <w:pPr>
          <w:pStyle w:val="Header"/>
          <w:jc w:val="right"/>
          <w:rPr>
            <w:rFonts w:ascii="Bookman Old Style" w:hAnsi="Bookman Old Style"/>
          </w:rPr>
        </w:pPr>
        <w:r>
          <w:rPr>
            <w:rFonts w:ascii="Bookman Old Style" w:hAnsi="Bookman Old Style"/>
          </w:rPr>
          <w:t>September 25, 2018</w:t>
        </w:r>
      </w:p>
      <w:p w:rsidR="003E2BFC" w:rsidRDefault="003E2BFC" w:rsidP="003E2BFC">
        <w:pPr>
          <w:pStyle w:val="Header"/>
          <w:tabs>
            <w:tab w:val="center" w:pos="4680"/>
            <w:tab w:val="right" w:pos="9360"/>
          </w:tabs>
          <w:jc w:val="right"/>
          <w:rPr>
            <w:noProof/>
          </w:rPr>
        </w:pPr>
        <w:r>
          <w:rPr>
            <w:rFonts w:ascii="Bookman Old Style" w:hAnsi="Bookman Old Style"/>
          </w:rPr>
          <w:t xml:space="preserve">Page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sidR="00276B04">
          <w:rPr>
            <w:rFonts w:ascii="Bookman Old Style" w:hAnsi="Bookman Old Style"/>
            <w:noProof/>
          </w:rPr>
          <w:t>3</w:t>
        </w:r>
        <w:r>
          <w:rPr>
            <w:rFonts w:ascii="Bookman Old Style" w:hAnsi="Bookman Old Style"/>
            <w:noProof/>
          </w:rPr>
          <w:fldChar w:fldCharType="end"/>
        </w:r>
      </w:p>
    </w:sdtContent>
  </w:sdt>
  <w:p w:rsidR="003E2BFC" w:rsidRDefault="003E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174A7"/>
    <w:multiLevelType w:val="hybridMultilevel"/>
    <w:tmpl w:val="D39A5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A30979"/>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3FF7"/>
    <w:rsid w:val="00005D9E"/>
    <w:rsid w:val="00040D11"/>
    <w:rsid w:val="00041113"/>
    <w:rsid w:val="000453CD"/>
    <w:rsid w:val="00045A9B"/>
    <w:rsid w:val="00046E36"/>
    <w:rsid w:val="00073972"/>
    <w:rsid w:val="000858EB"/>
    <w:rsid w:val="0008657D"/>
    <w:rsid w:val="000975E7"/>
    <w:rsid w:val="000A7C9F"/>
    <w:rsid w:val="000A7CFC"/>
    <w:rsid w:val="000B7758"/>
    <w:rsid w:val="000C6DD6"/>
    <w:rsid w:val="000D0215"/>
    <w:rsid w:val="000D3FCD"/>
    <w:rsid w:val="000E0F08"/>
    <w:rsid w:val="000F4876"/>
    <w:rsid w:val="000F5812"/>
    <w:rsid w:val="00102F45"/>
    <w:rsid w:val="0010309E"/>
    <w:rsid w:val="001030A6"/>
    <w:rsid w:val="00103524"/>
    <w:rsid w:val="001117C2"/>
    <w:rsid w:val="00116018"/>
    <w:rsid w:val="00117552"/>
    <w:rsid w:val="001214E3"/>
    <w:rsid w:val="0013393B"/>
    <w:rsid w:val="00146A2B"/>
    <w:rsid w:val="001543C0"/>
    <w:rsid w:val="001665DC"/>
    <w:rsid w:val="0017187A"/>
    <w:rsid w:val="001821CA"/>
    <w:rsid w:val="001913A1"/>
    <w:rsid w:val="001A0790"/>
    <w:rsid w:val="001A52ED"/>
    <w:rsid w:val="001A61B4"/>
    <w:rsid w:val="001A7EF4"/>
    <w:rsid w:val="001B0D80"/>
    <w:rsid w:val="001B2920"/>
    <w:rsid w:val="001B51FD"/>
    <w:rsid w:val="001E04B9"/>
    <w:rsid w:val="001E236A"/>
    <w:rsid w:val="001E6745"/>
    <w:rsid w:val="001F7397"/>
    <w:rsid w:val="00213EB5"/>
    <w:rsid w:val="00214189"/>
    <w:rsid w:val="0021617F"/>
    <w:rsid w:val="00236B4F"/>
    <w:rsid w:val="0024798F"/>
    <w:rsid w:val="00256433"/>
    <w:rsid w:val="002673AA"/>
    <w:rsid w:val="00276B04"/>
    <w:rsid w:val="00281632"/>
    <w:rsid w:val="002821A5"/>
    <w:rsid w:val="00290716"/>
    <w:rsid w:val="002A067B"/>
    <w:rsid w:val="002A190D"/>
    <w:rsid w:val="002A22AD"/>
    <w:rsid w:val="002A40B7"/>
    <w:rsid w:val="002A54B7"/>
    <w:rsid w:val="002A5F4F"/>
    <w:rsid w:val="002B2726"/>
    <w:rsid w:val="002B6DCF"/>
    <w:rsid w:val="002D68BF"/>
    <w:rsid w:val="002E348E"/>
    <w:rsid w:val="00300B1D"/>
    <w:rsid w:val="003067A4"/>
    <w:rsid w:val="0031087C"/>
    <w:rsid w:val="00312668"/>
    <w:rsid w:val="003356BF"/>
    <w:rsid w:val="00343865"/>
    <w:rsid w:val="00351751"/>
    <w:rsid w:val="0035177F"/>
    <w:rsid w:val="00383346"/>
    <w:rsid w:val="00397DFF"/>
    <w:rsid w:val="003B2716"/>
    <w:rsid w:val="003B2F81"/>
    <w:rsid w:val="003D1184"/>
    <w:rsid w:val="003E0232"/>
    <w:rsid w:val="003E189D"/>
    <w:rsid w:val="003E2BFC"/>
    <w:rsid w:val="003E4B63"/>
    <w:rsid w:val="003E58F1"/>
    <w:rsid w:val="004005E7"/>
    <w:rsid w:val="0041547D"/>
    <w:rsid w:val="00417463"/>
    <w:rsid w:val="0042597C"/>
    <w:rsid w:val="00426154"/>
    <w:rsid w:val="0043245E"/>
    <w:rsid w:val="00437242"/>
    <w:rsid w:val="0043746D"/>
    <w:rsid w:val="00440957"/>
    <w:rsid w:val="00443D3F"/>
    <w:rsid w:val="004475F9"/>
    <w:rsid w:val="00454BCA"/>
    <w:rsid w:val="00457786"/>
    <w:rsid w:val="00460421"/>
    <w:rsid w:val="004645C1"/>
    <w:rsid w:val="0046479B"/>
    <w:rsid w:val="004821BA"/>
    <w:rsid w:val="00482C6A"/>
    <w:rsid w:val="00496E89"/>
    <w:rsid w:val="00497035"/>
    <w:rsid w:val="004A13D1"/>
    <w:rsid w:val="004A7977"/>
    <w:rsid w:val="004C2DFD"/>
    <w:rsid w:val="004D46E5"/>
    <w:rsid w:val="004E600A"/>
    <w:rsid w:val="004F0122"/>
    <w:rsid w:val="004F68AC"/>
    <w:rsid w:val="00507EE3"/>
    <w:rsid w:val="0051293E"/>
    <w:rsid w:val="00516A08"/>
    <w:rsid w:val="00526D44"/>
    <w:rsid w:val="00530779"/>
    <w:rsid w:val="005307E9"/>
    <w:rsid w:val="00530825"/>
    <w:rsid w:val="005340B6"/>
    <w:rsid w:val="0053592C"/>
    <w:rsid w:val="00567E12"/>
    <w:rsid w:val="00570F7C"/>
    <w:rsid w:val="00571BB5"/>
    <w:rsid w:val="00585A2C"/>
    <w:rsid w:val="00586114"/>
    <w:rsid w:val="005A25AC"/>
    <w:rsid w:val="005B6314"/>
    <w:rsid w:val="005C20F8"/>
    <w:rsid w:val="005C35F1"/>
    <w:rsid w:val="005C6038"/>
    <w:rsid w:val="005D31E3"/>
    <w:rsid w:val="005E0A78"/>
    <w:rsid w:val="00603AAC"/>
    <w:rsid w:val="00603E45"/>
    <w:rsid w:val="00603F8A"/>
    <w:rsid w:val="00606336"/>
    <w:rsid w:val="00611AA5"/>
    <w:rsid w:val="00622C4C"/>
    <w:rsid w:val="00636E6D"/>
    <w:rsid w:val="006470CE"/>
    <w:rsid w:val="006866CB"/>
    <w:rsid w:val="006923A5"/>
    <w:rsid w:val="00692651"/>
    <w:rsid w:val="00694C08"/>
    <w:rsid w:val="006A5528"/>
    <w:rsid w:val="006C499A"/>
    <w:rsid w:val="006E06C3"/>
    <w:rsid w:val="006E4A5F"/>
    <w:rsid w:val="006F41B7"/>
    <w:rsid w:val="0070298A"/>
    <w:rsid w:val="0071712B"/>
    <w:rsid w:val="00717476"/>
    <w:rsid w:val="00724ED0"/>
    <w:rsid w:val="00726BC6"/>
    <w:rsid w:val="00735B31"/>
    <w:rsid w:val="00744177"/>
    <w:rsid w:val="0074578F"/>
    <w:rsid w:val="00746E1D"/>
    <w:rsid w:val="00751884"/>
    <w:rsid w:val="00755B96"/>
    <w:rsid w:val="007619A5"/>
    <w:rsid w:val="00771369"/>
    <w:rsid w:val="00777062"/>
    <w:rsid w:val="00784476"/>
    <w:rsid w:val="007B1689"/>
    <w:rsid w:val="007D4805"/>
    <w:rsid w:val="007D675C"/>
    <w:rsid w:val="007F40F9"/>
    <w:rsid w:val="008103CA"/>
    <w:rsid w:val="008126FA"/>
    <w:rsid w:val="0081358E"/>
    <w:rsid w:val="00823E47"/>
    <w:rsid w:val="00832216"/>
    <w:rsid w:val="00842080"/>
    <w:rsid w:val="00854050"/>
    <w:rsid w:val="008548A8"/>
    <w:rsid w:val="00855020"/>
    <w:rsid w:val="00856E34"/>
    <w:rsid w:val="0086532D"/>
    <w:rsid w:val="00866473"/>
    <w:rsid w:val="00870A29"/>
    <w:rsid w:val="0088674A"/>
    <w:rsid w:val="00891F45"/>
    <w:rsid w:val="008957C6"/>
    <w:rsid w:val="00896944"/>
    <w:rsid w:val="00897D48"/>
    <w:rsid w:val="008C06BF"/>
    <w:rsid w:val="008C1A8D"/>
    <w:rsid w:val="008C2D7E"/>
    <w:rsid w:val="008D4303"/>
    <w:rsid w:val="0090179F"/>
    <w:rsid w:val="00904FB1"/>
    <w:rsid w:val="00921DB6"/>
    <w:rsid w:val="00924238"/>
    <w:rsid w:val="00930045"/>
    <w:rsid w:val="0093474C"/>
    <w:rsid w:val="00934C58"/>
    <w:rsid w:val="00934DF3"/>
    <w:rsid w:val="0094180C"/>
    <w:rsid w:val="00956014"/>
    <w:rsid w:val="00963475"/>
    <w:rsid w:val="009712BD"/>
    <w:rsid w:val="009875E8"/>
    <w:rsid w:val="00987AF1"/>
    <w:rsid w:val="00995ECB"/>
    <w:rsid w:val="009A18C8"/>
    <w:rsid w:val="009D1A75"/>
    <w:rsid w:val="009D3D3F"/>
    <w:rsid w:val="009E3FEF"/>
    <w:rsid w:val="009F0CCA"/>
    <w:rsid w:val="009F6A84"/>
    <w:rsid w:val="00A04094"/>
    <w:rsid w:val="00A055B2"/>
    <w:rsid w:val="00A11002"/>
    <w:rsid w:val="00A152FF"/>
    <w:rsid w:val="00A364C0"/>
    <w:rsid w:val="00A56989"/>
    <w:rsid w:val="00A60A64"/>
    <w:rsid w:val="00A61C84"/>
    <w:rsid w:val="00A676A7"/>
    <w:rsid w:val="00A82632"/>
    <w:rsid w:val="00A84300"/>
    <w:rsid w:val="00A877DB"/>
    <w:rsid w:val="00A950BB"/>
    <w:rsid w:val="00AA75BA"/>
    <w:rsid w:val="00AC39B4"/>
    <w:rsid w:val="00AD359A"/>
    <w:rsid w:val="00AE12C2"/>
    <w:rsid w:val="00AF5B48"/>
    <w:rsid w:val="00B03B2D"/>
    <w:rsid w:val="00B25272"/>
    <w:rsid w:val="00B25FED"/>
    <w:rsid w:val="00B42266"/>
    <w:rsid w:val="00B47A28"/>
    <w:rsid w:val="00B66ED9"/>
    <w:rsid w:val="00B725FA"/>
    <w:rsid w:val="00B800EC"/>
    <w:rsid w:val="00B972E0"/>
    <w:rsid w:val="00BA7925"/>
    <w:rsid w:val="00BB1D09"/>
    <w:rsid w:val="00BB3A1F"/>
    <w:rsid w:val="00BB43E3"/>
    <w:rsid w:val="00BB68D7"/>
    <w:rsid w:val="00BB6C5B"/>
    <w:rsid w:val="00BD2E1E"/>
    <w:rsid w:val="00BE7898"/>
    <w:rsid w:val="00BF26BB"/>
    <w:rsid w:val="00BF6C8E"/>
    <w:rsid w:val="00C01A95"/>
    <w:rsid w:val="00C01D27"/>
    <w:rsid w:val="00C11659"/>
    <w:rsid w:val="00C1624D"/>
    <w:rsid w:val="00C35C04"/>
    <w:rsid w:val="00C40460"/>
    <w:rsid w:val="00C505D1"/>
    <w:rsid w:val="00C547B2"/>
    <w:rsid w:val="00C616F8"/>
    <w:rsid w:val="00C73300"/>
    <w:rsid w:val="00C74A10"/>
    <w:rsid w:val="00C80DE1"/>
    <w:rsid w:val="00C9087E"/>
    <w:rsid w:val="00CB3847"/>
    <w:rsid w:val="00CB53AB"/>
    <w:rsid w:val="00CC3F3F"/>
    <w:rsid w:val="00CD1184"/>
    <w:rsid w:val="00CD2F33"/>
    <w:rsid w:val="00CD7650"/>
    <w:rsid w:val="00CE31A4"/>
    <w:rsid w:val="00CE583A"/>
    <w:rsid w:val="00CE6896"/>
    <w:rsid w:val="00CE6C05"/>
    <w:rsid w:val="00CF62B6"/>
    <w:rsid w:val="00D103B9"/>
    <w:rsid w:val="00D107DC"/>
    <w:rsid w:val="00D11B3E"/>
    <w:rsid w:val="00D12D8E"/>
    <w:rsid w:val="00D14245"/>
    <w:rsid w:val="00D27F81"/>
    <w:rsid w:val="00D31E1A"/>
    <w:rsid w:val="00D3426A"/>
    <w:rsid w:val="00D37909"/>
    <w:rsid w:val="00D37A8E"/>
    <w:rsid w:val="00D40813"/>
    <w:rsid w:val="00D5035B"/>
    <w:rsid w:val="00D549BB"/>
    <w:rsid w:val="00D61038"/>
    <w:rsid w:val="00D61ECA"/>
    <w:rsid w:val="00D75EF6"/>
    <w:rsid w:val="00D76422"/>
    <w:rsid w:val="00D930A1"/>
    <w:rsid w:val="00D939C6"/>
    <w:rsid w:val="00DA20EB"/>
    <w:rsid w:val="00DA413D"/>
    <w:rsid w:val="00DB2E0E"/>
    <w:rsid w:val="00DB2F10"/>
    <w:rsid w:val="00DC1642"/>
    <w:rsid w:val="00DC7C2E"/>
    <w:rsid w:val="00DE375F"/>
    <w:rsid w:val="00DE3DF5"/>
    <w:rsid w:val="00DF3C04"/>
    <w:rsid w:val="00DF5F99"/>
    <w:rsid w:val="00DF7590"/>
    <w:rsid w:val="00E05248"/>
    <w:rsid w:val="00E15190"/>
    <w:rsid w:val="00E2212C"/>
    <w:rsid w:val="00E42083"/>
    <w:rsid w:val="00E43A41"/>
    <w:rsid w:val="00E4711F"/>
    <w:rsid w:val="00E54DA7"/>
    <w:rsid w:val="00E60099"/>
    <w:rsid w:val="00E62D5C"/>
    <w:rsid w:val="00E71067"/>
    <w:rsid w:val="00E719BF"/>
    <w:rsid w:val="00E73565"/>
    <w:rsid w:val="00E76FD0"/>
    <w:rsid w:val="00E770CD"/>
    <w:rsid w:val="00E86548"/>
    <w:rsid w:val="00E95B63"/>
    <w:rsid w:val="00E97A32"/>
    <w:rsid w:val="00EB7303"/>
    <w:rsid w:val="00EB7DC3"/>
    <w:rsid w:val="00EC1E1C"/>
    <w:rsid w:val="00EC6771"/>
    <w:rsid w:val="00ED1EDF"/>
    <w:rsid w:val="00ED5B66"/>
    <w:rsid w:val="00EE3CE0"/>
    <w:rsid w:val="00EE4D8D"/>
    <w:rsid w:val="00EE68BA"/>
    <w:rsid w:val="00EF6FD7"/>
    <w:rsid w:val="00F03B4B"/>
    <w:rsid w:val="00F0466C"/>
    <w:rsid w:val="00F2457B"/>
    <w:rsid w:val="00F254AA"/>
    <w:rsid w:val="00F324BF"/>
    <w:rsid w:val="00F3373E"/>
    <w:rsid w:val="00F43FE2"/>
    <w:rsid w:val="00F45BD8"/>
    <w:rsid w:val="00F5155F"/>
    <w:rsid w:val="00F527F7"/>
    <w:rsid w:val="00F83E84"/>
    <w:rsid w:val="00F85EA8"/>
    <w:rsid w:val="00F940DE"/>
    <w:rsid w:val="00FA0E92"/>
    <w:rsid w:val="00FA1C06"/>
    <w:rsid w:val="00FA75E4"/>
    <w:rsid w:val="00FA7D27"/>
    <w:rsid w:val="00FB04CC"/>
    <w:rsid w:val="00FB0845"/>
    <w:rsid w:val="00FB2728"/>
    <w:rsid w:val="00FC14D1"/>
    <w:rsid w:val="00FC2909"/>
    <w:rsid w:val="00FD32AF"/>
    <w:rsid w:val="00FD53CB"/>
    <w:rsid w:val="00FE0D27"/>
    <w:rsid w:val="00FE4969"/>
    <w:rsid w:val="00FE7FD9"/>
    <w:rsid w:val="00FF03CE"/>
    <w:rsid w:val="00FF138F"/>
    <w:rsid w:val="00FF432E"/>
    <w:rsid w:val="00FF64C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uiPriority w:val="99"/>
    <w:semiHidden/>
    <w:rsid w:val="007D675C"/>
    <w:pPr>
      <w:tabs>
        <w:tab w:val="center" w:pos="4320"/>
        <w:tab w:val="right" w:pos="8640"/>
      </w:tabs>
    </w:pPr>
  </w:style>
  <w:style w:type="character" w:customStyle="1" w:styleId="HeaderChar">
    <w:name w:val="Header Char"/>
    <w:basedOn w:val="DefaultParagraphFont"/>
    <w:link w:val="Header"/>
    <w:uiPriority w:val="99"/>
    <w:semiHidden/>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Footer">
    <w:name w:val="footer"/>
    <w:basedOn w:val="Normal"/>
    <w:link w:val="FooterChar"/>
    <w:uiPriority w:val="99"/>
    <w:unhideWhenUsed/>
    <w:rsid w:val="003E2BFC"/>
    <w:pPr>
      <w:tabs>
        <w:tab w:val="center" w:pos="4680"/>
        <w:tab w:val="right" w:pos="9360"/>
      </w:tabs>
    </w:pPr>
  </w:style>
  <w:style w:type="character" w:customStyle="1" w:styleId="FooterChar">
    <w:name w:val="Footer Char"/>
    <w:basedOn w:val="DefaultParagraphFont"/>
    <w:link w:val="Footer"/>
    <w:uiPriority w:val="99"/>
    <w:rsid w:val="003E2B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 w:id="21373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F401-63E8-4BB5-BE7C-26E9A1AE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Academic Senate Student Assistant</cp:lastModifiedBy>
  <cp:revision>8</cp:revision>
  <cp:lastPrinted>2019-04-22T19:36:00Z</cp:lastPrinted>
  <dcterms:created xsi:type="dcterms:W3CDTF">2019-04-05T23:57:00Z</dcterms:created>
  <dcterms:modified xsi:type="dcterms:W3CDTF">2019-04-22T19:36:00Z</dcterms:modified>
</cp:coreProperties>
</file>