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6007A" w14:textId="77777777" w:rsidR="007E4BA4" w:rsidRPr="007E4BA4" w:rsidRDefault="007E4BA4" w:rsidP="007E4BA4">
      <w:pPr>
        <w:pStyle w:val="ColorfulList-Accent11"/>
        <w:ind w:left="0"/>
        <w:rPr>
          <w:rFonts w:ascii="Bookman Old Style" w:hAnsi="Bookman Old Style"/>
          <w:szCs w:val="24"/>
        </w:rPr>
      </w:pPr>
      <w:r w:rsidRPr="007E4BA4">
        <w:rPr>
          <w:rFonts w:ascii="Bookman Old Style" w:hAnsi="Bookman Old Style"/>
          <w:szCs w:val="24"/>
        </w:rPr>
        <w:t>MINUTES OF THE GENERAL EDUCATION COMMITTEE</w:t>
      </w:r>
    </w:p>
    <w:p w14:paraId="09ED2576" w14:textId="77777777" w:rsidR="007E4BA4" w:rsidRPr="007E4BA4" w:rsidRDefault="007E4BA4" w:rsidP="007E4BA4">
      <w:pPr>
        <w:pStyle w:val="ColorfulList-Accent11"/>
        <w:ind w:left="0"/>
        <w:rPr>
          <w:rFonts w:ascii="Bookman Old Style" w:hAnsi="Bookman Old Style"/>
          <w:szCs w:val="24"/>
        </w:rPr>
      </w:pPr>
      <w:r w:rsidRPr="007E4BA4">
        <w:rPr>
          <w:rFonts w:ascii="Bookman Old Style" w:hAnsi="Bookman Old Style"/>
          <w:szCs w:val="24"/>
        </w:rPr>
        <w:t>CALIFORNIA STATE UNIVERSITY, FRESNO</w:t>
      </w:r>
    </w:p>
    <w:p w14:paraId="69C2CAE0" w14:textId="77777777" w:rsidR="007E4BA4" w:rsidRPr="007E4BA4" w:rsidRDefault="007E4BA4" w:rsidP="007E4BA4">
      <w:pPr>
        <w:pStyle w:val="ColorfulList-Accent11"/>
        <w:ind w:left="0"/>
        <w:rPr>
          <w:rFonts w:ascii="Bookman Old Style" w:hAnsi="Bookman Old Style"/>
          <w:szCs w:val="24"/>
        </w:rPr>
      </w:pPr>
      <w:r w:rsidRPr="007E4BA4">
        <w:rPr>
          <w:rFonts w:ascii="Bookman Old Style" w:hAnsi="Bookman Old Style"/>
          <w:szCs w:val="24"/>
        </w:rPr>
        <w:t>5200 N. Barton Avenue, M/S ML 34</w:t>
      </w:r>
    </w:p>
    <w:p w14:paraId="70EDD740" w14:textId="77777777" w:rsidR="007E4BA4" w:rsidRPr="007E4BA4" w:rsidRDefault="007E4BA4" w:rsidP="007E4BA4">
      <w:pPr>
        <w:pStyle w:val="ColorfulList-Accent11"/>
        <w:ind w:left="0"/>
        <w:rPr>
          <w:rFonts w:ascii="Bookman Old Style" w:hAnsi="Bookman Old Style"/>
          <w:szCs w:val="24"/>
        </w:rPr>
      </w:pPr>
      <w:r w:rsidRPr="007E4BA4">
        <w:rPr>
          <w:rFonts w:ascii="Bookman Old Style" w:hAnsi="Bookman Old Style"/>
          <w:szCs w:val="24"/>
        </w:rPr>
        <w:t>Fresno, California 93740-8014</w:t>
      </w:r>
    </w:p>
    <w:p w14:paraId="6F67B752" w14:textId="77777777" w:rsidR="007E4BA4" w:rsidRPr="007E4BA4" w:rsidRDefault="007E4BA4" w:rsidP="007E4BA4">
      <w:pPr>
        <w:pStyle w:val="ColorfulList-Accent11"/>
        <w:ind w:left="0"/>
        <w:rPr>
          <w:rFonts w:ascii="Bookman Old Style" w:hAnsi="Bookman Old Style"/>
          <w:szCs w:val="24"/>
        </w:rPr>
      </w:pPr>
      <w:r w:rsidRPr="007E4BA4">
        <w:rPr>
          <w:rFonts w:ascii="Bookman Old Style" w:hAnsi="Bookman Old Style"/>
          <w:szCs w:val="24"/>
        </w:rPr>
        <w:t>Office of the Academic Senate</w:t>
      </w:r>
    </w:p>
    <w:p w14:paraId="456C30EC" w14:textId="77777777" w:rsidR="007E4BA4" w:rsidRPr="007E4BA4" w:rsidRDefault="007E4BA4" w:rsidP="007E4BA4">
      <w:pPr>
        <w:pStyle w:val="ColorfulList-Accent11"/>
        <w:ind w:left="0"/>
        <w:rPr>
          <w:rFonts w:ascii="Bookman Old Style" w:hAnsi="Bookman Old Style"/>
          <w:szCs w:val="24"/>
        </w:rPr>
      </w:pPr>
      <w:r w:rsidRPr="007E4BA4">
        <w:rPr>
          <w:rFonts w:ascii="Bookman Old Style" w:hAnsi="Bookman Old Style"/>
          <w:szCs w:val="24"/>
        </w:rPr>
        <w:t>Phone: (559) 278-2743</w:t>
      </w:r>
      <w:r w:rsidRPr="007E4BA4">
        <w:rPr>
          <w:rFonts w:ascii="Bookman Old Style" w:hAnsi="Bookman Old Style"/>
          <w:szCs w:val="24"/>
        </w:rPr>
        <w:tab/>
      </w:r>
      <w:r w:rsidRPr="007E4BA4">
        <w:rPr>
          <w:rFonts w:ascii="Bookman Old Style" w:hAnsi="Bookman Old Style"/>
          <w:szCs w:val="24"/>
        </w:rPr>
        <w:tab/>
      </w:r>
      <w:r w:rsidRPr="007E4BA4">
        <w:rPr>
          <w:rFonts w:ascii="Bookman Old Style" w:hAnsi="Bookman Old Style"/>
          <w:szCs w:val="24"/>
        </w:rPr>
        <w:tab/>
      </w:r>
      <w:r w:rsidRPr="007E4BA4">
        <w:rPr>
          <w:rFonts w:ascii="Bookman Old Style" w:hAnsi="Bookman Old Style"/>
          <w:szCs w:val="24"/>
        </w:rPr>
        <w:tab/>
      </w:r>
      <w:r w:rsidRPr="007E4BA4">
        <w:rPr>
          <w:rFonts w:ascii="Bookman Old Style" w:hAnsi="Bookman Old Style"/>
          <w:szCs w:val="24"/>
        </w:rPr>
        <w:tab/>
      </w:r>
      <w:r w:rsidRPr="007E4BA4">
        <w:rPr>
          <w:rFonts w:ascii="Bookman Old Style" w:hAnsi="Bookman Old Style"/>
          <w:szCs w:val="24"/>
        </w:rPr>
        <w:tab/>
        <w:t>Fax: (559) 278-5745</w:t>
      </w:r>
    </w:p>
    <w:p w14:paraId="629D94FD" w14:textId="77777777" w:rsidR="007E4BA4" w:rsidRPr="007E4BA4" w:rsidRDefault="007E4BA4" w:rsidP="007E4BA4">
      <w:pPr>
        <w:ind w:left="720"/>
        <w:jc w:val="center"/>
        <w:rPr>
          <w:rFonts w:ascii="Bookman Old Style" w:eastAsia="Times New Roman" w:hAnsi="Bookman Old Style" w:cs="Times New Roman"/>
          <w:b/>
          <w:sz w:val="24"/>
          <w:szCs w:val="24"/>
        </w:rPr>
      </w:pPr>
    </w:p>
    <w:p w14:paraId="5269A425" w14:textId="6E88B0B4" w:rsidR="007E4BA4" w:rsidRPr="007E4BA4" w:rsidRDefault="007E4BA4" w:rsidP="007E4BA4">
      <w:pPr>
        <w:rPr>
          <w:rFonts w:ascii="Bookman Old Style" w:eastAsia="Times New Roman" w:hAnsi="Bookman Old Style" w:cs="Times New Roman"/>
          <w:sz w:val="24"/>
          <w:szCs w:val="24"/>
        </w:rPr>
      </w:pPr>
      <w:r w:rsidRPr="007E4BA4">
        <w:rPr>
          <w:rFonts w:ascii="Bookman Old Style" w:eastAsia="Times New Roman" w:hAnsi="Bookman Old Style" w:cs="Times New Roman"/>
          <w:sz w:val="24"/>
          <w:szCs w:val="24"/>
        </w:rPr>
        <w:t xml:space="preserve">Friday, </w:t>
      </w:r>
      <w:r w:rsidRPr="007E4BA4">
        <w:rPr>
          <w:rFonts w:ascii="Bookman Old Style" w:eastAsia="Times New Roman" w:hAnsi="Bookman Old Style" w:cs="Times New Roman"/>
          <w:sz w:val="24"/>
          <w:szCs w:val="24"/>
        </w:rPr>
        <w:t>March</w:t>
      </w:r>
      <w:r w:rsidRPr="007E4BA4">
        <w:rPr>
          <w:rFonts w:ascii="Bookman Old Style" w:eastAsia="Times New Roman" w:hAnsi="Bookman Old Style" w:cs="Times New Roman"/>
          <w:sz w:val="24"/>
          <w:szCs w:val="24"/>
        </w:rPr>
        <w:t xml:space="preserve"> </w:t>
      </w:r>
      <w:r w:rsidRPr="007E4BA4">
        <w:rPr>
          <w:rFonts w:ascii="Bookman Old Style" w:eastAsia="Times New Roman" w:hAnsi="Bookman Old Style" w:cs="Times New Roman"/>
          <w:sz w:val="24"/>
          <w:szCs w:val="24"/>
        </w:rPr>
        <w:t>20</w:t>
      </w:r>
      <w:r w:rsidRPr="007E4BA4">
        <w:rPr>
          <w:rFonts w:ascii="Bookman Old Style" w:eastAsia="Times New Roman" w:hAnsi="Bookman Old Style" w:cs="Times New Roman"/>
          <w:sz w:val="24"/>
          <w:szCs w:val="24"/>
        </w:rPr>
        <w:t>, 2020</w:t>
      </w:r>
    </w:p>
    <w:p w14:paraId="6A4604F2" w14:textId="77777777" w:rsidR="007E4BA4" w:rsidRPr="007E4BA4" w:rsidRDefault="007E4BA4" w:rsidP="007E4BA4">
      <w:pPr>
        <w:rPr>
          <w:rFonts w:ascii="Bookman Old Style" w:eastAsia="Times New Roman" w:hAnsi="Bookman Old Style" w:cs="Times New Roman"/>
          <w:b/>
        </w:rPr>
      </w:pPr>
    </w:p>
    <w:p w14:paraId="69D10A82" w14:textId="77777777" w:rsidR="007E4BA4" w:rsidRPr="007E4BA4" w:rsidRDefault="007E4BA4" w:rsidP="007E4BA4">
      <w:pPr>
        <w:rPr>
          <w:rFonts w:ascii="Bookman Old Style" w:eastAsia="Times New Roman" w:hAnsi="Bookman Old Style" w:cs="Times New Roman"/>
          <w:b/>
        </w:rPr>
      </w:pPr>
    </w:p>
    <w:p w14:paraId="4A71C95B" w14:textId="1B38B6FF" w:rsidR="001D2AAD" w:rsidRPr="007E4BA4" w:rsidRDefault="00B75904" w:rsidP="007E4BA4">
      <w:pPr>
        <w:rPr>
          <w:rFonts w:ascii="Bookman Old Style" w:eastAsia="Times New Roman" w:hAnsi="Bookman Old Style" w:cs="Times New Roman"/>
          <w:b/>
        </w:rPr>
      </w:pPr>
      <w:r w:rsidRPr="007E4BA4">
        <w:rPr>
          <w:rFonts w:ascii="Bookman Old Style" w:eastAsia="Times New Roman" w:hAnsi="Bookman Old Style" w:cs="Times New Roman"/>
          <w:b/>
        </w:rPr>
        <w:t>Virtual Meeting: Zoom (12:00pm – 1:30pm)</w:t>
      </w:r>
    </w:p>
    <w:p w14:paraId="0A468BDE"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 xml:space="preserve"> </w:t>
      </w:r>
    </w:p>
    <w:p w14:paraId="4F707507" w14:textId="0F3F78E4"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1.</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Approval of Agenda</w:t>
      </w:r>
    </w:p>
    <w:p w14:paraId="28465BEB" w14:textId="110D82F8"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2.</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Approval of Minutes</w:t>
      </w:r>
    </w:p>
    <w:p w14:paraId="2E412010" w14:textId="4E662A27"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3.</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Communications and Announcements</w:t>
      </w:r>
    </w:p>
    <w:p w14:paraId="1377C98D" w14:textId="406BEDA3"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 xml:space="preserve">       </w:t>
      </w:r>
      <w:r w:rsidR="007E4BA4">
        <w:rPr>
          <w:rFonts w:ascii="Bookman Old Style" w:eastAsia="Times New Roman" w:hAnsi="Bookman Old Style" w:cs="Times New Roman"/>
        </w:rPr>
        <w:tab/>
      </w:r>
      <w:r w:rsidRPr="007E4BA4">
        <w:rPr>
          <w:rFonts w:ascii="Bookman Old Style" w:eastAsia="Times New Roman" w:hAnsi="Bookman Old Style" w:cs="Times New Roman"/>
        </w:rPr>
        <w:t xml:space="preserve"> </w:t>
      </w:r>
      <w:r w:rsidRPr="007E4BA4">
        <w:rPr>
          <w:rFonts w:ascii="Bookman Old Style" w:eastAsia="Times New Roman" w:hAnsi="Bookman Old Style" w:cs="Times New Roman"/>
        </w:rPr>
        <w:tab/>
        <w:t xml:space="preserve">a. University Committees during </w:t>
      </w:r>
      <w:proofErr w:type="gramStart"/>
      <w:r w:rsidRPr="007E4BA4">
        <w:rPr>
          <w:rFonts w:ascii="Bookman Old Style" w:eastAsia="Times New Roman" w:hAnsi="Bookman Old Style" w:cs="Times New Roman"/>
        </w:rPr>
        <w:t>shut-down</w:t>
      </w:r>
      <w:proofErr w:type="gramEnd"/>
    </w:p>
    <w:p w14:paraId="757BE17D" w14:textId="07886D65"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 xml:space="preserve">       </w:t>
      </w:r>
      <w:r w:rsidR="007E4BA4">
        <w:rPr>
          <w:rFonts w:ascii="Bookman Old Style" w:eastAsia="Times New Roman" w:hAnsi="Bookman Old Style" w:cs="Times New Roman"/>
        </w:rPr>
        <w:tab/>
      </w:r>
      <w:r w:rsidRPr="007E4BA4">
        <w:rPr>
          <w:rFonts w:ascii="Bookman Old Style" w:eastAsia="Times New Roman" w:hAnsi="Bookman Old Style" w:cs="Times New Roman"/>
        </w:rPr>
        <w:t xml:space="preserve"> </w:t>
      </w:r>
      <w:r w:rsidRPr="007E4BA4">
        <w:rPr>
          <w:rFonts w:ascii="Bookman Old Style" w:eastAsia="Times New Roman" w:hAnsi="Bookman Old Style" w:cs="Times New Roman"/>
        </w:rPr>
        <w:tab/>
        <w:t>b. WS124</w:t>
      </w:r>
    </w:p>
    <w:p w14:paraId="2C866C40" w14:textId="17D973BE"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4.</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Old Business</w:t>
      </w:r>
    </w:p>
    <w:p w14:paraId="3BF3A632" w14:textId="0C39EE68"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 xml:space="preserve">        </w:t>
      </w:r>
      <w:r w:rsidRPr="007E4BA4">
        <w:rPr>
          <w:rFonts w:ascii="Bookman Old Style" w:eastAsia="Times New Roman" w:hAnsi="Bookman Old Style" w:cs="Times New Roman"/>
        </w:rPr>
        <w:tab/>
      </w:r>
      <w:r w:rsidR="007E4BA4">
        <w:rPr>
          <w:rFonts w:ascii="Bookman Old Style" w:eastAsia="Times New Roman" w:hAnsi="Bookman Old Style" w:cs="Times New Roman"/>
        </w:rPr>
        <w:tab/>
      </w:r>
      <w:r w:rsidRPr="007E4BA4">
        <w:rPr>
          <w:rFonts w:ascii="Bookman Old Style" w:eastAsia="Times New Roman" w:hAnsi="Bookman Old Style" w:cs="Times New Roman"/>
        </w:rPr>
        <w:t>a. ENGL114 (update)</w:t>
      </w:r>
    </w:p>
    <w:p w14:paraId="0D3BA8EE" w14:textId="257BCFF8"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5.</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New Business</w:t>
      </w:r>
    </w:p>
    <w:p w14:paraId="44CC60FE" w14:textId="19E61BD0"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 xml:space="preserve">        </w:t>
      </w:r>
      <w:r w:rsidRPr="007E4BA4">
        <w:rPr>
          <w:rFonts w:ascii="Bookman Old Style" w:eastAsia="Times New Roman" w:hAnsi="Bookman Old Style" w:cs="Times New Roman"/>
        </w:rPr>
        <w:tab/>
      </w:r>
      <w:r w:rsidR="007E4BA4">
        <w:rPr>
          <w:rFonts w:ascii="Bookman Old Style" w:eastAsia="Times New Roman" w:hAnsi="Bookman Old Style" w:cs="Times New Roman"/>
        </w:rPr>
        <w:tab/>
      </w:r>
      <w:r w:rsidRPr="007E4BA4">
        <w:rPr>
          <w:rFonts w:ascii="Bookman Old Style" w:eastAsia="Times New Roman" w:hAnsi="Bookman Old Style" w:cs="Times New Roman"/>
        </w:rPr>
        <w:t xml:space="preserve">a. DS72 (Michael and </w:t>
      </w:r>
      <w:proofErr w:type="spellStart"/>
      <w:r w:rsidRPr="007E4BA4">
        <w:rPr>
          <w:rFonts w:ascii="Bookman Old Style" w:eastAsia="Times New Roman" w:hAnsi="Bookman Old Style" w:cs="Times New Roman"/>
        </w:rPr>
        <w:t>Chadley</w:t>
      </w:r>
      <w:proofErr w:type="spellEnd"/>
      <w:r w:rsidRPr="007E4BA4">
        <w:rPr>
          <w:rFonts w:ascii="Bookman Old Style" w:eastAsia="Times New Roman" w:hAnsi="Bookman Old Style" w:cs="Times New Roman"/>
        </w:rPr>
        <w:t>)</w:t>
      </w:r>
    </w:p>
    <w:p w14:paraId="6FB1C264" w14:textId="2BC5AF50"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6.</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New Course Proposals</w:t>
      </w:r>
    </w:p>
    <w:p w14:paraId="117B7988" w14:textId="59E3651B"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 xml:space="preserve">        </w:t>
      </w:r>
      <w:r w:rsidRPr="007E4BA4">
        <w:rPr>
          <w:rFonts w:ascii="Bookman Old Style" w:eastAsia="Times New Roman" w:hAnsi="Bookman Old Style" w:cs="Times New Roman"/>
        </w:rPr>
        <w:tab/>
      </w:r>
      <w:r w:rsidR="007E4BA4">
        <w:rPr>
          <w:rFonts w:ascii="Bookman Old Style" w:eastAsia="Times New Roman" w:hAnsi="Bookman Old Style" w:cs="Times New Roman"/>
        </w:rPr>
        <w:tab/>
      </w:r>
      <w:r w:rsidRPr="007E4BA4">
        <w:rPr>
          <w:rFonts w:ascii="Bookman Old Style" w:eastAsia="Times New Roman" w:hAnsi="Bookman Old Style" w:cs="Times New Roman"/>
        </w:rPr>
        <w:t>a. FREN124</w:t>
      </w:r>
    </w:p>
    <w:p w14:paraId="48F20BFB" w14:textId="03AA9CDF"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 xml:space="preserve">        </w:t>
      </w:r>
      <w:r w:rsidRPr="007E4BA4">
        <w:rPr>
          <w:rFonts w:ascii="Bookman Old Style" w:eastAsia="Times New Roman" w:hAnsi="Bookman Old Style" w:cs="Times New Roman"/>
        </w:rPr>
        <w:tab/>
      </w:r>
      <w:r w:rsidR="007E4BA4">
        <w:rPr>
          <w:rFonts w:ascii="Bookman Old Style" w:eastAsia="Times New Roman" w:hAnsi="Bookman Old Style" w:cs="Times New Roman"/>
        </w:rPr>
        <w:tab/>
      </w:r>
      <w:r w:rsidRPr="007E4BA4">
        <w:rPr>
          <w:rFonts w:ascii="Bookman Old Style" w:eastAsia="Times New Roman" w:hAnsi="Bookman Old Style" w:cs="Times New Roman"/>
        </w:rPr>
        <w:t>b. FREN125</w:t>
      </w:r>
    </w:p>
    <w:p w14:paraId="08C27128" w14:textId="4350C53E"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7.</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Tabled Items</w:t>
      </w:r>
    </w:p>
    <w:p w14:paraId="267BBE42" w14:textId="4DC1BF30" w:rsidR="001D2AAD" w:rsidRPr="007E4BA4" w:rsidRDefault="00B75904" w:rsidP="007E4BA4">
      <w:pPr>
        <w:ind w:left="2160" w:firstLine="720"/>
        <w:rPr>
          <w:rFonts w:ascii="Bookman Old Style" w:eastAsia="Times New Roman" w:hAnsi="Bookman Old Style" w:cs="Times New Roman"/>
        </w:rPr>
      </w:pPr>
      <w:r w:rsidRPr="007E4BA4">
        <w:rPr>
          <w:rFonts w:ascii="Bookman Old Style" w:eastAsia="Times New Roman" w:hAnsi="Bookman Old Style" w:cs="Times New Roman"/>
        </w:rPr>
        <w:t>a.</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rPr>
        <w:t>CE-161</w:t>
      </w:r>
    </w:p>
    <w:p w14:paraId="743EC2B0" w14:textId="097866BB" w:rsidR="001D2AAD" w:rsidRPr="007E4BA4" w:rsidRDefault="00B75904" w:rsidP="007E4BA4">
      <w:pPr>
        <w:ind w:left="2160" w:firstLine="720"/>
        <w:rPr>
          <w:rFonts w:ascii="Bookman Old Style" w:eastAsia="Times New Roman" w:hAnsi="Bookman Old Style" w:cs="Times New Roman"/>
        </w:rPr>
      </w:pPr>
      <w:r w:rsidRPr="007E4BA4">
        <w:rPr>
          <w:rFonts w:ascii="Bookman Old Style" w:eastAsia="Times New Roman" w:hAnsi="Bookman Old Style" w:cs="Times New Roman"/>
        </w:rPr>
        <w:t>b.</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rPr>
        <w:t>CE-180A</w:t>
      </w:r>
    </w:p>
    <w:p w14:paraId="26BFDC8A" w14:textId="6B09D68B" w:rsidR="001D2AAD" w:rsidRPr="007E4BA4" w:rsidRDefault="00B75904">
      <w:pPr>
        <w:ind w:left="1440"/>
        <w:rPr>
          <w:rFonts w:ascii="Bookman Old Style" w:eastAsia="Times New Roman" w:hAnsi="Bookman Old Style" w:cs="Times New Roman"/>
        </w:rPr>
      </w:pPr>
      <w:r w:rsidRPr="007E4BA4">
        <w:rPr>
          <w:rFonts w:ascii="Bookman Old Style" w:eastAsia="Times New Roman" w:hAnsi="Bookman Old Style" w:cs="Times New Roman"/>
        </w:rPr>
        <w:t>8.</w:t>
      </w:r>
      <w:r w:rsidRPr="007E4BA4">
        <w:rPr>
          <w:rFonts w:ascii="Bookman Old Style" w:eastAsia="Times New Roman" w:hAnsi="Bookman Old Style" w:cs="Times New Roman"/>
          <w:sz w:val="14"/>
          <w:szCs w:val="14"/>
        </w:rPr>
        <w:t xml:space="preserve">      </w:t>
      </w:r>
      <w:r w:rsidRPr="007E4BA4">
        <w:rPr>
          <w:rFonts w:ascii="Bookman Old Style" w:eastAsia="Times New Roman" w:hAnsi="Bookman Old Style" w:cs="Times New Roman"/>
          <w:sz w:val="14"/>
          <w:szCs w:val="14"/>
        </w:rPr>
        <w:tab/>
        <w:t xml:space="preserve"> </w:t>
      </w:r>
      <w:r w:rsidRPr="007E4BA4">
        <w:rPr>
          <w:rFonts w:ascii="Bookman Old Style" w:eastAsia="Times New Roman" w:hAnsi="Bookman Old Style" w:cs="Times New Roman"/>
        </w:rPr>
        <w:t>Adjournment</w:t>
      </w:r>
    </w:p>
    <w:p w14:paraId="297C64B0"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 xml:space="preserve"> </w:t>
      </w:r>
    </w:p>
    <w:p w14:paraId="242F8383" w14:textId="77777777" w:rsidR="001D2AAD" w:rsidRPr="007E4BA4" w:rsidRDefault="00B75904">
      <w:pPr>
        <w:rPr>
          <w:rFonts w:ascii="Bookman Old Style" w:eastAsia="Times New Roman" w:hAnsi="Bookman Old Style" w:cs="Times New Roman"/>
        </w:rPr>
      </w:pPr>
      <w:r w:rsidRPr="007E4BA4">
        <w:rPr>
          <w:rFonts w:ascii="Bookman Old Style" w:eastAsia="Times New Roman" w:hAnsi="Bookman Old Style" w:cs="Times New Roman"/>
        </w:rPr>
        <w:t xml:space="preserve"> </w:t>
      </w:r>
    </w:p>
    <w:p w14:paraId="4DD50EAF"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COMMITTEE MEMBERS</w:t>
      </w:r>
    </w:p>
    <w:tbl>
      <w:tblPr>
        <w:tblStyle w:val="a"/>
        <w:tblW w:w="7950" w:type="dxa"/>
        <w:tblBorders>
          <w:top w:val="nil"/>
          <w:left w:val="nil"/>
          <w:bottom w:val="nil"/>
          <w:right w:val="nil"/>
          <w:insideH w:val="nil"/>
          <w:insideV w:val="nil"/>
        </w:tblBorders>
        <w:tblLayout w:type="fixed"/>
        <w:tblLook w:val="0600" w:firstRow="0" w:lastRow="0" w:firstColumn="0" w:lastColumn="0" w:noHBand="1" w:noVBand="1"/>
      </w:tblPr>
      <w:tblGrid>
        <w:gridCol w:w="2550"/>
        <w:gridCol w:w="2895"/>
        <w:gridCol w:w="2505"/>
      </w:tblGrid>
      <w:tr w:rsidR="001D2AAD" w:rsidRPr="007E4BA4" w14:paraId="6F08978D"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1A11E1A" w14:textId="77777777" w:rsidR="001D2AAD" w:rsidRPr="007E4BA4" w:rsidRDefault="00B75904">
            <w:pPr>
              <w:ind w:left="720"/>
              <w:jc w:val="center"/>
              <w:rPr>
                <w:rFonts w:ascii="Bookman Old Style" w:eastAsia="Times New Roman" w:hAnsi="Bookman Old Style" w:cs="Times New Roman"/>
                <w:b/>
              </w:rPr>
            </w:pPr>
            <w:r w:rsidRPr="007E4BA4">
              <w:rPr>
                <w:rFonts w:ascii="Bookman Old Style" w:eastAsia="Times New Roman" w:hAnsi="Bookman Old Style" w:cs="Times New Roman"/>
                <w:b/>
              </w:rPr>
              <w:t>Member</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D0C8CB6" w14:textId="77777777" w:rsidR="001D2AAD" w:rsidRPr="007E4BA4" w:rsidRDefault="00B75904">
            <w:pPr>
              <w:ind w:left="720"/>
              <w:jc w:val="center"/>
              <w:rPr>
                <w:rFonts w:ascii="Bookman Old Style" w:eastAsia="Times New Roman" w:hAnsi="Bookman Old Style" w:cs="Times New Roman"/>
                <w:b/>
              </w:rPr>
            </w:pPr>
            <w:r w:rsidRPr="007E4BA4">
              <w:rPr>
                <w:rFonts w:ascii="Bookman Old Style" w:eastAsia="Times New Roman" w:hAnsi="Bookman Old Style" w:cs="Times New Roman"/>
                <w:b/>
              </w:rPr>
              <w:t>College</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EDD9E" w14:textId="77777777" w:rsidR="001D2AAD" w:rsidRPr="007E4BA4" w:rsidRDefault="00B75904">
            <w:pPr>
              <w:ind w:left="720"/>
              <w:jc w:val="center"/>
              <w:rPr>
                <w:rFonts w:ascii="Bookman Old Style" w:eastAsia="Times New Roman" w:hAnsi="Bookman Old Style" w:cs="Times New Roman"/>
                <w:b/>
              </w:rPr>
            </w:pPr>
            <w:r w:rsidRPr="007E4BA4">
              <w:rPr>
                <w:rFonts w:ascii="Bookman Old Style" w:eastAsia="Times New Roman" w:hAnsi="Bookman Old Style" w:cs="Times New Roman"/>
                <w:b/>
              </w:rPr>
              <w:t>Notes / Attendance</w:t>
            </w:r>
          </w:p>
        </w:tc>
      </w:tr>
      <w:tr w:rsidR="001D2AAD" w:rsidRPr="007E4BA4" w14:paraId="5145A1CC"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AAF7AB"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Devendra Sharma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EC2B85"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34E6355"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398660AE"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5CFADA"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 xml:space="preserve">Aaron </w:t>
            </w:r>
            <w:proofErr w:type="spellStart"/>
            <w:r w:rsidRPr="007E4BA4">
              <w:rPr>
                <w:rFonts w:ascii="Bookman Old Style" w:eastAsia="Times New Roman" w:hAnsi="Bookman Old Style" w:cs="Times New Roman"/>
              </w:rPr>
              <w:t>Schuelke</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10850A"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CAH</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5CCB69D"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1100B99D"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37BD2A" w14:textId="77777777" w:rsidR="001D2AAD" w:rsidRPr="007E4BA4" w:rsidRDefault="00B75904">
            <w:pPr>
              <w:ind w:left="720"/>
              <w:rPr>
                <w:rFonts w:ascii="Bookman Old Style" w:eastAsia="Times New Roman" w:hAnsi="Bookman Old Style" w:cs="Times New Roman"/>
              </w:rPr>
            </w:pPr>
            <w:proofErr w:type="spellStart"/>
            <w:r w:rsidRPr="007E4BA4">
              <w:rPr>
                <w:rFonts w:ascii="Bookman Old Style" w:eastAsia="Times New Roman" w:hAnsi="Bookman Old Style" w:cs="Times New Roman"/>
              </w:rPr>
              <w:t>Yertai</w:t>
            </w:r>
            <w:proofErr w:type="spellEnd"/>
            <w:r w:rsidRPr="007E4BA4">
              <w:rPr>
                <w:rFonts w:ascii="Bookman Old Style" w:eastAsia="Times New Roman" w:hAnsi="Bookman Old Style" w:cs="Times New Roman"/>
              </w:rPr>
              <w:t xml:space="preserve"> </w:t>
            </w:r>
            <w:proofErr w:type="spellStart"/>
            <w:r w:rsidRPr="007E4BA4">
              <w:rPr>
                <w:rFonts w:ascii="Bookman Old Style" w:eastAsia="Times New Roman" w:hAnsi="Bookman Old Style" w:cs="Times New Roman"/>
              </w:rPr>
              <w:t>Tanai</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60D8D0"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CSB</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A6A7468"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091C5497"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DD6ADD"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lastRenderedPageBreak/>
              <w:t>Steven Payne</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0598E48"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6B42C82"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6F37DEFE"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EE5E4C6"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Michael Bishop</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4863114"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CSM</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5B15D276"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2764F3C4"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72A637" w14:textId="77777777" w:rsidR="001D2AAD" w:rsidRPr="007E4BA4" w:rsidRDefault="00B75904">
            <w:pPr>
              <w:ind w:left="720"/>
              <w:rPr>
                <w:rFonts w:ascii="Bookman Old Style" w:eastAsia="Times New Roman" w:hAnsi="Bookman Old Style" w:cs="Times New Roman"/>
                <w:b/>
              </w:rPr>
            </w:pPr>
            <w:proofErr w:type="spellStart"/>
            <w:r w:rsidRPr="007E4BA4">
              <w:rPr>
                <w:rFonts w:ascii="Bookman Old Style" w:eastAsia="Times New Roman" w:hAnsi="Bookman Old Style" w:cs="Times New Roman"/>
              </w:rPr>
              <w:t>Chadley</w:t>
            </w:r>
            <w:proofErr w:type="spellEnd"/>
            <w:r w:rsidRPr="007E4BA4">
              <w:rPr>
                <w:rFonts w:ascii="Bookman Old Style" w:eastAsia="Times New Roman" w:hAnsi="Bookman Old Style" w:cs="Times New Roman"/>
              </w:rPr>
              <w:t xml:space="preserve"> James </w:t>
            </w:r>
            <w:r w:rsidRPr="007E4BA4">
              <w:rPr>
                <w:rFonts w:ascii="Bookman Old Style" w:eastAsia="Times New Roman" w:hAnsi="Bookman Old Style" w:cs="Times New Roman"/>
                <w:b/>
              </w:rPr>
              <w:t>(Chair)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5F7435"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CSS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2F9E221"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3788B78F"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6E86FA1"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Lynn Williams</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E0F73FD"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JCAST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1E19E75"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29DED3E3"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F6C69D" w14:textId="77777777" w:rsidR="001D2AAD" w:rsidRPr="007E4BA4" w:rsidRDefault="00B75904">
            <w:pPr>
              <w:ind w:left="720"/>
              <w:rPr>
                <w:rFonts w:ascii="Bookman Old Style" w:eastAsia="Times New Roman" w:hAnsi="Bookman Old Style" w:cs="Times New Roman"/>
              </w:rPr>
            </w:pPr>
            <w:proofErr w:type="spellStart"/>
            <w:r w:rsidRPr="007E4BA4">
              <w:rPr>
                <w:rFonts w:ascii="Bookman Old Style" w:eastAsia="Times New Roman" w:hAnsi="Bookman Old Style" w:cs="Times New Roman"/>
              </w:rPr>
              <w:t>Yushi</w:t>
            </w:r>
            <w:proofErr w:type="spellEnd"/>
            <w:r w:rsidRPr="007E4BA4">
              <w:rPr>
                <w:rFonts w:ascii="Bookman Old Style" w:eastAsia="Times New Roman" w:hAnsi="Bookman Old Style" w:cs="Times New Roman"/>
              </w:rPr>
              <w:t xml:space="preserve"> </w:t>
            </w:r>
            <w:proofErr w:type="spellStart"/>
            <w:r w:rsidRPr="007E4BA4">
              <w:rPr>
                <w:rFonts w:ascii="Bookman Old Style" w:eastAsia="Times New Roman" w:hAnsi="Bookman Old Style" w:cs="Times New Roman"/>
              </w:rPr>
              <w:t>Ahn</w:t>
            </w:r>
            <w:proofErr w:type="spellEnd"/>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2E2A76"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LCOE</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261FB7E7"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4169F10E"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73836E"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Erica Lassen,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E85F63E"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Articulation</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44475DA"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 xml:space="preserve">         X</w:t>
            </w:r>
          </w:p>
        </w:tc>
      </w:tr>
      <w:tr w:rsidR="001D2AAD" w:rsidRPr="007E4BA4" w14:paraId="0E054BBB"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8517D28"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Chris Beck</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3B1D8F"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ASI Student Rep</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BE9A900"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 xml:space="preserve">         X </w:t>
            </w:r>
          </w:p>
        </w:tc>
      </w:tr>
      <w:tr w:rsidR="001D2AAD" w:rsidRPr="007E4BA4" w14:paraId="1158B091" w14:textId="77777777">
        <w:trPr>
          <w:trHeight w:val="48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C36F988"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Kathy Dunbar</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40FC3E0"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Student Affairs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BDA50C0"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X </w:t>
            </w:r>
          </w:p>
        </w:tc>
      </w:tr>
      <w:tr w:rsidR="001D2AAD" w:rsidRPr="007E4BA4" w14:paraId="34EC59D9"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7A63D9"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Bernadette Muscat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C554602"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Undergraduate Studies</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E6BB42F"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 </w:t>
            </w:r>
          </w:p>
        </w:tc>
      </w:tr>
      <w:tr w:rsidR="001D2AAD" w:rsidRPr="007E4BA4" w14:paraId="461C6D55"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A3FAD86"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 xml:space="preserve">Melissa </w:t>
            </w:r>
            <w:proofErr w:type="spellStart"/>
            <w:r w:rsidRPr="007E4BA4">
              <w:rPr>
                <w:rFonts w:ascii="Bookman Old Style" w:eastAsia="Times New Roman" w:hAnsi="Bookman Old Style" w:cs="Times New Roman"/>
              </w:rPr>
              <w:t>Jordine</w:t>
            </w:r>
            <w:proofErr w:type="spellEnd"/>
            <w:r w:rsidRPr="007E4BA4">
              <w:rPr>
                <w:rFonts w:ascii="Bookman Old Style" w:eastAsia="Times New Roman" w:hAnsi="Bookman Old Style" w:cs="Times New Roman"/>
              </w:rPr>
              <w:t>, Guest</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7F0E9C3"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University assessment</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6044AFE2"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 </w:t>
            </w:r>
          </w:p>
        </w:tc>
      </w:tr>
      <w:tr w:rsidR="001D2AAD" w:rsidRPr="007E4BA4" w14:paraId="10969AD3" w14:textId="77777777">
        <w:trPr>
          <w:trHeight w:val="4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9B35DD" w14:textId="77777777" w:rsidR="001D2AAD" w:rsidRPr="007E4BA4" w:rsidRDefault="00B75904">
            <w:pPr>
              <w:ind w:left="720"/>
              <w:rPr>
                <w:rFonts w:ascii="Bookman Old Style" w:eastAsia="Times New Roman" w:hAnsi="Bookman Old Style" w:cs="Times New Roman"/>
              </w:rPr>
            </w:pPr>
            <w:r w:rsidRPr="007E4BA4">
              <w:rPr>
                <w:rFonts w:ascii="Bookman Old Style" w:eastAsia="Times New Roman" w:hAnsi="Bookman Old Style" w:cs="Times New Roman"/>
              </w:rPr>
              <w:t>Christina Luna</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6E2CEA"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KSOEHD</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49BDC760" w14:textId="77777777" w:rsidR="001D2AAD" w:rsidRPr="007E4BA4" w:rsidRDefault="00B75904">
            <w:pPr>
              <w:ind w:left="720"/>
              <w:jc w:val="center"/>
              <w:rPr>
                <w:rFonts w:ascii="Bookman Old Style" w:eastAsia="Times New Roman" w:hAnsi="Bookman Old Style" w:cs="Times New Roman"/>
              </w:rPr>
            </w:pPr>
            <w:r w:rsidRPr="007E4BA4">
              <w:rPr>
                <w:rFonts w:ascii="Bookman Old Style" w:eastAsia="Times New Roman" w:hAnsi="Bookman Old Style" w:cs="Times New Roman"/>
              </w:rPr>
              <w:t xml:space="preserve"> </w:t>
            </w:r>
          </w:p>
        </w:tc>
      </w:tr>
    </w:tbl>
    <w:p w14:paraId="7CBE482C" w14:textId="77777777" w:rsidR="001D2AAD" w:rsidRPr="007E4BA4" w:rsidRDefault="00B75904">
      <w:pPr>
        <w:ind w:left="720"/>
        <w:rPr>
          <w:rFonts w:ascii="Bookman Old Style" w:hAnsi="Bookman Old Style"/>
        </w:rPr>
      </w:pPr>
      <w:r w:rsidRPr="007E4BA4">
        <w:rPr>
          <w:rFonts w:ascii="Bookman Old Style" w:hAnsi="Bookman Old Style"/>
        </w:rPr>
        <w:t xml:space="preserve"> </w:t>
      </w:r>
    </w:p>
    <w:p w14:paraId="2AE3B0AE" w14:textId="77777777" w:rsidR="001D2AAD" w:rsidRPr="007E4BA4" w:rsidRDefault="00B75904">
      <w:pPr>
        <w:rPr>
          <w:rFonts w:ascii="Bookman Old Style" w:hAnsi="Bookman Old Style"/>
          <w:b/>
          <w:sz w:val="24"/>
          <w:szCs w:val="24"/>
        </w:rPr>
      </w:pPr>
      <w:r w:rsidRPr="007E4BA4">
        <w:rPr>
          <w:rFonts w:ascii="Bookman Old Style" w:hAnsi="Bookman Old Style"/>
          <w:b/>
          <w:sz w:val="24"/>
          <w:szCs w:val="24"/>
          <w:u w:val="single"/>
        </w:rPr>
        <w:t>Minutes</w:t>
      </w:r>
      <w:r w:rsidRPr="007E4BA4">
        <w:rPr>
          <w:rFonts w:ascii="Bookman Old Style" w:hAnsi="Bookman Old Style"/>
          <w:b/>
          <w:sz w:val="24"/>
          <w:szCs w:val="24"/>
        </w:rPr>
        <w:t>:</w:t>
      </w:r>
    </w:p>
    <w:p w14:paraId="7BFDBDE0" w14:textId="77777777" w:rsidR="001D2AAD" w:rsidRPr="007E4BA4" w:rsidRDefault="001D2AAD">
      <w:pPr>
        <w:rPr>
          <w:rFonts w:ascii="Bookman Old Style" w:hAnsi="Bookman Old Style"/>
        </w:rPr>
      </w:pPr>
    </w:p>
    <w:p w14:paraId="506A4332" w14:textId="77777777" w:rsidR="001D2AAD" w:rsidRPr="007E4BA4" w:rsidRDefault="00B75904">
      <w:pPr>
        <w:rPr>
          <w:rFonts w:ascii="Bookman Old Style" w:hAnsi="Bookman Old Style"/>
        </w:rPr>
      </w:pPr>
      <w:r w:rsidRPr="007E4BA4">
        <w:rPr>
          <w:rFonts w:ascii="Bookman Old Style" w:hAnsi="Bookman Old Style"/>
        </w:rPr>
        <w:t>Agenda was approved unanimously</w:t>
      </w:r>
    </w:p>
    <w:p w14:paraId="17A0A2B8" w14:textId="77777777" w:rsidR="001D2AAD" w:rsidRPr="007E4BA4" w:rsidRDefault="00B75904">
      <w:pPr>
        <w:rPr>
          <w:rFonts w:ascii="Bookman Old Style" w:hAnsi="Bookman Old Style"/>
        </w:rPr>
      </w:pPr>
      <w:r w:rsidRPr="007E4BA4">
        <w:rPr>
          <w:rFonts w:ascii="Bookman Old Style" w:hAnsi="Bookman Old Style"/>
        </w:rPr>
        <w:t>Minutes were approved unanimously with one abstention (</w:t>
      </w:r>
      <w:proofErr w:type="spellStart"/>
      <w:r w:rsidRPr="007E4BA4">
        <w:rPr>
          <w:rFonts w:ascii="Bookman Old Style" w:hAnsi="Bookman Old Style"/>
        </w:rPr>
        <w:t>Chadley</w:t>
      </w:r>
      <w:proofErr w:type="spellEnd"/>
      <w:r w:rsidRPr="007E4BA4">
        <w:rPr>
          <w:rFonts w:ascii="Bookman Old Style" w:hAnsi="Bookman Old Style"/>
        </w:rPr>
        <w:t>)</w:t>
      </w:r>
    </w:p>
    <w:p w14:paraId="088F2040" w14:textId="77777777" w:rsidR="001D2AAD" w:rsidRPr="007E4BA4" w:rsidRDefault="001D2AAD">
      <w:pPr>
        <w:rPr>
          <w:rFonts w:ascii="Bookman Old Style" w:hAnsi="Bookman Old Style"/>
        </w:rPr>
      </w:pPr>
    </w:p>
    <w:p w14:paraId="75D4DB96" w14:textId="77777777" w:rsidR="001D2AAD" w:rsidRPr="007E4BA4" w:rsidRDefault="00B75904">
      <w:pPr>
        <w:rPr>
          <w:rFonts w:ascii="Bookman Old Style" w:hAnsi="Bookman Old Style"/>
          <w:b/>
          <w:u w:val="single"/>
        </w:rPr>
      </w:pPr>
      <w:r w:rsidRPr="007E4BA4">
        <w:rPr>
          <w:rFonts w:ascii="Bookman Old Style" w:hAnsi="Bookman Old Style"/>
          <w:b/>
          <w:u w:val="single"/>
        </w:rPr>
        <w:t>Communications</w:t>
      </w:r>
    </w:p>
    <w:p w14:paraId="01F90D5F" w14:textId="77777777" w:rsidR="001D2AAD" w:rsidRPr="007E4BA4" w:rsidRDefault="001D2AAD">
      <w:pPr>
        <w:rPr>
          <w:rFonts w:ascii="Bookman Old Style" w:hAnsi="Bookman Old Style"/>
        </w:rPr>
      </w:pPr>
    </w:p>
    <w:p w14:paraId="4A829D00" w14:textId="77777777" w:rsidR="001D2AAD" w:rsidRPr="007E4BA4" w:rsidRDefault="00B75904">
      <w:pPr>
        <w:rPr>
          <w:rFonts w:ascii="Bookman Old Style" w:hAnsi="Bookman Old Style"/>
        </w:rPr>
      </w:pPr>
      <w:r w:rsidRPr="007E4BA4">
        <w:rPr>
          <w:rFonts w:ascii="Bookman Old Style" w:hAnsi="Bookman Old Style"/>
          <w:b/>
        </w:rPr>
        <w:t>WS 124</w:t>
      </w:r>
      <w:r w:rsidRPr="007E4BA4">
        <w:rPr>
          <w:rFonts w:ascii="Bookman Old Style" w:hAnsi="Bookman Old Style"/>
        </w:rPr>
        <w:t xml:space="preserve"> - </w:t>
      </w:r>
      <w:proofErr w:type="spellStart"/>
      <w:r w:rsidRPr="007E4BA4">
        <w:rPr>
          <w:rFonts w:ascii="Bookman Old Style" w:hAnsi="Bookman Old Style"/>
        </w:rPr>
        <w:t>Chadley</w:t>
      </w:r>
      <w:proofErr w:type="spellEnd"/>
      <w:r w:rsidRPr="007E4BA4">
        <w:rPr>
          <w:rFonts w:ascii="Bookman Old Style" w:hAnsi="Bookman Old Style"/>
        </w:rPr>
        <w:t xml:space="preserve"> reached out to faculty for changes. Once changes were made the syllabus was approved and submitted to Undergraduate Studies.</w:t>
      </w:r>
    </w:p>
    <w:p w14:paraId="0FCDD848" w14:textId="77777777" w:rsidR="001D2AAD" w:rsidRPr="007E4BA4" w:rsidRDefault="001D2AAD">
      <w:pPr>
        <w:rPr>
          <w:rFonts w:ascii="Bookman Old Style" w:hAnsi="Bookman Old Style"/>
        </w:rPr>
      </w:pPr>
    </w:p>
    <w:p w14:paraId="66EEED03" w14:textId="77777777" w:rsidR="001D2AAD" w:rsidRPr="007E4BA4" w:rsidRDefault="00B75904">
      <w:pPr>
        <w:rPr>
          <w:rFonts w:ascii="Bookman Old Style" w:hAnsi="Bookman Old Style"/>
        </w:rPr>
      </w:pPr>
      <w:r w:rsidRPr="007E4BA4">
        <w:rPr>
          <w:rFonts w:ascii="Bookman Old Style" w:hAnsi="Bookman Old Style"/>
          <w:b/>
        </w:rPr>
        <w:t>University Committees</w:t>
      </w:r>
      <w:r w:rsidRPr="007E4BA4">
        <w:rPr>
          <w:rFonts w:ascii="Bookman Old Style" w:hAnsi="Bookman Old Style"/>
        </w:rPr>
        <w:t xml:space="preserve"> - </w:t>
      </w:r>
      <w:proofErr w:type="spellStart"/>
      <w:r w:rsidRPr="007E4BA4">
        <w:rPr>
          <w:rFonts w:ascii="Bookman Old Style" w:hAnsi="Bookman Old Style"/>
        </w:rPr>
        <w:t>Chadley</w:t>
      </w:r>
      <w:proofErr w:type="spellEnd"/>
      <w:r w:rsidRPr="007E4BA4">
        <w:rPr>
          <w:rFonts w:ascii="Bookman Old Style" w:hAnsi="Bookman Old Style"/>
        </w:rPr>
        <w:t xml:space="preserve"> received notice from the Academic Senate that committee meetings should be cancelled to allow time for faculty to work on transition </w:t>
      </w:r>
      <w:r w:rsidRPr="007E4BA4">
        <w:rPr>
          <w:rFonts w:ascii="Bookman Old Style" w:hAnsi="Bookman Old Style"/>
        </w:rPr>
        <w:lastRenderedPageBreak/>
        <w:t xml:space="preserve">to virtual courses. The decision to cancel the remaining meetings was brought up to the committee for a vote, with the caveat that business could be conducted if absolutely needed. It was further recognized that the next meeting would be after the catalog deadline, so it would not negatively impact course approvals for the 2020-2021 academic year. A motion was proposed and approved unanimously to cancel remaining GE committee meetings for the Spring 2020 semester. </w:t>
      </w:r>
    </w:p>
    <w:p w14:paraId="77078865" w14:textId="77777777" w:rsidR="001D2AAD" w:rsidRPr="007E4BA4" w:rsidRDefault="001D2AAD">
      <w:pPr>
        <w:rPr>
          <w:rFonts w:ascii="Bookman Old Style" w:hAnsi="Bookman Old Style"/>
        </w:rPr>
      </w:pPr>
    </w:p>
    <w:p w14:paraId="770871A4" w14:textId="77777777" w:rsidR="001D2AAD" w:rsidRPr="007E4BA4" w:rsidRDefault="00B75904">
      <w:pPr>
        <w:rPr>
          <w:rFonts w:ascii="Bookman Old Style" w:hAnsi="Bookman Old Style"/>
        </w:rPr>
      </w:pPr>
      <w:r w:rsidRPr="007E4BA4">
        <w:rPr>
          <w:rFonts w:ascii="Bookman Old Style" w:hAnsi="Bookman Old Style"/>
          <w:b/>
        </w:rPr>
        <w:t xml:space="preserve">ENGL 114 </w:t>
      </w:r>
      <w:r w:rsidRPr="007E4BA4">
        <w:rPr>
          <w:rFonts w:ascii="Bookman Old Style" w:hAnsi="Bookman Old Style"/>
        </w:rPr>
        <w:t xml:space="preserve">- Devendra and </w:t>
      </w:r>
      <w:proofErr w:type="spellStart"/>
      <w:r w:rsidRPr="007E4BA4">
        <w:rPr>
          <w:rFonts w:ascii="Bookman Old Style" w:hAnsi="Bookman Old Style"/>
        </w:rPr>
        <w:t>Chadley</w:t>
      </w:r>
      <w:proofErr w:type="spellEnd"/>
      <w:r w:rsidRPr="007E4BA4">
        <w:rPr>
          <w:rFonts w:ascii="Bookman Old Style" w:hAnsi="Bookman Old Style"/>
        </w:rPr>
        <w:t xml:space="preserve"> reviewed the courses and sent proposed changes to the faculty member, who submitted feedback on suggested changes. Both will continue to review changes and work with the faculty, and will possibly invite the faculty member if it is not possible to compromise on the course proposal. </w:t>
      </w:r>
    </w:p>
    <w:p w14:paraId="19FC9099" w14:textId="77777777" w:rsidR="001D2AAD" w:rsidRPr="007E4BA4" w:rsidRDefault="001D2AAD">
      <w:pPr>
        <w:rPr>
          <w:rFonts w:ascii="Bookman Old Style" w:hAnsi="Bookman Old Style"/>
        </w:rPr>
      </w:pPr>
    </w:p>
    <w:p w14:paraId="09440657" w14:textId="77777777" w:rsidR="001D2AAD" w:rsidRPr="007E4BA4" w:rsidRDefault="00B75904">
      <w:pPr>
        <w:rPr>
          <w:rFonts w:ascii="Bookman Old Style" w:hAnsi="Bookman Old Style"/>
        </w:rPr>
      </w:pPr>
      <w:r w:rsidRPr="007E4BA4">
        <w:rPr>
          <w:rFonts w:ascii="Bookman Old Style" w:hAnsi="Bookman Old Style"/>
        </w:rPr>
        <w:t>Ethnic Studies Proposal - Bernadette updated the committee that she had heard from Tom Holyoke that there would be a lower division GE ethnic studies requirement beginning in Academic Year 2023-2024. The 3 unit, “Ethnic Studies, Diversity, and Social Justice Requirement” would be part of breadth and can be met with existing GE requirements. Bernadette will reach out to Tom for additional information.</w:t>
      </w:r>
    </w:p>
    <w:p w14:paraId="11B3F965" w14:textId="77777777" w:rsidR="001D2AAD" w:rsidRPr="007E4BA4" w:rsidRDefault="001D2AAD">
      <w:pPr>
        <w:rPr>
          <w:rFonts w:ascii="Bookman Old Style" w:hAnsi="Bookman Old Style"/>
        </w:rPr>
      </w:pPr>
    </w:p>
    <w:p w14:paraId="40735D9A" w14:textId="77777777" w:rsidR="001D2AAD" w:rsidRPr="007E4BA4" w:rsidRDefault="00B75904">
      <w:pPr>
        <w:rPr>
          <w:rFonts w:ascii="Bookman Old Style" w:hAnsi="Bookman Old Style"/>
          <w:b/>
          <w:u w:val="single"/>
        </w:rPr>
      </w:pPr>
      <w:r w:rsidRPr="007E4BA4">
        <w:rPr>
          <w:rFonts w:ascii="Bookman Old Style" w:hAnsi="Bookman Old Style"/>
          <w:b/>
          <w:u w:val="single"/>
        </w:rPr>
        <w:t>New Business</w:t>
      </w:r>
    </w:p>
    <w:p w14:paraId="24DAA27B" w14:textId="77777777" w:rsidR="001D2AAD" w:rsidRPr="007E4BA4" w:rsidRDefault="001D2AAD">
      <w:pPr>
        <w:rPr>
          <w:rFonts w:ascii="Bookman Old Style" w:hAnsi="Bookman Old Style"/>
          <w:u w:val="single"/>
        </w:rPr>
      </w:pPr>
    </w:p>
    <w:p w14:paraId="729811BC" w14:textId="77777777" w:rsidR="001D2AAD" w:rsidRPr="007E4BA4" w:rsidRDefault="00B75904">
      <w:pPr>
        <w:rPr>
          <w:rFonts w:ascii="Bookman Old Style" w:hAnsi="Bookman Old Style"/>
        </w:rPr>
      </w:pPr>
      <w:r w:rsidRPr="007E4BA4">
        <w:rPr>
          <w:rFonts w:ascii="Bookman Old Style" w:hAnsi="Bookman Old Style"/>
          <w:b/>
        </w:rPr>
        <w:t>DS 72</w:t>
      </w:r>
      <w:r w:rsidRPr="007E4BA4">
        <w:rPr>
          <w:rFonts w:ascii="Bookman Old Style" w:hAnsi="Bookman Old Style"/>
        </w:rPr>
        <w:t xml:space="preserve"> - </w:t>
      </w:r>
      <w:proofErr w:type="spellStart"/>
      <w:r w:rsidRPr="007E4BA4">
        <w:rPr>
          <w:rFonts w:ascii="Bookman Old Style" w:hAnsi="Bookman Old Style"/>
        </w:rPr>
        <w:t>Yertai</w:t>
      </w:r>
      <w:proofErr w:type="spellEnd"/>
      <w:r w:rsidRPr="007E4BA4">
        <w:rPr>
          <w:rFonts w:ascii="Bookman Old Style" w:hAnsi="Bookman Old Style"/>
        </w:rPr>
        <w:t xml:space="preserve"> had reached out to </w:t>
      </w:r>
      <w:proofErr w:type="spellStart"/>
      <w:r w:rsidRPr="007E4BA4">
        <w:rPr>
          <w:rFonts w:ascii="Bookman Old Style" w:hAnsi="Bookman Old Style"/>
        </w:rPr>
        <w:t>Chadley</w:t>
      </w:r>
      <w:proofErr w:type="spellEnd"/>
      <w:r w:rsidRPr="007E4BA4">
        <w:rPr>
          <w:rFonts w:ascii="Bookman Old Style" w:hAnsi="Bookman Old Style"/>
        </w:rPr>
        <w:t xml:space="preserve"> previously regarding the DS 72 proposal. It was reviewed prior to this meeting by Michael and </w:t>
      </w:r>
      <w:proofErr w:type="spellStart"/>
      <w:r w:rsidRPr="007E4BA4">
        <w:rPr>
          <w:rFonts w:ascii="Bookman Old Style" w:hAnsi="Bookman Old Style"/>
        </w:rPr>
        <w:t>Chadley</w:t>
      </w:r>
      <w:proofErr w:type="spellEnd"/>
      <w:r w:rsidRPr="007E4BA4">
        <w:rPr>
          <w:rFonts w:ascii="Bookman Old Style" w:hAnsi="Bookman Old Style"/>
        </w:rPr>
        <w:t xml:space="preserve">. Michael had some concerns regarding the course and passed them along to </w:t>
      </w:r>
      <w:proofErr w:type="spellStart"/>
      <w:r w:rsidRPr="007E4BA4">
        <w:rPr>
          <w:rFonts w:ascii="Bookman Old Style" w:hAnsi="Bookman Old Style"/>
        </w:rPr>
        <w:t>Yertai</w:t>
      </w:r>
      <w:proofErr w:type="spellEnd"/>
      <w:r w:rsidRPr="007E4BA4">
        <w:rPr>
          <w:rFonts w:ascii="Bookman Old Style" w:hAnsi="Bookman Old Style"/>
        </w:rPr>
        <w:t xml:space="preserve">. The primary concerns raised were regarding making sure that upcoming B4 courses needed to make sure that students understood the underlying principles of qualitative analysis. Michael raised the concern that it would be important to be alert regarding attempts to create GE B4 courses that uphold the B4 learning outcomes and standards. </w:t>
      </w:r>
    </w:p>
    <w:p w14:paraId="4EED5D52" w14:textId="77777777" w:rsidR="001D2AAD" w:rsidRPr="007E4BA4" w:rsidRDefault="001D2AAD">
      <w:pPr>
        <w:rPr>
          <w:rFonts w:ascii="Bookman Old Style" w:hAnsi="Bookman Old Style"/>
        </w:rPr>
      </w:pPr>
    </w:p>
    <w:p w14:paraId="0321EEBB" w14:textId="77777777" w:rsidR="001D2AAD" w:rsidRPr="007E4BA4" w:rsidRDefault="00B75904">
      <w:pPr>
        <w:rPr>
          <w:rFonts w:ascii="Bookman Old Style" w:hAnsi="Bookman Old Style"/>
        </w:rPr>
      </w:pPr>
      <w:r w:rsidRPr="007E4BA4">
        <w:rPr>
          <w:rFonts w:ascii="Bookman Old Style" w:hAnsi="Bookman Old Style"/>
        </w:rPr>
        <w:t xml:space="preserve">The motion to approve DS 72 for GE B4 was approved unanimously. </w:t>
      </w:r>
    </w:p>
    <w:p w14:paraId="47D02A8A" w14:textId="77777777" w:rsidR="001D2AAD" w:rsidRPr="007E4BA4" w:rsidRDefault="001D2AAD">
      <w:pPr>
        <w:rPr>
          <w:rFonts w:ascii="Bookman Old Style" w:hAnsi="Bookman Old Style"/>
        </w:rPr>
      </w:pPr>
    </w:p>
    <w:p w14:paraId="17FCC93A" w14:textId="77777777" w:rsidR="001D2AAD" w:rsidRPr="007E4BA4" w:rsidRDefault="00B75904">
      <w:pPr>
        <w:rPr>
          <w:rFonts w:ascii="Bookman Old Style" w:hAnsi="Bookman Old Style"/>
        </w:rPr>
      </w:pPr>
      <w:r w:rsidRPr="007E4BA4">
        <w:rPr>
          <w:rFonts w:ascii="Bookman Old Style" w:hAnsi="Bookman Old Style"/>
        </w:rPr>
        <w:t>Adjournment at 12:34pm</w:t>
      </w:r>
    </w:p>
    <w:sectPr w:rsidR="001D2AAD" w:rsidRPr="007E4BA4" w:rsidSect="007E4B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E0FF" w14:textId="77777777" w:rsidR="007E4BA4" w:rsidRDefault="007E4BA4" w:rsidP="007E4BA4">
      <w:pPr>
        <w:spacing w:line="240" w:lineRule="auto"/>
      </w:pPr>
      <w:r>
        <w:separator/>
      </w:r>
    </w:p>
  </w:endnote>
  <w:endnote w:type="continuationSeparator" w:id="0">
    <w:p w14:paraId="318D4557" w14:textId="77777777" w:rsidR="007E4BA4" w:rsidRDefault="007E4BA4" w:rsidP="007E4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91F6" w14:textId="77777777" w:rsidR="007E4BA4" w:rsidRDefault="007E4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FD1F" w14:textId="77777777" w:rsidR="007E4BA4" w:rsidRDefault="007E4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793F" w14:textId="77777777" w:rsidR="007E4BA4" w:rsidRDefault="007E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154D4" w14:textId="77777777" w:rsidR="007E4BA4" w:rsidRDefault="007E4BA4" w:rsidP="007E4BA4">
      <w:pPr>
        <w:spacing w:line="240" w:lineRule="auto"/>
      </w:pPr>
      <w:r>
        <w:separator/>
      </w:r>
    </w:p>
  </w:footnote>
  <w:footnote w:type="continuationSeparator" w:id="0">
    <w:p w14:paraId="5CF9042C" w14:textId="77777777" w:rsidR="007E4BA4" w:rsidRDefault="007E4BA4" w:rsidP="007E4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0768" w14:textId="77777777" w:rsidR="007E4BA4" w:rsidRDefault="007E4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E2B0" w14:textId="7FEACFF9" w:rsidR="007E4BA4" w:rsidRDefault="007E4BA4">
    <w:pPr>
      <w:pStyle w:val="Header"/>
      <w:jc w:val="right"/>
    </w:pPr>
    <w:r>
      <w:t>General Education</w:t>
    </w:r>
  </w:p>
  <w:p w14:paraId="74C5071F" w14:textId="239D6F69" w:rsidR="007E4BA4" w:rsidRDefault="007E4BA4">
    <w:pPr>
      <w:pStyle w:val="Header"/>
      <w:jc w:val="right"/>
    </w:pPr>
    <w:r>
      <w:t>March 20, 2020</w:t>
    </w:r>
  </w:p>
  <w:p w14:paraId="0E2C6678" w14:textId="1669D2B4" w:rsidR="007E4BA4" w:rsidRDefault="007E4BA4">
    <w:pPr>
      <w:pStyle w:val="Header"/>
      <w:jc w:val="right"/>
    </w:pPr>
    <w:r>
      <w:t xml:space="preserve">Page </w:t>
    </w:r>
    <w:sdt>
      <w:sdtPr>
        <w:id w:val="-8442465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257591" w14:textId="77777777" w:rsidR="007E4BA4" w:rsidRDefault="007E4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A346" w14:textId="77777777" w:rsidR="007E4BA4" w:rsidRDefault="007E4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AD"/>
    <w:rsid w:val="001D2AAD"/>
    <w:rsid w:val="007E4BA4"/>
    <w:rsid w:val="00B7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54BC5"/>
  <w15:docId w15:val="{F494BD98-DCD1-B541-9081-F2FF27E8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7E4BA4"/>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7E4BA4"/>
    <w:pPr>
      <w:tabs>
        <w:tab w:val="center" w:pos="4680"/>
        <w:tab w:val="right" w:pos="9360"/>
      </w:tabs>
      <w:spacing w:line="240" w:lineRule="auto"/>
    </w:pPr>
  </w:style>
  <w:style w:type="character" w:customStyle="1" w:styleId="HeaderChar">
    <w:name w:val="Header Char"/>
    <w:basedOn w:val="DefaultParagraphFont"/>
    <w:link w:val="Header"/>
    <w:uiPriority w:val="99"/>
    <w:rsid w:val="007E4BA4"/>
  </w:style>
  <w:style w:type="paragraph" w:styleId="Footer">
    <w:name w:val="footer"/>
    <w:basedOn w:val="Normal"/>
    <w:link w:val="FooterChar"/>
    <w:uiPriority w:val="99"/>
    <w:unhideWhenUsed/>
    <w:rsid w:val="007E4BA4"/>
    <w:pPr>
      <w:tabs>
        <w:tab w:val="center" w:pos="4680"/>
        <w:tab w:val="right" w:pos="9360"/>
      </w:tabs>
      <w:spacing w:line="240" w:lineRule="auto"/>
    </w:pPr>
  </w:style>
  <w:style w:type="character" w:customStyle="1" w:styleId="FooterChar">
    <w:name w:val="Footer Char"/>
    <w:basedOn w:val="DefaultParagraphFont"/>
    <w:link w:val="Footer"/>
    <w:uiPriority w:val="99"/>
    <w:rsid w:val="007E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2020-08-31T16:28:00Z</dcterms:created>
  <dcterms:modified xsi:type="dcterms:W3CDTF">2020-08-31T16:28:00Z</dcterms:modified>
</cp:coreProperties>
</file>