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5C" w:rsidRPr="00622442" w:rsidRDefault="007D675C" w:rsidP="007D675C">
      <w:pPr>
        <w:pStyle w:val="Heading1"/>
        <w:tabs>
          <w:tab w:val="left" w:pos="810"/>
        </w:tabs>
      </w:pPr>
      <w:r w:rsidRPr="00622442">
        <w:t>MINUTES, UNDERGRADUATE CURRICULUM SUBCOMMITTEE</w:t>
      </w:r>
    </w:p>
    <w:p w:rsidR="007D675C" w:rsidRPr="00622442" w:rsidRDefault="007D675C" w:rsidP="007D675C">
      <w:pPr>
        <w:pStyle w:val="Heading1"/>
      </w:pPr>
      <w:r w:rsidRPr="00622442">
        <w:t>CALIFORNIA STATE UNIVERSITY, FRESNO</w:t>
      </w:r>
    </w:p>
    <w:p w:rsidR="007D675C" w:rsidRPr="00622442" w:rsidRDefault="007D675C" w:rsidP="007D675C">
      <w:pPr>
        <w:pStyle w:val="Heading1"/>
      </w:pPr>
      <w:r w:rsidRPr="00622442">
        <w:t>5200 N. Barton Avenue, M/S ML</w:t>
      </w:r>
      <w:r w:rsidR="00755B96">
        <w:t xml:space="preserve"> </w:t>
      </w:r>
      <w:r w:rsidRPr="00622442">
        <w:t>34</w:t>
      </w:r>
    </w:p>
    <w:p w:rsidR="007D675C" w:rsidRPr="00622442" w:rsidRDefault="007D675C" w:rsidP="007D675C">
      <w:pPr>
        <w:pStyle w:val="Heading1"/>
      </w:pPr>
      <w:r w:rsidRPr="00622442">
        <w:t>Fresno, California 93740-8027</w:t>
      </w:r>
    </w:p>
    <w:p w:rsidR="007D675C" w:rsidRPr="00622442" w:rsidRDefault="007D675C" w:rsidP="007D675C">
      <w:pPr>
        <w:pStyle w:val="Heading1"/>
      </w:pPr>
      <w:r w:rsidRPr="00622442">
        <w:t xml:space="preserve">Office of the Academic </w:t>
      </w:r>
      <w:proofErr w:type="gramStart"/>
      <w:r w:rsidRPr="00622442">
        <w:t>Senate  Ext</w:t>
      </w:r>
      <w:proofErr w:type="gramEnd"/>
      <w:r w:rsidRPr="00622442">
        <w:t xml:space="preserve">. 8-2743 </w:t>
      </w:r>
    </w:p>
    <w:p w:rsidR="007D675C" w:rsidRPr="00622442" w:rsidRDefault="007D675C" w:rsidP="007D675C">
      <w:pPr>
        <w:pStyle w:val="Heading1"/>
      </w:pPr>
    </w:p>
    <w:p w:rsidR="007D675C" w:rsidRPr="00622442" w:rsidRDefault="00F07CEF" w:rsidP="007D675C">
      <w:pPr>
        <w:tabs>
          <w:tab w:val="left" w:pos="1440"/>
          <w:tab w:val="right" w:pos="8640"/>
        </w:tabs>
        <w:rPr>
          <w:rFonts w:ascii="Bookman Old Style" w:hAnsi="Bookman Old Style"/>
        </w:rPr>
      </w:pPr>
      <w:r>
        <w:rPr>
          <w:rFonts w:ascii="Bookman Old Style" w:hAnsi="Bookman Old Style"/>
        </w:rPr>
        <w:t>August 2</w:t>
      </w:r>
      <w:r w:rsidR="00B01C05">
        <w:rPr>
          <w:rFonts w:ascii="Bookman Old Style" w:hAnsi="Bookman Old Style"/>
        </w:rPr>
        <w:t>7</w:t>
      </w:r>
      <w:r w:rsidR="00C40460">
        <w:rPr>
          <w:rFonts w:ascii="Bookman Old Style" w:hAnsi="Bookman Old Style"/>
        </w:rPr>
        <w:t>,</w:t>
      </w:r>
      <w:r w:rsidR="005340B6">
        <w:rPr>
          <w:rFonts w:ascii="Bookman Old Style" w:hAnsi="Bookman Old Style"/>
        </w:rPr>
        <w:t xml:space="preserve"> </w:t>
      </w:r>
      <w:r w:rsidR="007D675C" w:rsidRPr="00622442">
        <w:rPr>
          <w:rFonts w:ascii="Bookman Old Style" w:hAnsi="Bookman Old Style"/>
        </w:rPr>
        <w:t>201</w:t>
      </w:r>
      <w:r w:rsidR="006242CB">
        <w:rPr>
          <w:rFonts w:ascii="Bookman Old Style" w:hAnsi="Bookman Old Style"/>
        </w:rPr>
        <w:t>9</w:t>
      </w:r>
    </w:p>
    <w:p w:rsidR="007D675C" w:rsidRPr="00622442" w:rsidRDefault="007D675C" w:rsidP="007D675C">
      <w:pPr>
        <w:tabs>
          <w:tab w:val="left" w:pos="1440"/>
          <w:tab w:val="right" w:pos="8640"/>
        </w:tabs>
        <w:rPr>
          <w:rFonts w:ascii="Bookman Old Style" w:hAnsi="Bookman Old Style"/>
        </w:rPr>
      </w:pPr>
    </w:p>
    <w:p w:rsidR="00C828EC" w:rsidRPr="007637DE" w:rsidRDefault="007D675C" w:rsidP="00C828EC">
      <w:pPr>
        <w:pStyle w:val="Header"/>
        <w:tabs>
          <w:tab w:val="clear" w:pos="4320"/>
          <w:tab w:val="clear" w:pos="8640"/>
          <w:tab w:val="left" w:pos="2880"/>
        </w:tabs>
        <w:ind w:left="2160" w:hanging="2160"/>
        <w:rPr>
          <w:rFonts w:ascii="Bookman Old Style" w:hAnsi="Bookman Old Style"/>
        </w:rPr>
      </w:pPr>
      <w:r w:rsidRPr="00622442">
        <w:rPr>
          <w:rFonts w:ascii="Bookman Old Style" w:hAnsi="Bookman Old Style"/>
        </w:rPr>
        <w:t>Members Present:</w:t>
      </w:r>
      <w:r w:rsidRPr="00622442">
        <w:rPr>
          <w:rFonts w:ascii="Bookman Old Style" w:hAnsi="Bookman Old Style"/>
        </w:rPr>
        <w:tab/>
      </w:r>
      <w:r w:rsidR="00C828EC" w:rsidRPr="007637DE">
        <w:rPr>
          <w:rFonts w:ascii="Bookman Old Style" w:hAnsi="Bookman Old Style"/>
        </w:rPr>
        <w:t xml:space="preserve">K. Clement (Chair), </w:t>
      </w:r>
      <w:bookmarkStart w:id="0" w:name="_GoBack"/>
      <w:bookmarkEnd w:id="0"/>
      <w:r w:rsidR="00C828EC">
        <w:rPr>
          <w:rFonts w:ascii="Bookman Old Style" w:hAnsi="Bookman Old Style"/>
        </w:rPr>
        <w:t xml:space="preserve">M. Goff, A. </w:t>
      </w:r>
      <w:proofErr w:type="spellStart"/>
      <w:r w:rsidR="00C828EC">
        <w:rPr>
          <w:rFonts w:ascii="Bookman Old Style" w:hAnsi="Bookman Old Style"/>
        </w:rPr>
        <w:t>Becirbegovic</w:t>
      </w:r>
      <w:proofErr w:type="spellEnd"/>
      <w:r w:rsidR="00C828EC">
        <w:rPr>
          <w:rFonts w:ascii="Bookman Old Style" w:hAnsi="Bookman Old Style"/>
        </w:rPr>
        <w:t xml:space="preserve">, </w:t>
      </w:r>
      <w:r w:rsidR="00C828EC" w:rsidRPr="007637DE">
        <w:rPr>
          <w:rFonts w:ascii="Bookman Old Style" w:hAnsi="Bookman Old Style"/>
        </w:rPr>
        <w:t>K. Robles</w:t>
      </w:r>
      <w:r w:rsidR="00C828EC">
        <w:rPr>
          <w:rFonts w:ascii="Bookman Old Style" w:hAnsi="Bookman Old Style"/>
        </w:rPr>
        <w:t xml:space="preserve">, </w:t>
      </w:r>
      <w:r w:rsidR="00C828EC" w:rsidRPr="007637DE">
        <w:rPr>
          <w:rFonts w:ascii="Bookman Old Style" w:hAnsi="Bookman Old Style"/>
        </w:rPr>
        <w:t xml:space="preserve">C. Souza, </w:t>
      </w:r>
      <w:r w:rsidR="00C828EC">
        <w:rPr>
          <w:rFonts w:ascii="Bookman Old Style" w:hAnsi="Bookman Old Style"/>
        </w:rPr>
        <w:t xml:space="preserve">S. </w:t>
      </w:r>
      <w:proofErr w:type="spellStart"/>
      <w:r w:rsidR="00C828EC">
        <w:rPr>
          <w:rFonts w:ascii="Bookman Old Style" w:hAnsi="Bookman Old Style"/>
        </w:rPr>
        <w:t>Konduru</w:t>
      </w:r>
      <w:proofErr w:type="spellEnd"/>
      <w:r w:rsidR="00C828EC">
        <w:rPr>
          <w:rFonts w:ascii="Bookman Old Style" w:hAnsi="Bookman Old Style"/>
        </w:rPr>
        <w:t xml:space="preserve">, </w:t>
      </w:r>
      <w:r w:rsidR="00C828EC" w:rsidRPr="007637DE">
        <w:rPr>
          <w:rFonts w:ascii="Bookman Old Style" w:hAnsi="Bookman Old Style"/>
        </w:rPr>
        <w:t xml:space="preserve">J. Taylor, </w:t>
      </w:r>
      <w:r w:rsidR="00C828EC">
        <w:rPr>
          <w:rFonts w:ascii="Bookman Old Style" w:hAnsi="Bookman Old Style"/>
        </w:rPr>
        <w:t>H. El-</w:t>
      </w:r>
      <w:proofErr w:type="spellStart"/>
      <w:r w:rsidR="00C828EC">
        <w:rPr>
          <w:rFonts w:ascii="Bookman Old Style" w:hAnsi="Bookman Old Style"/>
        </w:rPr>
        <w:t>Razouk</w:t>
      </w:r>
      <w:proofErr w:type="spellEnd"/>
      <w:r w:rsidR="00C828EC">
        <w:rPr>
          <w:rFonts w:ascii="Bookman Old Style" w:hAnsi="Bookman Old Style"/>
        </w:rPr>
        <w:t xml:space="preserve">, </w:t>
      </w:r>
      <w:r w:rsidR="002A2552">
        <w:rPr>
          <w:rFonts w:ascii="Bookman Old Style" w:hAnsi="Bookman Old Style"/>
        </w:rPr>
        <w:t xml:space="preserve">E. Lassen, </w:t>
      </w:r>
      <w:r w:rsidR="002423AA">
        <w:rPr>
          <w:rFonts w:ascii="Bookman Old Style" w:hAnsi="Bookman Old Style"/>
        </w:rPr>
        <w:t>T</w:t>
      </w:r>
      <w:r w:rsidR="00C828EC" w:rsidRPr="007637DE">
        <w:rPr>
          <w:rFonts w:ascii="Bookman Old Style" w:hAnsi="Bookman Old Style"/>
        </w:rPr>
        <w:t>.</w:t>
      </w:r>
      <w:r w:rsidR="002423AA">
        <w:rPr>
          <w:rFonts w:ascii="Bookman Old Style" w:hAnsi="Bookman Old Style"/>
        </w:rPr>
        <w:t xml:space="preserve"> Garcia, </w:t>
      </w:r>
      <w:r w:rsidR="00C828EC">
        <w:rPr>
          <w:rFonts w:ascii="Bookman Old Style" w:hAnsi="Bookman Old Style"/>
        </w:rPr>
        <w:t>C. Beck</w:t>
      </w:r>
      <w:r w:rsidR="00F07CEF">
        <w:rPr>
          <w:rFonts w:ascii="Bookman Old Style" w:hAnsi="Bookman Old Style"/>
        </w:rPr>
        <w:t>, J. Ramirez, B. Muscat</w:t>
      </w:r>
      <w:r w:rsidR="00C828EC" w:rsidRPr="007637DE">
        <w:rPr>
          <w:rFonts w:ascii="Bookman Old Style" w:hAnsi="Bookman Old Style"/>
        </w:rPr>
        <w:t xml:space="preserve">. </w:t>
      </w:r>
    </w:p>
    <w:p w:rsidR="007D675C" w:rsidRPr="00622442" w:rsidRDefault="007D675C" w:rsidP="007D675C">
      <w:pPr>
        <w:pStyle w:val="Header"/>
        <w:tabs>
          <w:tab w:val="clear" w:pos="4320"/>
          <w:tab w:val="clear" w:pos="8640"/>
          <w:tab w:val="left" w:pos="2880"/>
        </w:tabs>
        <w:ind w:left="2160" w:hanging="2160"/>
        <w:rPr>
          <w:rFonts w:ascii="Bookman Old Style" w:hAnsi="Bookman Old Style"/>
        </w:rPr>
      </w:pPr>
    </w:p>
    <w:p w:rsidR="007D675C" w:rsidRPr="00622442" w:rsidRDefault="007D675C" w:rsidP="00585A2C">
      <w:pPr>
        <w:pStyle w:val="Header"/>
        <w:tabs>
          <w:tab w:val="clear" w:pos="4320"/>
          <w:tab w:val="clear" w:pos="8640"/>
        </w:tabs>
        <w:rPr>
          <w:rFonts w:ascii="Bookman Old Style" w:hAnsi="Bookman Old Style"/>
        </w:rPr>
      </w:pPr>
      <w:r w:rsidRPr="00622442">
        <w:rPr>
          <w:rFonts w:ascii="Bookman Old Style" w:hAnsi="Bookman Old Style"/>
        </w:rPr>
        <w:t>Members Absent:</w:t>
      </w:r>
      <w:r w:rsidR="00585A2C">
        <w:rPr>
          <w:rFonts w:ascii="Bookman Old Style" w:hAnsi="Bookman Old Style"/>
        </w:rPr>
        <w:t xml:space="preserve"> </w:t>
      </w:r>
    </w:p>
    <w:p w:rsidR="007D675C" w:rsidRPr="00622442" w:rsidRDefault="007D675C" w:rsidP="007D675C">
      <w:pPr>
        <w:pStyle w:val="Header"/>
        <w:tabs>
          <w:tab w:val="clear" w:pos="4320"/>
          <w:tab w:val="clear" w:pos="8640"/>
        </w:tabs>
        <w:rPr>
          <w:rFonts w:ascii="Bookman Old Style" w:hAnsi="Bookman Old Style"/>
        </w:rPr>
      </w:pPr>
    </w:p>
    <w:p w:rsidR="007D675C" w:rsidRPr="00622442" w:rsidRDefault="007D675C" w:rsidP="007D675C">
      <w:pPr>
        <w:pStyle w:val="Header"/>
        <w:tabs>
          <w:tab w:val="clear" w:pos="4320"/>
          <w:tab w:val="clear" w:pos="8640"/>
        </w:tabs>
        <w:rPr>
          <w:rFonts w:ascii="Bookman Old Style" w:hAnsi="Bookman Old Style"/>
        </w:rPr>
      </w:pPr>
      <w:r w:rsidRPr="00622442">
        <w:rPr>
          <w:rFonts w:ascii="Bookman Old Style" w:hAnsi="Bookman Old Style"/>
        </w:rPr>
        <w:t>Visitors:</w:t>
      </w:r>
      <w:r w:rsidR="00E251D7">
        <w:rPr>
          <w:rFonts w:ascii="Bookman Old Style" w:hAnsi="Bookman Old Style"/>
        </w:rPr>
        <w:t xml:space="preserve"> </w:t>
      </w:r>
      <w:r w:rsidR="001662FF">
        <w:rPr>
          <w:rFonts w:ascii="Bookman Old Style" w:hAnsi="Bookman Old Style"/>
        </w:rPr>
        <w:t xml:space="preserve"> </w:t>
      </w:r>
      <w:r w:rsidR="00842080">
        <w:rPr>
          <w:rFonts w:ascii="Bookman Old Style" w:hAnsi="Bookman Old Style"/>
        </w:rPr>
        <w:t xml:space="preserve"> </w:t>
      </w:r>
      <w:r w:rsidR="00146A2B">
        <w:rPr>
          <w:rFonts w:ascii="Bookman Old Style" w:hAnsi="Bookman Old Style"/>
        </w:rPr>
        <w:t xml:space="preserve"> </w:t>
      </w:r>
      <w:r w:rsidR="00EC6771">
        <w:rPr>
          <w:rFonts w:ascii="Bookman Old Style" w:hAnsi="Bookman Old Style"/>
        </w:rPr>
        <w:t xml:space="preserve"> </w:t>
      </w:r>
    </w:p>
    <w:p w:rsidR="007D675C" w:rsidRPr="00622442" w:rsidRDefault="007D675C" w:rsidP="007D675C">
      <w:pPr>
        <w:pStyle w:val="Header"/>
        <w:tabs>
          <w:tab w:val="clear" w:pos="4320"/>
          <w:tab w:val="clear" w:pos="8640"/>
        </w:tabs>
        <w:rPr>
          <w:rFonts w:ascii="Bookman Old Style" w:hAnsi="Bookman Old Style"/>
        </w:rPr>
      </w:pPr>
    </w:p>
    <w:p w:rsidR="007D675C" w:rsidRPr="00622442" w:rsidRDefault="007D675C" w:rsidP="007D675C">
      <w:pPr>
        <w:rPr>
          <w:rFonts w:ascii="Bookman Old Style" w:hAnsi="Bookman Old Style"/>
        </w:rPr>
      </w:pPr>
      <w:r w:rsidRPr="00622442">
        <w:rPr>
          <w:rFonts w:ascii="Bookman Old Style" w:hAnsi="Bookman Old Style"/>
        </w:rPr>
        <w:t xml:space="preserve">Meeting called to order by Chair Clement at 2:05 pm in </w:t>
      </w:r>
      <w:proofErr w:type="spellStart"/>
      <w:r w:rsidRPr="00622442">
        <w:rPr>
          <w:rFonts w:ascii="Bookman Old Style" w:hAnsi="Bookman Old Style"/>
        </w:rPr>
        <w:t>Haak</w:t>
      </w:r>
      <w:proofErr w:type="spellEnd"/>
      <w:r w:rsidRPr="00622442">
        <w:rPr>
          <w:rFonts w:ascii="Bookman Old Style" w:hAnsi="Bookman Old Style"/>
        </w:rPr>
        <w:t xml:space="preserve"> Library #</w:t>
      </w:r>
      <w:r w:rsidR="00437242">
        <w:rPr>
          <w:rFonts w:ascii="Bookman Old Style" w:hAnsi="Bookman Old Style"/>
        </w:rPr>
        <w:t>4</w:t>
      </w:r>
      <w:r w:rsidRPr="00622442">
        <w:rPr>
          <w:rFonts w:ascii="Bookman Old Style" w:hAnsi="Bookman Old Style"/>
        </w:rPr>
        <w:t>1</w:t>
      </w:r>
      <w:r w:rsidR="00437242">
        <w:rPr>
          <w:rFonts w:ascii="Bookman Old Style" w:hAnsi="Bookman Old Style"/>
        </w:rPr>
        <w:t>15</w:t>
      </w:r>
      <w:r w:rsidRPr="00622442">
        <w:rPr>
          <w:rFonts w:ascii="Bookman Old Style" w:hAnsi="Bookman Old Style"/>
        </w:rPr>
        <w:t xml:space="preserve">, Henry Madden Library. </w:t>
      </w:r>
    </w:p>
    <w:p w:rsidR="007D675C" w:rsidRPr="00622442" w:rsidRDefault="007D675C" w:rsidP="007D675C">
      <w:pPr>
        <w:rPr>
          <w:rFonts w:ascii="Bookman Old Style" w:hAnsi="Bookman Old Style"/>
        </w:rPr>
      </w:pPr>
    </w:p>
    <w:p w:rsidR="007D675C" w:rsidRPr="00622442"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b/>
        </w:rPr>
      </w:pPr>
      <w:r w:rsidRPr="00622442">
        <w:rPr>
          <w:rFonts w:ascii="Bookman Old Style" w:hAnsi="Bookman Old Style"/>
          <w:b/>
        </w:rPr>
        <w:t xml:space="preserve">Call to Order: </w:t>
      </w:r>
    </w:p>
    <w:p w:rsidR="007D675C" w:rsidRPr="00622442" w:rsidRDefault="007D675C" w:rsidP="007D675C">
      <w:pPr>
        <w:pStyle w:val="ListParagraph"/>
        <w:tabs>
          <w:tab w:val="left" w:pos="630"/>
          <w:tab w:val="left" w:pos="1620"/>
          <w:tab w:val="right" w:pos="8640"/>
        </w:tabs>
        <w:ind w:left="0"/>
        <w:rPr>
          <w:rFonts w:ascii="Bookman Old Style" w:hAnsi="Bookman Old Style"/>
        </w:rPr>
      </w:pPr>
    </w:p>
    <w:p w:rsidR="0010309E" w:rsidRDefault="0010309E" w:rsidP="007D675C">
      <w:pPr>
        <w:pStyle w:val="ListParagraph"/>
        <w:numPr>
          <w:ilvl w:val="0"/>
          <w:numId w:val="2"/>
        </w:numPr>
        <w:tabs>
          <w:tab w:val="left" w:pos="630"/>
          <w:tab w:val="left" w:pos="1620"/>
          <w:tab w:val="right" w:pos="8640"/>
        </w:tabs>
        <w:ind w:left="0" w:firstLine="0"/>
        <w:contextualSpacing/>
        <w:rPr>
          <w:rFonts w:ascii="Bookman Old Style" w:hAnsi="Bookman Old Style"/>
          <w:b/>
        </w:rPr>
      </w:pPr>
      <w:r>
        <w:rPr>
          <w:rFonts w:ascii="Bookman Old Style" w:hAnsi="Bookman Old Style"/>
          <w:b/>
        </w:rPr>
        <w:t>Approval of Meeting Minutes:</w:t>
      </w:r>
    </w:p>
    <w:p w:rsidR="0010309E" w:rsidRDefault="0010309E" w:rsidP="0010309E">
      <w:pPr>
        <w:pStyle w:val="ListParagraph"/>
        <w:tabs>
          <w:tab w:val="left" w:pos="630"/>
          <w:tab w:val="left" w:pos="1620"/>
          <w:tab w:val="right" w:pos="8640"/>
        </w:tabs>
        <w:ind w:left="0"/>
        <w:contextualSpacing/>
        <w:rPr>
          <w:rFonts w:ascii="Bookman Old Style" w:hAnsi="Bookman Old Style"/>
          <w:b/>
        </w:rPr>
      </w:pPr>
    </w:p>
    <w:p w:rsidR="007D675C" w:rsidRPr="00622442"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b/>
        </w:rPr>
      </w:pPr>
      <w:r w:rsidRPr="00622442">
        <w:rPr>
          <w:rFonts w:ascii="Bookman Old Style" w:hAnsi="Bookman Old Style"/>
          <w:b/>
        </w:rPr>
        <w:t>Approval of Agenda:</w:t>
      </w:r>
    </w:p>
    <w:p w:rsidR="007D675C" w:rsidRPr="00622442" w:rsidRDefault="007D675C" w:rsidP="007D675C">
      <w:pPr>
        <w:pStyle w:val="ListParagraph"/>
        <w:tabs>
          <w:tab w:val="left" w:pos="630"/>
          <w:tab w:val="left" w:pos="1620"/>
          <w:tab w:val="right" w:pos="8640"/>
        </w:tabs>
        <w:ind w:left="0"/>
        <w:rPr>
          <w:rFonts w:ascii="Bookman Old Style" w:hAnsi="Bookman Old Style"/>
        </w:rPr>
      </w:pPr>
    </w:p>
    <w:p w:rsidR="007D675C"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b/>
        </w:rPr>
      </w:pPr>
      <w:r w:rsidRPr="00622442">
        <w:rPr>
          <w:rFonts w:ascii="Bookman Old Style" w:hAnsi="Bookman Old Style"/>
          <w:b/>
        </w:rPr>
        <w:t>New Business, Communications, and Announcements:</w:t>
      </w:r>
    </w:p>
    <w:p w:rsidR="00A3612E" w:rsidRPr="00A3612E" w:rsidRDefault="00A3612E" w:rsidP="00A3612E">
      <w:pPr>
        <w:pStyle w:val="ListParagraph"/>
        <w:rPr>
          <w:rFonts w:ascii="Bookman Old Style" w:hAnsi="Bookman Old Style"/>
          <w:b/>
        </w:rPr>
      </w:pPr>
    </w:p>
    <w:p w:rsidR="0048729A" w:rsidRDefault="0012528C" w:rsidP="002423AA">
      <w:pPr>
        <w:rPr>
          <w:rFonts w:ascii="Bookman Old Style" w:hAnsi="Bookman Old Style"/>
        </w:rPr>
      </w:pPr>
      <w:r w:rsidRPr="0012528C">
        <w:rPr>
          <w:rFonts w:ascii="Bookman Old Style" w:hAnsi="Bookman Old Style"/>
        </w:rPr>
        <w:t>Welcome and Greetings to the 2019-2020 Academic Year!</w:t>
      </w:r>
    </w:p>
    <w:p w:rsidR="002423AA" w:rsidRDefault="002423AA" w:rsidP="002423AA">
      <w:pPr>
        <w:rPr>
          <w:rFonts w:ascii="Bookman Old Style" w:hAnsi="Bookman Old Style"/>
        </w:rPr>
      </w:pPr>
    </w:p>
    <w:p w:rsidR="004B7EAF" w:rsidRDefault="002423AA" w:rsidP="002423AA">
      <w:pPr>
        <w:rPr>
          <w:rFonts w:ascii="Bookman Old Style" w:hAnsi="Bookman Old Style"/>
        </w:rPr>
      </w:pPr>
      <w:r>
        <w:rPr>
          <w:rFonts w:ascii="Bookman Old Style" w:hAnsi="Bookman Old Style"/>
        </w:rPr>
        <w:t>Committee Overview</w:t>
      </w:r>
      <w:r w:rsidR="004B7EAF">
        <w:rPr>
          <w:rFonts w:ascii="Bookman Old Style" w:hAnsi="Bookman Old Style"/>
        </w:rPr>
        <w:t xml:space="preserve"> and </w:t>
      </w:r>
      <w:r>
        <w:rPr>
          <w:rFonts w:ascii="Bookman Old Style" w:hAnsi="Bookman Old Style"/>
        </w:rPr>
        <w:t>Process</w:t>
      </w:r>
      <w:r w:rsidR="004B7EAF">
        <w:rPr>
          <w:rFonts w:ascii="Bookman Old Style" w:hAnsi="Bookman Old Style"/>
        </w:rPr>
        <w:t xml:space="preserve"> Discussion.</w:t>
      </w:r>
    </w:p>
    <w:p w:rsidR="004B7EAF" w:rsidRDefault="004B7EAF" w:rsidP="002423AA">
      <w:pPr>
        <w:rPr>
          <w:rFonts w:ascii="Bookman Old Style" w:hAnsi="Bookman Old Style"/>
        </w:rPr>
      </w:pPr>
    </w:p>
    <w:p w:rsidR="002423AA" w:rsidRPr="0012528C" w:rsidRDefault="004B7EAF" w:rsidP="002423AA">
      <w:pPr>
        <w:rPr>
          <w:rFonts w:ascii="Bookman Old Style" w:hAnsi="Bookman Old Style"/>
        </w:rPr>
      </w:pPr>
      <w:r>
        <w:rPr>
          <w:rFonts w:ascii="Bookman Old Style" w:hAnsi="Bookman Old Style"/>
        </w:rPr>
        <w:t>Undergraduate Course and Program Change Proposals Checklist (First Read).</w:t>
      </w:r>
      <w:r w:rsidR="002423AA">
        <w:rPr>
          <w:rFonts w:ascii="Bookman Old Style" w:hAnsi="Bookman Old Style"/>
        </w:rPr>
        <w:t xml:space="preserve"> </w:t>
      </w:r>
    </w:p>
    <w:p w:rsidR="0012528C" w:rsidRDefault="0012528C" w:rsidP="0012528C">
      <w:pPr>
        <w:rPr>
          <w:rFonts w:ascii="Bookman Old Style" w:hAnsi="Bookman Old Style"/>
          <w:b/>
        </w:rPr>
      </w:pPr>
    </w:p>
    <w:p w:rsidR="004B7EAF" w:rsidRPr="0012528C" w:rsidRDefault="004B7EAF" w:rsidP="0012528C">
      <w:pPr>
        <w:rPr>
          <w:rFonts w:ascii="Bookman Old Style" w:hAnsi="Bookman Old Style"/>
          <w:b/>
        </w:rPr>
      </w:pPr>
    </w:p>
    <w:p w:rsidR="0048729A" w:rsidRDefault="0048729A" w:rsidP="007D675C">
      <w:pPr>
        <w:pStyle w:val="ListParagraph"/>
        <w:numPr>
          <w:ilvl w:val="0"/>
          <w:numId w:val="2"/>
        </w:numPr>
        <w:tabs>
          <w:tab w:val="left" w:pos="630"/>
          <w:tab w:val="left" w:pos="1620"/>
          <w:tab w:val="right" w:pos="8640"/>
        </w:tabs>
        <w:ind w:left="0" w:firstLine="0"/>
        <w:contextualSpacing/>
        <w:rPr>
          <w:rFonts w:ascii="Bookman Old Style" w:hAnsi="Bookman Old Style"/>
          <w:b/>
        </w:rPr>
      </w:pPr>
      <w:r>
        <w:rPr>
          <w:rFonts w:ascii="Bookman Old Style" w:hAnsi="Bookman Old Style"/>
          <w:b/>
        </w:rPr>
        <w:t>Consent Calendar Items</w:t>
      </w:r>
    </w:p>
    <w:p w:rsidR="0012528C" w:rsidRPr="0012528C" w:rsidRDefault="0012528C" w:rsidP="0012528C">
      <w:pPr>
        <w:tabs>
          <w:tab w:val="left" w:pos="630"/>
          <w:tab w:val="left" w:pos="1980"/>
          <w:tab w:val="right" w:pos="8640"/>
          <w:tab w:val="right" w:pos="9810"/>
        </w:tabs>
        <w:ind w:right="-187"/>
        <w:contextualSpacing/>
        <w:rPr>
          <w:rFonts w:ascii="Bookman Old Style" w:hAnsi="Bookman Old Style"/>
          <w:b/>
        </w:rPr>
      </w:pPr>
      <w:r w:rsidRPr="0012528C">
        <w:rPr>
          <w:rFonts w:ascii="Bookman Old Style" w:hAnsi="Bookman Old Style"/>
          <w:b/>
        </w:rPr>
        <w:t>College of Science &amp; Mathematics</w:t>
      </w:r>
      <w:r w:rsidRPr="0012528C">
        <w:rPr>
          <w:rFonts w:ascii="Bookman Old Style" w:hAnsi="Bookman Old Style"/>
          <w:b/>
        </w:rPr>
        <w:tab/>
      </w:r>
    </w:p>
    <w:p w:rsidR="0012528C" w:rsidRDefault="0012528C" w:rsidP="0012528C">
      <w:pPr>
        <w:tabs>
          <w:tab w:val="left" w:pos="630"/>
          <w:tab w:val="left" w:pos="1980"/>
          <w:tab w:val="right" w:pos="8640"/>
          <w:tab w:val="right" w:pos="9810"/>
        </w:tabs>
        <w:ind w:right="-187"/>
        <w:contextualSpacing/>
        <w:rPr>
          <w:rFonts w:ascii="Bookman Old Style" w:hAnsi="Bookman Old Style"/>
        </w:rPr>
      </w:pPr>
      <w:r w:rsidRPr="0012528C">
        <w:rPr>
          <w:rFonts w:ascii="Bookman Old Style" w:hAnsi="Bookman Old Style"/>
        </w:rPr>
        <w:t>Process ID 159207 PHYS 115</w:t>
      </w:r>
      <w:r>
        <w:rPr>
          <w:rFonts w:ascii="Bookman Old Style" w:hAnsi="Bookman Old Style"/>
        </w:rPr>
        <w:t xml:space="preserve">- </w:t>
      </w:r>
      <w:proofErr w:type="spellStart"/>
      <w:r w:rsidRPr="0012528C">
        <w:rPr>
          <w:rFonts w:ascii="Bookman Old Style" w:hAnsi="Bookman Old Style"/>
        </w:rPr>
        <w:t>Prereqs</w:t>
      </w:r>
      <w:proofErr w:type="spellEnd"/>
      <w:r>
        <w:rPr>
          <w:rFonts w:ascii="Bookman Old Style" w:hAnsi="Bookman Old Style"/>
        </w:rPr>
        <w:t>-</w:t>
      </w:r>
      <w:r w:rsidR="006123EE">
        <w:rPr>
          <w:rFonts w:ascii="Bookman Old Style" w:hAnsi="Bookman Old Style"/>
        </w:rPr>
        <w:t xml:space="preserve"> M.S.C. to </w:t>
      </w:r>
      <w:proofErr w:type="gramStart"/>
      <w:r w:rsidR="006123EE">
        <w:rPr>
          <w:rFonts w:ascii="Bookman Old Style" w:hAnsi="Bookman Old Style"/>
        </w:rPr>
        <w:t>Approve</w:t>
      </w:r>
      <w:proofErr w:type="gramEnd"/>
      <w:r w:rsidR="006123EE">
        <w:rPr>
          <w:rFonts w:ascii="Bookman Old Style" w:hAnsi="Bookman Old Style"/>
        </w:rPr>
        <w:t xml:space="preserve"> pending: grading basis change from “student option” to letter grade. Various syllabi sections missing, including all required university policy language and course schedule. </w:t>
      </w:r>
    </w:p>
    <w:p w:rsidR="0012528C" w:rsidRPr="0012528C" w:rsidRDefault="0012528C" w:rsidP="0012528C">
      <w:pPr>
        <w:tabs>
          <w:tab w:val="left" w:pos="630"/>
          <w:tab w:val="left" w:pos="1980"/>
          <w:tab w:val="right" w:pos="8640"/>
          <w:tab w:val="right" w:pos="9810"/>
        </w:tabs>
        <w:ind w:right="-187"/>
        <w:contextualSpacing/>
        <w:rPr>
          <w:rFonts w:ascii="Bookman Old Style" w:hAnsi="Bookman Old Style"/>
        </w:rPr>
      </w:pPr>
    </w:p>
    <w:p w:rsidR="00A50F58" w:rsidRDefault="0012528C" w:rsidP="00A50F58">
      <w:pPr>
        <w:tabs>
          <w:tab w:val="left" w:pos="630"/>
          <w:tab w:val="left" w:pos="1980"/>
          <w:tab w:val="right" w:pos="8640"/>
          <w:tab w:val="right" w:pos="9810"/>
        </w:tabs>
        <w:ind w:right="-187"/>
        <w:contextualSpacing/>
        <w:rPr>
          <w:rFonts w:ascii="Bookman Old Style" w:hAnsi="Bookman Old Style"/>
        </w:rPr>
      </w:pPr>
      <w:r w:rsidRPr="0012528C">
        <w:rPr>
          <w:rFonts w:ascii="Bookman Old Style" w:hAnsi="Bookman Old Style"/>
        </w:rPr>
        <w:t>Process ID 162872 PHYS 135</w:t>
      </w:r>
      <w:r>
        <w:rPr>
          <w:rFonts w:ascii="Bookman Old Style" w:hAnsi="Bookman Old Style"/>
        </w:rPr>
        <w:t xml:space="preserve">- </w:t>
      </w:r>
      <w:r w:rsidRPr="0012528C">
        <w:rPr>
          <w:rFonts w:ascii="Bookman Old Style" w:hAnsi="Bookman Old Style"/>
        </w:rPr>
        <w:t>Units/Description</w:t>
      </w:r>
      <w:r>
        <w:rPr>
          <w:rFonts w:ascii="Bookman Old Style" w:hAnsi="Bookman Old Style"/>
        </w:rPr>
        <w:t>-</w:t>
      </w:r>
      <w:r w:rsidR="00A50F58">
        <w:rPr>
          <w:rFonts w:ascii="Bookman Old Style" w:hAnsi="Bookman Old Style"/>
        </w:rPr>
        <w:t xml:space="preserve"> M.S.C. to </w:t>
      </w:r>
      <w:proofErr w:type="gramStart"/>
      <w:r w:rsidR="00A50F58">
        <w:rPr>
          <w:rFonts w:ascii="Bookman Old Style" w:hAnsi="Bookman Old Style"/>
        </w:rPr>
        <w:t>Approve</w:t>
      </w:r>
      <w:proofErr w:type="gramEnd"/>
      <w:r w:rsidR="00A50F58">
        <w:rPr>
          <w:rFonts w:ascii="Bookman Old Style" w:hAnsi="Bookman Old Style"/>
        </w:rPr>
        <w:t xml:space="preserve"> pending: grading basis change from “student option” to letter grade. Student Learning Outcomes (SLOs) and Primary Learning Outcomes (PLOs) need revisions. Test and final exam policies (syllabus p.2) need additional clarification relating to APM 232. </w:t>
      </w:r>
    </w:p>
    <w:p w:rsidR="00A50F58" w:rsidRPr="0012528C" w:rsidRDefault="00A50F58" w:rsidP="00A50F58">
      <w:pPr>
        <w:tabs>
          <w:tab w:val="left" w:pos="630"/>
          <w:tab w:val="left" w:pos="1980"/>
          <w:tab w:val="right" w:pos="8640"/>
          <w:tab w:val="right" w:pos="9810"/>
        </w:tabs>
        <w:ind w:right="-187"/>
        <w:contextualSpacing/>
        <w:rPr>
          <w:rFonts w:ascii="Bookman Old Style" w:hAnsi="Bookman Old Style"/>
        </w:rPr>
      </w:pPr>
    </w:p>
    <w:p w:rsidR="0012528C" w:rsidRPr="00B17CDC" w:rsidRDefault="0012528C" w:rsidP="0012528C">
      <w:pPr>
        <w:tabs>
          <w:tab w:val="left" w:pos="630"/>
          <w:tab w:val="left" w:pos="1980"/>
          <w:tab w:val="right" w:pos="8640"/>
          <w:tab w:val="right" w:pos="9810"/>
        </w:tabs>
        <w:ind w:right="-187"/>
        <w:contextualSpacing/>
        <w:rPr>
          <w:rFonts w:ascii="Bookman Old Style" w:hAnsi="Bookman Old Style"/>
        </w:rPr>
      </w:pPr>
      <w:r w:rsidRPr="0012528C">
        <w:rPr>
          <w:rFonts w:ascii="Bookman Old Style" w:hAnsi="Bookman Old Style"/>
        </w:rPr>
        <w:lastRenderedPageBreak/>
        <w:t>Process ID 159195 PHYS 156</w:t>
      </w:r>
      <w:r>
        <w:rPr>
          <w:rFonts w:ascii="Bookman Old Style" w:hAnsi="Bookman Old Style"/>
        </w:rPr>
        <w:t xml:space="preserve">- </w:t>
      </w:r>
      <w:r w:rsidRPr="0012528C">
        <w:rPr>
          <w:rFonts w:ascii="Bookman Old Style" w:hAnsi="Bookman Old Style"/>
        </w:rPr>
        <w:t>Units/Description</w:t>
      </w:r>
      <w:r>
        <w:rPr>
          <w:rFonts w:ascii="Bookman Old Style" w:hAnsi="Bookman Old Style"/>
        </w:rPr>
        <w:t>-</w:t>
      </w:r>
      <w:r w:rsidR="0057514A">
        <w:rPr>
          <w:rFonts w:ascii="Bookman Old Style" w:hAnsi="Bookman Old Style"/>
        </w:rPr>
        <w:t xml:space="preserve"> </w:t>
      </w:r>
      <w:r w:rsidR="0057514A" w:rsidRPr="00B17CDC">
        <w:rPr>
          <w:rFonts w:ascii="Bookman Old Style" w:hAnsi="Bookman Old Style"/>
        </w:rPr>
        <w:t xml:space="preserve">M.S.C. to </w:t>
      </w:r>
      <w:proofErr w:type="gramStart"/>
      <w:r w:rsidR="0057514A" w:rsidRPr="00B17CDC">
        <w:rPr>
          <w:rFonts w:ascii="Bookman Old Style" w:hAnsi="Bookman Old Style"/>
        </w:rPr>
        <w:t>Approve</w:t>
      </w:r>
      <w:proofErr w:type="gramEnd"/>
      <w:r w:rsidR="0057514A" w:rsidRPr="00B17CDC">
        <w:rPr>
          <w:rFonts w:ascii="Bookman Old Style" w:hAnsi="Bookman Old Style"/>
        </w:rPr>
        <w:t xml:space="preserve"> pending the following revisions: </w:t>
      </w:r>
      <w:r w:rsidR="0057514A" w:rsidRPr="00B17CDC">
        <w:rPr>
          <w:rFonts w:ascii="Bookman Old Style" w:hAnsi="Bookman Old Style" w:cs="Arial"/>
          <w:color w:val="222222"/>
          <w:shd w:val="clear" w:color="auto" w:fill="FFFFFF"/>
        </w:rPr>
        <w:t>align “Absence and Makeup policies” with APM 232</w:t>
      </w:r>
      <w:r w:rsidR="00B17CDC" w:rsidRPr="00B17CDC">
        <w:rPr>
          <w:rFonts w:ascii="Bookman Old Style" w:hAnsi="Bookman Old Style" w:cs="Arial"/>
          <w:color w:val="222222"/>
          <w:shd w:val="clear" w:color="auto" w:fill="FFFFFF"/>
        </w:rPr>
        <w:t xml:space="preserve">; provide additional </w:t>
      </w:r>
      <w:r w:rsidR="0057514A" w:rsidRPr="00B17CDC">
        <w:rPr>
          <w:rFonts w:ascii="Bookman Old Style" w:hAnsi="Bookman Old Style" w:cs="Arial"/>
          <w:color w:val="222222"/>
          <w:shd w:val="clear" w:color="auto" w:fill="FFFFFF"/>
        </w:rPr>
        <w:t xml:space="preserve">guidance </w:t>
      </w:r>
      <w:r w:rsidR="00B17CDC" w:rsidRPr="00B17CDC">
        <w:rPr>
          <w:rFonts w:ascii="Bookman Old Style" w:hAnsi="Bookman Old Style" w:cs="Arial"/>
          <w:color w:val="222222"/>
          <w:shd w:val="clear" w:color="auto" w:fill="FFFFFF"/>
        </w:rPr>
        <w:t xml:space="preserve">to students regarding </w:t>
      </w:r>
      <w:r w:rsidR="0057514A" w:rsidRPr="00B17CDC">
        <w:rPr>
          <w:rFonts w:ascii="Bookman Old Style" w:hAnsi="Bookman Old Style" w:cs="Arial"/>
          <w:color w:val="222222"/>
          <w:shd w:val="clear" w:color="auto" w:fill="FFFFFF"/>
        </w:rPr>
        <w:t xml:space="preserve">incomplete policy </w:t>
      </w:r>
      <w:r w:rsidR="00B17CDC" w:rsidRPr="00B17CDC">
        <w:rPr>
          <w:rFonts w:ascii="Bookman Old Style" w:hAnsi="Bookman Old Style" w:cs="Arial"/>
          <w:color w:val="222222"/>
          <w:shd w:val="clear" w:color="auto" w:fill="FFFFFF"/>
        </w:rPr>
        <w:t>(</w:t>
      </w:r>
      <w:r w:rsidR="0057514A" w:rsidRPr="00B17CDC">
        <w:rPr>
          <w:rFonts w:ascii="Bookman Old Style" w:hAnsi="Bookman Old Style" w:cs="Arial"/>
          <w:color w:val="222222"/>
          <w:shd w:val="clear" w:color="auto" w:fill="FFFFFF"/>
        </w:rPr>
        <w:t>APM 246</w:t>
      </w:r>
      <w:r w:rsidR="00B17CDC" w:rsidRPr="00B17CDC">
        <w:rPr>
          <w:rFonts w:ascii="Bookman Old Style" w:hAnsi="Bookman Old Style" w:cs="Arial"/>
          <w:color w:val="222222"/>
          <w:shd w:val="clear" w:color="auto" w:fill="FFFFFF"/>
        </w:rPr>
        <w:t xml:space="preserve">). </w:t>
      </w:r>
      <w:r w:rsidR="0057514A" w:rsidRPr="00B17CDC">
        <w:rPr>
          <w:rFonts w:ascii="Bookman Old Style" w:hAnsi="Bookman Old Style" w:cs="Arial"/>
          <w:color w:val="222222"/>
          <w:shd w:val="clear" w:color="auto" w:fill="FFFFFF"/>
        </w:rPr>
        <w:t xml:space="preserve"> </w:t>
      </w:r>
    </w:p>
    <w:p w:rsidR="0012528C" w:rsidRPr="0012528C" w:rsidRDefault="0012528C" w:rsidP="0012528C">
      <w:pPr>
        <w:tabs>
          <w:tab w:val="left" w:pos="630"/>
          <w:tab w:val="left" w:pos="1980"/>
          <w:tab w:val="right" w:pos="8640"/>
          <w:tab w:val="right" w:pos="9810"/>
        </w:tabs>
        <w:ind w:right="-187"/>
        <w:contextualSpacing/>
        <w:rPr>
          <w:rFonts w:ascii="Bookman Old Style" w:hAnsi="Bookman Old Style"/>
        </w:rPr>
      </w:pPr>
      <w:r w:rsidRPr="0012528C">
        <w:rPr>
          <w:rFonts w:ascii="Bookman Old Style" w:hAnsi="Bookman Old Style"/>
        </w:rPr>
        <w:t xml:space="preserve"> </w:t>
      </w:r>
    </w:p>
    <w:p w:rsidR="00B17CDC" w:rsidRPr="00B17CDC" w:rsidRDefault="0012528C" w:rsidP="00B17CDC">
      <w:pPr>
        <w:tabs>
          <w:tab w:val="left" w:pos="630"/>
          <w:tab w:val="left" w:pos="1980"/>
          <w:tab w:val="right" w:pos="8640"/>
          <w:tab w:val="right" w:pos="9810"/>
        </w:tabs>
        <w:ind w:right="-187"/>
        <w:contextualSpacing/>
        <w:rPr>
          <w:rFonts w:ascii="Bookman Old Style" w:hAnsi="Bookman Old Style"/>
        </w:rPr>
      </w:pPr>
      <w:r w:rsidRPr="0012528C">
        <w:rPr>
          <w:rFonts w:ascii="Bookman Old Style" w:hAnsi="Bookman Old Style"/>
        </w:rPr>
        <w:t>Process ID 159206 PHYS 157</w:t>
      </w:r>
      <w:r>
        <w:rPr>
          <w:rFonts w:ascii="Bookman Old Style" w:hAnsi="Bookman Old Style"/>
        </w:rPr>
        <w:t xml:space="preserve">- </w:t>
      </w:r>
      <w:r w:rsidRPr="0012528C">
        <w:rPr>
          <w:rFonts w:ascii="Bookman Old Style" w:hAnsi="Bookman Old Style"/>
        </w:rPr>
        <w:t>Units/Description</w:t>
      </w:r>
      <w:r>
        <w:rPr>
          <w:rFonts w:ascii="Bookman Old Style" w:hAnsi="Bookman Old Style"/>
        </w:rPr>
        <w:t xml:space="preserve">- </w:t>
      </w:r>
      <w:r w:rsidR="00B17CDC" w:rsidRPr="00B17CDC">
        <w:rPr>
          <w:rFonts w:ascii="Bookman Old Style" w:hAnsi="Bookman Old Style"/>
        </w:rPr>
        <w:t xml:space="preserve">M.S.C. to </w:t>
      </w:r>
      <w:proofErr w:type="gramStart"/>
      <w:r w:rsidR="00B17CDC" w:rsidRPr="00B17CDC">
        <w:rPr>
          <w:rFonts w:ascii="Bookman Old Style" w:hAnsi="Bookman Old Style"/>
        </w:rPr>
        <w:t>Approve</w:t>
      </w:r>
      <w:proofErr w:type="gramEnd"/>
      <w:r w:rsidR="00B17CDC" w:rsidRPr="00B17CDC">
        <w:rPr>
          <w:rFonts w:ascii="Bookman Old Style" w:hAnsi="Bookman Old Style"/>
        </w:rPr>
        <w:t xml:space="preserve"> pending the following revisions: </w:t>
      </w:r>
      <w:r w:rsidR="00B17CDC" w:rsidRPr="00B17CDC">
        <w:rPr>
          <w:rFonts w:ascii="Bookman Old Style" w:hAnsi="Bookman Old Style" w:cs="Arial"/>
          <w:color w:val="222222"/>
          <w:shd w:val="clear" w:color="auto" w:fill="FFFFFF"/>
        </w:rPr>
        <w:t xml:space="preserve">align “Absence and Makeup policies” with APM 232; provide additional guidance to students regarding incomplete policy (APM 246).  </w:t>
      </w:r>
    </w:p>
    <w:p w:rsidR="0012528C" w:rsidRPr="0012528C" w:rsidRDefault="0012528C" w:rsidP="0012528C">
      <w:pPr>
        <w:tabs>
          <w:tab w:val="left" w:pos="630"/>
          <w:tab w:val="left" w:pos="1980"/>
          <w:tab w:val="right" w:pos="8640"/>
          <w:tab w:val="right" w:pos="9810"/>
        </w:tabs>
        <w:ind w:right="-187"/>
        <w:contextualSpacing/>
        <w:rPr>
          <w:rFonts w:ascii="Bookman Old Style" w:hAnsi="Bookman Old Style"/>
        </w:rPr>
      </w:pPr>
    </w:p>
    <w:p w:rsidR="0012528C" w:rsidRPr="0012528C" w:rsidRDefault="0012528C" w:rsidP="0012528C">
      <w:pPr>
        <w:tabs>
          <w:tab w:val="left" w:pos="630"/>
          <w:tab w:val="left" w:pos="1980"/>
          <w:tab w:val="right" w:pos="8640"/>
          <w:tab w:val="right" w:pos="9810"/>
        </w:tabs>
        <w:ind w:right="-187"/>
        <w:contextualSpacing/>
        <w:rPr>
          <w:rFonts w:ascii="Bookman Old Style" w:hAnsi="Bookman Old Style"/>
        </w:rPr>
      </w:pPr>
      <w:r w:rsidRPr="0012528C">
        <w:rPr>
          <w:rFonts w:ascii="Bookman Old Style" w:hAnsi="Bookman Old Style"/>
        </w:rPr>
        <w:tab/>
      </w:r>
    </w:p>
    <w:p w:rsidR="0012528C" w:rsidRPr="0012528C" w:rsidRDefault="0012528C" w:rsidP="0012528C">
      <w:pPr>
        <w:tabs>
          <w:tab w:val="left" w:pos="630"/>
          <w:tab w:val="left" w:pos="1980"/>
          <w:tab w:val="right" w:pos="8640"/>
          <w:tab w:val="right" w:pos="9810"/>
        </w:tabs>
        <w:ind w:right="-187"/>
        <w:contextualSpacing/>
        <w:rPr>
          <w:rFonts w:ascii="Bookman Old Style" w:hAnsi="Bookman Old Style"/>
          <w:b/>
        </w:rPr>
      </w:pPr>
      <w:r w:rsidRPr="0012528C">
        <w:rPr>
          <w:rFonts w:ascii="Bookman Old Style" w:hAnsi="Bookman Old Style"/>
          <w:b/>
        </w:rPr>
        <w:t>College of Social Sciences</w:t>
      </w:r>
    </w:p>
    <w:p w:rsidR="00BF3D7C" w:rsidRDefault="0012528C" w:rsidP="00BF3D7C">
      <w:pPr>
        <w:tabs>
          <w:tab w:val="left" w:pos="630"/>
          <w:tab w:val="left" w:pos="1620"/>
          <w:tab w:val="right" w:pos="9810"/>
        </w:tabs>
        <w:ind w:right="-187"/>
        <w:rPr>
          <w:rFonts w:ascii="Bookman Old Style" w:hAnsi="Bookman Old Style"/>
        </w:rPr>
      </w:pPr>
      <w:r w:rsidRPr="0012528C">
        <w:rPr>
          <w:rFonts w:ascii="Bookman Old Style" w:hAnsi="Bookman Old Style"/>
        </w:rPr>
        <w:t>Process ID 152248 CLAS 108 (tabled 2/26/19)</w:t>
      </w:r>
      <w:r>
        <w:rPr>
          <w:rFonts w:ascii="Bookman Old Style" w:hAnsi="Bookman Old Style"/>
        </w:rPr>
        <w:t xml:space="preserve">- </w:t>
      </w:r>
      <w:r w:rsidRPr="0012528C">
        <w:rPr>
          <w:rFonts w:ascii="Bookman Old Style" w:hAnsi="Bookman Old Style"/>
        </w:rPr>
        <w:t>Title/Cross-list</w:t>
      </w:r>
      <w:r>
        <w:rPr>
          <w:rFonts w:ascii="Bookman Old Style" w:hAnsi="Bookman Old Style"/>
        </w:rPr>
        <w:t xml:space="preserve">- </w:t>
      </w:r>
      <w:r w:rsidR="00BF3D7C">
        <w:rPr>
          <w:rFonts w:ascii="Bookman Old Style" w:hAnsi="Bookman Old Style"/>
        </w:rPr>
        <w:t xml:space="preserve">M.S.C. to Approve pending addition of “unexcused” to absence in Course Policy (Syllabus, p.3) consistent with APM 232 verbiage. Please make sure that Late Work and Makeup Work is similarly consistent with the university policy provided above. </w:t>
      </w:r>
      <w:r w:rsidR="007276FE">
        <w:rPr>
          <w:rFonts w:ascii="Bookman Old Style" w:hAnsi="Bookman Old Style"/>
        </w:rPr>
        <w:t>Course Classification Number (C/S#) C-4</w:t>
      </w:r>
      <w:r w:rsidR="005B445F">
        <w:rPr>
          <w:rFonts w:ascii="Bookman Old Style" w:hAnsi="Bookman Old Style"/>
        </w:rPr>
        <w:t>/</w:t>
      </w:r>
      <w:r w:rsidR="007276FE">
        <w:rPr>
          <w:rFonts w:ascii="Bookman Old Style" w:hAnsi="Bookman Old Style"/>
        </w:rPr>
        <w:t xml:space="preserve">C-2 questions.   </w:t>
      </w:r>
    </w:p>
    <w:p w:rsidR="0012528C" w:rsidRPr="0012528C" w:rsidRDefault="0012528C" w:rsidP="0012528C">
      <w:pPr>
        <w:tabs>
          <w:tab w:val="left" w:pos="630"/>
          <w:tab w:val="left" w:pos="1980"/>
          <w:tab w:val="right" w:pos="8640"/>
          <w:tab w:val="right" w:pos="9810"/>
        </w:tabs>
        <w:ind w:right="-187"/>
        <w:contextualSpacing/>
        <w:rPr>
          <w:rFonts w:ascii="Bookman Old Style" w:hAnsi="Bookman Old Style"/>
        </w:rPr>
      </w:pPr>
      <w:r w:rsidRPr="0012528C">
        <w:rPr>
          <w:rFonts w:ascii="Bookman Old Style" w:hAnsi="Bookman Old Style"/>
        </w:rPr>
        <w:t xml:space="preserve"> </w:t>
      </w:r>
    </w:p>
    <w:p w:rsidR="00A31F11" w:rsidRDefault="0012528C" w:rsidP="0012528C">
      <w:pPr>
        <w:tabs>
          <w:tab w:val="left" w:pos="630"/>
          <w:tab w:val="left" w:pos="1980"/>
          <w:tab w:val="right" w:pos="8640"/>
          <w:tab w:val="right" w:pos="9810"/>
        </w:tabs>
        <w:ind w:right="-187"/>
        <w:contextualSpacing/>
        <w:rPr>
          <w:rFonts w:ascii="Bookman Old Style" w:hAnsi="Bookman Old Style"/>
          <w:b/>
        </w:rPr>
      </w:pPr>
      <w:r w:rsidRPr="0012528C">
        <w:rPr>
          <w:rFonts w:ascii="Bookman Old Style" w:hAnsi="Bookman Old Style"/>
        </w:rPr>
        <w:tab/>
      </w:r>
      <w:r w:rsidRPr="0012528C">
        <w:rPr>
          <w:rFonts w:ascii="Bookman Old Style" w:hAnsi="Bookman Old Style"/>
        </w:rPr>
        <w:tab/>
      </w:r>
      <w:r w:rsidR="00324CD8" w:rsidRPr="00324CD8">
        <w:rPr>
          <w:rFonts w:ascii="Bookman Old Style" w:hAnsi="Bookman Old Style"/>
          <w:b/>
        </w:rPr>
        <w:tab/>
      </w:r>
    </w:p>
    <w:p w:rsidR="00AF41F0" w:rsidRPr="00527171" w:rsidRDefault="00AF41F0" w:rsidP="00527171">
      <w:pPr>
        <w:tabs>
          <w:tab w:val="left" w:pos="630"/>
          <w:tab w:val="left" w:pos="1980"/>
          <w:tab w:val="right" w:pos="8640"/>
          <w:tab w:val="right" w:pos="9810"/>
        </w:tabs>
        <w:ind w:right="-187"/>
        <w:contextualSpacing/>
        <w:rPr>
          <w:rFonts w:ascii="Bookman Old Style" w:hAnsi="Bookman Old Style"/>
          <w:b/>
        </w:rPr>
      </w:pPr>
      <w:r w:rsidRPr="00527171">
        <w:rPr>
          <w:rFonts w:ascii="Bookman Old Style" w:hAnsi="Bookman Old Style"/>
          <w:b/>
        </w:rPr>
        <w:t>New Course Proposals</w:t>
      </w:r>
    </w:p>
    <w:p w:rsidR="00122D84" w:rsidRPr="00122D84" w:rsidRDefault="00122D84" w:rsidP="00122D84">
      <w:pPr>
        <w:pStyle w:val="ListParagraph"/>
        <w:tabs>
          <w:tab w:val="left" w:pos="630"/>
          <w:tab w:val="left" w:pos="1620"/>
          <w:tab w:val="right" w:pos="9810"/>
        </w:tabs>
        <w:ind w:left="0" w:right="-187"/>
        <w:rPr>
          <w:rFonts w:ascii="Bookman Old Style" w:hAnsi="Bookman Old Style"/>
          <w:b/>
        </w:rPr>
      </w:pPr>
      <w:r w:rsidRPr="00122D84">
        <w:rPr>
          <w:rFonts w:ascii="Bookman Old Style" w:hAnsi="Bookman Old Style"/>
          <w:b/>
        </w:rPr>
        <w:t xml:space="preserve">College of Arts &amp; Humanities </w:t>
      </w:r>
    </w:p>
    <w:p w:rsidR="00122D84" w:rsidRPr="00122D84" w:rsidRDefault="00122D84" w:rsidP="00122D84">
      <w:pPr>
        <w:pStyle w:val="ListParagraph"/>
        <w:tabs>
          <w:tab w:val="left" w:pos="630"/>
          <w:tab w:val="left" w:pos="1620"/>
          <w:tab w:val="right" w:pos="9810"/>
        </w:tabs>
        <w:ind w:left="0" w:right="-187"/>
        <w:rPr>
          <w:rFonts w:ascii="Bookman Old Style" w:hAnsi="Bookman Old Style"/>
        </w:rPr>
      </w:pPr>
      <w:r w:rsidRPr="00122D84">
        <w:rPr>
          <w:rFonts w:ascii="Bookman Old Style" w:hAnsi="Bookman Old Style"/>
        </w:rPr>
        <w:t xml:space="preserve">Process ID 151014 DRAMA 108- Conversion/Cross-list- </w:t>
      </w:r>
      <w:r w:rsidR="007276FE">
        <w:rPr>
          <w:rFonts w:ascii="Bookman Old Style" w:hAnsi="Bookman Old Style"/>
        </w:rPr>
        <w:t xml:space="preserve">M.S.C. to </w:t>
      </w:r>
      <w:proofErr w:type="gramStart"/>
      <w:r w:rsidR="007276FE">
        <w:rPr>
          <w:rFonts w:ascii="Bookman Old Style" w:hAnsi="Bookman Old Style"/>
        </w:rPr>
        <w:t>Approve</w:t>
      </w:r>
      <w:proofErr w:type="gramEnd"/>
      <w:r w:rsidR="007276FE">
        <w:rPr>
          <w:rFonts w:ascii="Bookman Old Style" w:hAnsi="Bookman Old Style"/>
        </w:rPr>
        <w:t xml:space="preserve"> pending</w:t>
      </w:r>
      <w:r w:rsidR="005B445F">
        <w:rPr>
          <w:rFonts w:ascii="Bookman Old Style" w:hAnsi="Bookman Old Style"/>
        </w:rPr>
        <w:t xml:space="preserve"> addition of “unexcused” to absence in Course Policy (Syllabus, p.3) consistent with APM 232 verbiage. Please make sure that Late Work and Makeup Work is similarly consistent with the university policy provided above. Course Classification Number (C/S#) C-4/C-2 questions.   </w:t>
      </w:r>
    </w:p>
    <w:p w:rsidR="00122D84" w:rsidRPr="00122D84" w:rsidRDefault="00122D84" w:rsidP="00122D84">
      <w:pPr>
        <w:pStyle w:val="ListParagraph"/>
        <w:tabs>
          <w:tab w:val="left" w:pos="630"/>
          <w:tab w:val="left" w:pos="1620"/>
          <w:tab w:val="right" w:pos="9810"/>
        </w:tabs>
        <w:ind w:left="0" w:right="-187"/>
        <w:rPr>
          <w:rFonts w:ascii="Bookman Old Style" w:hAnsi="Bookman Old Style"/>
        </w:rPr>
      </w:pPr>
    </w:p>
    <w:p w:rsidR="00122D84" w:rsidRPr="00122D84" w:rsidRDefault="00122D84" w:rsidP="00122D84">
      <w:pPr>
        <w:pStyle w:val="ListParagraph"/>
        <w:tabs>
          <w:tab w:val="left" w:pos="630"/>
          <w:tab w:val="left" w:pos="1620"/>
          <w:tab w:val="right" w:pos="9810"/>
        </w:tabs>
        <w:ind w:left="0" w:right="-187"/>
        <w:rPr>
          <w:rFonts w:ascii="Bookman Old Style" w:hAnsi="Bookman Old Style"/>
          <w:b/>
        </w:rPr>
      </w:pPr>
      <w:r w:rsidRPr="00122D84">
        <w:rPr>
          <w:rFonts w:ascii="Bookman Old Style" w:hAnsi="Bookman Old Style"/>
          <w:b/>
        </w:rPr>
        <w:t>Craig School of Business</w:t>
      </w:r>
    </w:p>
    <w:p w:rsidR="00122D84" w:rsidRPr="00122D84" w:rsidRDefault="00122D84" w:rsidP="00122D84">
      <w:pPr>
        <w:pStyle w:val="ListParagraph"/>
        <w:tabs>
          <w:tab w:val="left" w:pos="630"/>
          <w:tab w:val="left" w:pos="1620"/>
          <w:tab w:val="right" w:pos="9810"/>
        </w:tabs>
        <w:ind w:left="0" w:right="-187"/>
        <w:rPr>
          <w:rFonts w:ascii="Bookman Old Style" w:hAnsi="Bookman Old Style"/>
        </w:rPr>
      </w:pPr>
      <w:r w:rsidRPr="00122D84">
        <w:rPr>
          <w:rFonts w:ascii="Bookman Old Style" w:hAnsi="Bookman Old Style"/>
        </w:rPr>
        <w:t xml:space="preserve">Process ID 158924 DS 133- Conversion- </w:t>
      </w:r>
      <w:r w:rsidR="007276FE">
        <w:rPr>
          <w:rFonts w:ascii="Bookman Old Style" w:hAnsi="Bookman Old Style"/>
        </w:rPr>
        <w:t xml:space="preserve">M.S.C. to </w:t>
      </w:r>
      <w:proofErr w:type="gramStart"/>
      <w:r w:rsidR="007276FE">
        <w:rPr>
          <w:rFonts w:ascii="Bookman Old Style" w:hAnsi="Bookman Old Style"/>
        </w:rPr>
        <w:t>Approve</w:t>
      </w:r>
      <w:proofErr w:type="gramEnd"/>
      <w:r w:rsidR="007276FE">
        <w:rPr>
          <w:rFonts w:ascii="Bookman Old Style" w:hAnsi="Bookman Old Style"/>
        </w:rPr>
        <w:t xml:space="preserve"> pending</w:t>
      </w:r>
      <w:r w:rsidR="003F3818">
        <w:rPr>
          <w:rFonts w:ascii="Bookman Old Style" w:hAnsi="Bookman Old Style"/>
        </w:rPr>
        <w:t xml:space="preserve"> revision of numerous typographical issues, grading scale, ad clarifications to course make-up policy. </w:t>
      </w:r>
      <w:r w:rsidR="003F3818" w:rsidRPr="0097121B">
        <w:rPr>
          <w:rFonts w:ascii="Bookman Old Style" w:hAnsi="Bookman Old Style"/>
        </w:rPr>
        <w:t>Please submit a program proposal</w:t>
      </w:r>
      <w:r w:rsidR="003F3818">
        <w:rPr>
          <w:rFonts w:ascii="Bookman Old Style" w:hAnsi="Bookman Old Style"/>
        </w:rPr>
        <w:t xml:space="preserve"> for DS 133.   </w:t>
      </w:r>
      <w:r w:rsidR="007276FE">
        <w:rPr>
          <w:rFonts w:ascii="Bookman Old Style" w:hAnsi="Bookman Old Style"/>
        </w:rPr>
        <w:t xml:space="preserve"> </w:t>
      </w:r>
    </w:p>
    <w:p w:rsidR="00122D84" w:rsidRPr="00B704BA" w:rsidRDefault="00122D84" w:rsidP="00122D84">
      <w:pPr>
        <w:pStyle w:val="ListParagraph"/>
        <w:tabs>
          <w:tab w:val="left" w:pos="630"/>
          <w:tab w:val="left" w:pos="1620"/>
          <w:tab w:val="right" w:pos="9810"/>
        </w:tabs>
        <w:ind w:left="0" w:right="-187"/>
        <w:rPr>
          <w:b/>
        </w:rPr>
      </w:pPr>
    </w:p>
    <w:p w:rsidR="00AF41F0" w:rsidRPr="00E55E93" w:rsidRDefault="00AF41F0" w:rsidP="00AF41F0">
      <w:pPr>
        <w:pStyle w:val="ListParagraph"/>
        <w:tabs>
          <w:tab w:val="left" w:pos="630"/>
          <w:tab w:val="left" w:pos="1620"/>
          <w:tab w:val="right" w:pos="9810"/>
        </w:tabs>
        <w:ind w:left="0" w:right="-187"/>
        <w:rPr>
          <w:rFonts w:ascii="Bookman Old Style" w:hAnsi="Bookman Old Style"/>
        </w:rPr>
      </w:pPr>
      <w:r w:rsidRPr="00E55E93">
        <w:rPr>
          <w:rFonts w:ascii="Bookman Old Style" w:hAnsi="Bookman Old Style"/>
        </w:rPr>
        <w:tab/>
      </w:r>
    </w:p>
    <w:p w:rsidR="00AF41F0" w:rsidRPr="00AF41F0" w:rsidRDefault="00AF41F0" w:rsidP="00AF41F0">
      <w:pPr>
        <w:pStyle w:val="ListParagraph"/>
        <w:numPr>
          <w:ilvl w:val="0"/>
          <w:numId w:val="2"/>
        </w:numPr>
        <w:tabs>
          <w:tab w:val="left" w:pos="630"/>
          <w:tab w:val="left" w:pos="1980"/>
          <w:tab w:val="right" w:pos="8640"/>
          <w:tab w:val="right" w:pos="9810"/>
        </w:tabs>
        <w:ind w:left="0" w:right="-187" w:firstLine="0"/>
        <w:contextualSpacing/>
        <w:rPr>
          <w:rFonts w:ascii="Bookman Old Style" w:hAnsi="Bookman Old Style"/>
          <w:b/>
        </w:rPr>
      </w:pPr>
      <w:r w:rsidRPr="00AF41F0">
        <w:rPr>
          <w:rFonts w:ascii="Bookman Old Style" w:hAnsi="Bookman Old Style"/>
          <w:b/>
        </w:rPr>
        <w:t>Program Proposals</w:t>
      </w:r>
    </w:p>
    <w:p w:rsidR="00131ECD" w:rsidRPr="00531958" w:rsidRDefault="00131ECD" w:rsidP="00131ECD">
      <w:pPr>
        <w:tabs>
          <w:tab w:val="left" w:pos="630"/>
          <w:tab w:val="left" w:pos="1980"/>
          <w:tab w:val="right" w:pos="9810"/>
        </w:tabs>
        <w:ind w:right="-187"/>
        <w:rPr>
          <w:rFonts w:ascii="Bookman Old Style" w:hAnsi="Bookman Old Style"/>
          <w:b/>
        </w:rPr>
      </w:pPr>
      <w:r w:rsidRPr="00531958">
        <w:rPr>
          <w:rFonts w:ascii="Bookman Old Style" w:hAnsi="Bookman Old Style"/>
          <w:b/>
        </w:rPr>
        <w:t>College of Science &amp; Mathematics</w:t>
      </w:r>
    </w:p>
    <w:p w:rsidR="00131ECD" w:rsidRPr="00131ECD" w:rsidRDefault="00131ECD" w:rsidP="00131ECD">
      <w:pPr>
        <w:tabs>
          <w:tab w:val="left" w:pos="630"/>
          <w:tab w:val="left" w:pos="1980"/>
          <w:tab w:val="right" w:pos="9810"/>
        </w:tabs>
        <w:ind w:right="-187"/>
        <w:rPr>
          <w:rFonts w:ascii="Bookman Old Style" w:hAnsi="Bookman Old Style"/>
        </w:rPr>
      </w:pPr>
      <w:r w:rsidRPr="00131ECD">
        <w:rPr>
          <w:rFonts w:ascii="Bookman Old Style" w:hAnsi="Bookman Old Style"/>
        </w:rPr>
        <w:t>Process ID 155746 Biomedical Physics</w:t>
      </w:r>
      <w:r>
        <w:rPr>
          <w:rFonts w:ascii="Bookman Old Style" w:hAnsi="Bookman Old Style"/>
        </w:rPr>
        <w:t xml:space="preserve">- </w:t>
      </w:r>
      <w:r w:rsidRPr="00131ECD">
        <w:rPr>
          <w:rFonts w:ascii="Bookman Old Style" w:hAnsi="Bookman Old Style"/>
        </w:rPr>
        <w:t>Program Change</w:t>
      </w:r>
      <w:r>
        <w:rPr>
          <w:rFonts w:ascii="Bookman Old Style" w:hAnsi="Bookman Old Style"/>
        </w:rPr>
        <w:t>-</w:t>
      </w:r>
      <w:r w:rsidR="007276FE">
        <w:rPr>
          <w:rFonts w:ascii="Bookman Old Style" w:hAnsi="Bookman Old Style"/>
        </w:rPr>
        <w:t xml:space="preserve"> M.S.C. to Approve</w:t>
      </w:r>
      <w:r w:rsidR="006123EE">
        <w:rPr>
          <w:rFonts w:ascii="Bookman Old Style" w:hAnsi="Bookman Old Style"/>
        </w:rPr>
        <w:t>.</w:t>
      </w:r>
    </w:p>
    <w:p w:rsidR="00131ECD" w:rsidRPr="00131ECD" w:rsidRDefault="00131ECD" w:rsidP="00131ECD">
      <w:pPr>
        <w:pStyle w:val="ListParagraph"/>
        <w:tabs>
          <w:tab w:val="left" w:pos="630"/>
          <w:tab w:val="left" w:pos="1980"/>
          <w:tab w:val="right" w:pos="9810"/>
        </w:tabs>
        <w:ind w:right="-187"/>
        <w:rPr>
          <w:rFonts w:ascii="Bookman Old Style" w:hAnsi="Bookman Old Style"/>
        </w:rPr>
      </w:pPr>
      <w:r w:rsidRPr="00131ECD">
        <w:rPr>
          <w:rFonts w:ascii="Bookman Old Style" w:hAnsi="Bookman Old Style"/>
        </w:rPr>
        <w:tab/>
      </w:r>
    </w:p>
    <w:p w:rsidR="00131ECD" w:rsidRPr="00131ECD" w:rsidRDefault="00131ECD" w:rsidP="00131ECD">
      <w:pPr>
        <w:tabs>
          <w:tab w:val="left" w:pos="630"/>
          <w:tab w:val="left" w:pos="1980"/>
          <w:tab w:val="right" w:pos="9810"/>
        </w:tabs>
        <w:ind w:right="-187"/>
        <w:rPr>
          <w:rFonts w:ascii="Bookman Old Style" w:hAnsi="Bookman Old Style"/>
          <w:b/>
        </w:rPr>
      </w:pPr>
      <w:r w:rsidRPr="00131ECD">
        <w:rPr>
          <w:rFonts w:ascii="Bookman Old Style" w:hAnsi="Bookman Old Style"/>
          <w:b/>
        </w:rPr>
        <w:t xml:space="preserve">College of Health &amp; Human Services </w:t>
      </w:r>
    </w:p>
    <w:p w:rsidR="00131ECD" w:rsidRPr="00131ECD" w:rsidRDefault="00131ECD" w:rsidP="00131ECD">
      <w:pPr>
        <w:tabs>
          <w:tab w:val="left" w:pos="630"/>
          <w:tab w:val="left" w:pos="1980"/>
          <w:tab w:val="right" w:pos="9810"/>
        </w:tabs>
        <w:ind w:right="-187"/>
        <w:rPr>
          <w:rFonts w:ascii="Bookman Old Style" w:hAnsi="Bookman Old Style"/>
        </w:rPr>
      </w:pPr>
      <w:r w:rsidRPr="00131ECD">
        <w:rPr>
          <w:rFonts w:ascii="Bookman Old Style" w:hAnsi="Bookman Old Style"/>
        </w:rPr>
        <w:t>Process ID 154330 Recreation Administration – Adventure Recreation &amp; Tourism</w:t>
      </w:r>
      <w:r>
        <w:rPr>
          <w:rFonts w:ascii="Bookman Old Style" w:hAnsi="Bookman Old Style"/>
        </w:rPr>
        <w:t xml:space="preserve">- </w:t>
      </w:r>
      <w:r w:rsidRPr="00131ECD">
        <w:rPr>
          <w:rFonts w:ascii="Bookman Old Style" w:hAnsi="Bookman Old Style"/>
        </w:rPr>
        <w:t>Emphasis Name and Program Change</w:t>
      </w:r>
      <w:r>
        <w:rPr>
          <w:rFonts w:ascii="Bookman Old Style" w:hAnsi="Bookman Old Style"/>
        </w:rPr>
        <w:t xml:space="preserve">- </w:t>
      </w:r>
      <w:r w:rsidR="00A52B63">
        <w:rPr>
          <w:rFonts w:ascii="Bookman Old Style" w:hAnsi="Bookman Old Style"/>
        </w:rPr>
        <w:t xml:space="preserve">Tabled. </w:t>
      </w:r>
    </w:p>
    <w:p w:rsidR="00131ECD" w:rsidRPr="00131ECD" w:rsidRDefault="00131ECD" w:rsidP="00131ECD">
      <w:pPr>
        <w:pStyle w:val="ListParagraph"/>
        <w:tabs>
          <w:tab w:val="left" w:pos="630"/>
          <w:tab w:val="left" w:pos="1980"/>
          <w:tab w:val="right" w:pos="9810"/>
        </w:tabs>
        <w:ind w:right="-187"/>
        <w:rPr>
          <w:rFonts w:ascii="Bookman Old Style" w:hAnsi="Bookman Old Style"/>
        </w:rPr>
      </w:pPr>
    </w:p>
    <w:p w:rsidR="00131ECD" w:rsidRPr="00131ECD" w:rsidRDefault="00131ECD" w:rsidP="00131ECD">
      <w:pPr>
        <w:tabs>
          <w:tab w:val="left" w:pos="630"/>
          <w:tab w:val="left" w:pos="1980"/>
          <w:tab w:val="right" w:pos="9810"/>
        </w:tabs>
        <w:ind w:right="-187"/>
        <w:rPr>
          <w:rFonts w:ascii="Bookman Old Style" w:hAnsi="Bookman Old Style"/>
          <w:b/>
        </w:rPr>
      </w:pPr>
      <w:r w:rsidRPr="00131ECD">
        <w:rPr>
          <w:rFonts w:ascii="Bookman Old Style" w:hAnsi="Bookman Old Style"/>
          <w:b/>
        </w:rPr>
        <w:t>College of Arts &amp; Humanities</w:t>
      </w:r>
    </w:p>
    <w:p w:rsidR="00131ECD" w:rsidRDefault="00131ECD" w:rsidP="00131ECD">
      <w:pPr>
        <w:tabs>
          <w:tab w:val="left" w:pos="630"/>
          <w:tab w:val="left" w:pos="1980"/>
          <w:tab w:val="right" w:pos="9810"/>
        </w:tabs>
        <w:ind w:right="-187"/>
        <w:rPr>
          <w:rFonts w:ascii="Bookman Old Style" w:hAnsi="Bookman Old Style"/>
        </w:rPr>
      </w:pPr>
      <w:r w:rsidRPr="00131ECD">
        <w:rPr>
          <w:rFonts w:ascii="Bookman Old Style" w:hAnsi="Bookman Old Style"/>
        </w:rPr>
        <w:t>Process ID 164347 Philosophy, B.A</w:t>
      </w:r>
      <w:proofErr w:type="gramStart"/>
      <w:r w:rsidRPr="00131ECD">
        <w:rPr>
          <w:rFonts w:ascii="Bookman Old Style" w:hAnsi="Bookman Old Style"/>
        </w:rPr>
        <w:t>.</w:t>
      </w:r>
      <w:r>
        <w:rPr>
          <w:rFonts w:ascii="Bookman Old Style" w:hAnsi="Bookman Old Style"/>
        </w:rPr>
        <w:t>-</w:t>
      </w:r>
      <w:proofErr w:type="gramEnd"/>
      <w:r w:rsidR="00A05CDF">
        <w:rPr>
          <w:rFonts w:ascii="Bookman Old Style" w:hAnsi="Bookman Old Style"/>
        </w:rPr>
        <w:t xml:space="preserve"> M.S.C. to Approve. </w:t>
      </w:r>
    </w:p>
    <w:p w:rsidR="00131ECD" w:rsidRPr="00131ECD" w:rsidRDefault="00131ECD" w:rsidP="00131ECD">
      <w:pPr>
        <w:tabs>
          <w:tab w:val="left" w:pos="630"/>
          <w:tab w:val="left" w:pos="1980"/>
          <w:tab w:val="right" w:pos="9810"/>
        </w:tabs>
        <w:ind w:right="-187"/>
        <w:rPr>
          <w:rFonts w:ascii="Bookman Old Style" w:hAnsi="Bookman Old Style"/>
        </w:rPr>
      </w:pPr>
    </w:p>
    <w:p w:rsidR="00131ECD" w:rsidRDefault="00131ECD" w:rsidP="00131ECD">
      <w:pPr>
        <w:tabs>
          <w:tab w:val="left" w:pos="630"/>
          <w:tab w:val="left" w:pos="1980"/>
          <w:tab w:val="right" w:pos="9810"/>
        </w:tabs>
        <w:ind w:right="-187"/>
        <w:rPr>
          <w:rFonts w:ascii="Bookman Old Style" w:hAnsi="Bookman Old Style"/>
        </w:rPr>
      </w:pPr>
      <w:r w:rsidRPr="00131ECD">
        <w:rPr>
          <w:rFonts w:ascii="Bookman Old Style" w:hAnsi="Bookman Old Style"/>
        </w:rPr>
        <w:t>Process ID 164347 Philosophy, Prelaw Option, B.A</w:t>
      </w:r>
      <w:proofErr w:type="gramStart"/>
      <w:r w:rsidRPr="00131ECD">
        <w:rPr>
          <w:rFonts w:ascii="Bookman Old Style" w:hAnsi="Bookman Old Style"/>
        </w:rPr>
        <w:t>.</w:t>
      </w:r>
      <w:r>
        <w:rPr>
          <w:rFonts w:ascii="Bookman Old Style" w:hAnsi="Bookman Old Style"/>
        </w:rPr>
        <w:t>-</w:t>
      </w:r>
      <w:proofErr w:type="gramEnd"/>
      <w:r>
        <w:rPr>
          <w:rFonts w:ascii="Bookman Old Style" w:hAnsi="Bookman Old Style"/>
        </w:rPr>
        <w:t xml:space="preserve"> </w:t>
      </w:r>
      <w:r w:rsidRPr="00131ECD">
        <w:rPr>
          <w:rFonts w:ascii="Bookman Old Style" w:hAnsi="Bookman Old Style"/>
        </w:rPr>
        <w:t>Program Change</w:t>
      </w:r>
      <w:r>
        <w:rPr>
          <w:rFonts w:ascii="Bookman Old Style" w:hAnsi="Bookman Old Style"/>
        </w:rPr>
        <w:t xml:space="preserve">- </w:t>
      </w:r>
      <w:r w:rsidR="00A05CDF">
        <w:rPr>
          <w:rFonts w:ascii="Bookman Old Style" w:hAnsi="Bookman Old Style"/>
        </w:rPr>
        <w:t xml:space="preserve">M.S.C. to Approve. </w:t>
      </w:r>
    </w:p>
    <w:p w:rsidR="00131ECD" w:rsidRPr="00131ECD" w:rsidRDefault="00131ECD" w:rsidP="00131ECD">
      <w:pPr>
        <w:tabs>
          <w:tab w:val="left" w:pos="630"/>
          <w:tab w:val="left" w:pos="1980"/>
          <w:tab w:val="right" w:pos="9810"/>
        </w:tabs>
        <w:ind w:right="-187"/>
        <w:rPr>
          <w:rFonts w:ascii="Bookman Old Style" w:hAnsi="Bookman Old Style"/>
        </w:rPr>
      </w:pPr>
    </w:p>
    <w:p w:rsidR="00A05CDF" w:rsidRDefault="00131ECD" w:rsidP="00A05CDF">
      <w:pPr>
        <w:tabs>
          <w:tab w:val="left" w:pos="630"/>
          <w:tab w:val="left" w:pos="1980"/>
          <w:tab w:val="right" w:pos="9810"/>
        </w:tabs>
        <w:ind w:right="-187"/>
        <w:rPr>
          <w:rFonts w:ascii="Bookman Old Style" w:hAnsi="Bookman Old Style"/>
        </w:rPr>
      </w:pPr>
      <w:r w:rsidRPr="00131ECD">
        <w:rPr>
          <w:rFonts w:ascii="Bookman Old Style" w:hAnsi="Bookman Old Style"/>
        </w:rPr>
        <w:t>Process ID 164347 Philosophy, Religious Studies Option, BA</w:t>
      </w:r>
      <w:r>
        <w:rPr>
          <w:rFonts w:ascii="Bookman Old Style" w:hAnsi="Bookman Old Style"/>
        </w:rPr>
        <w:t>-</w:t>
      </w:r>
      <w:r w:rsidR="00A05CDF">
        <w:rPr>
          <w:rFonts w:ascii="Bookman Old Style" w:hAnsi="Bookman Old Style"/>
        </w:rPr>
        <w:t xml:space="preserve"> M.S.C. to Approve. </w:t>
      </w:r>
    </w:p>
    <w:p w:rsidR="00B5371E" w:rsidRDefault="00B5371E" w:rsidP="00B434A4">
      <w:pPr>
        <w:pStyle w:val="ListParagraph"/>
        <w:tabs>
          <w:tab w:val="left" w:pos="630"/>
          <w:tab w:val="left" w:pos="1980"/>
          <w:tab w:val="right" w:pos="9810"/>
        </w:tabs>
        <w:ind w:left="0" w:right="-187"/>
        <w:rPr>
          <w:rFonts w:ascii="Bookman Old Style" w:hAnsi="Bookman Old Style"/>
        </w:rPr>
      </w:pPr>
    </w:p>
    <w:p w:rsidR="00901BE1" w:rsidRDefault="00901BE1" w:rsidP="0041547D">
      <w:pPr>
        <w:pStyle w:val="ListParagraph"/>
        <w:tabs>
          <w:tab w:val="left" w:pos="630"/>
          <w:tab w:val="left" w:pos="1980"/>
          <w:tab w:val="right" w:pos="8640"/>
          <w:tab w:val="right" w:pos="9810"/>
        </w:tabs>
        <w:ind w:left="0" w:right="-187"/>
        <w:contextualSpacing/>
        <w:rPr>
          <w:rFonts w:ascii="Bookman Old Style" w:hAnsi="Bookman Old Style"/>
        </w:rPr>
      </w:pPr>
    </w:p>
    <w:p w:rsidR="007D675C" w:rsidRPr="00622442" w:rsidRDefault="007D675C" w:rsidP="007D675C">
      <w:pPr>
        <w:tabs>
          <w:tab w:val="left" w:pos="1440"/>
          <w:tab w:val="right" w:pos="8640"/>
        </w:tabs>
        <w:ind w:left="720"/>
        <w:rPr>
          <w:rFonts w:ascii="Bookman Old Style" w:hAnsi="Bookman Old Style"/>
        </w:rPr>
      </w:pPr>
      <w:r w:rsidRPr="00622442">
        <w:rPr>
          <w:rFonts w:ascii="Bookman Old Style" w:hAnsi="Bookman Old Style"/>
        </w:rPr>
        <w:t>Agenda.</w:t>
      </w:r>
    </w:p>
    <w:p w:rsidR="007D675C" w:rsidRPr="00622442" w:rsidRDefault="007D675C" w:rsidP="007D675C">
      <w:pPr>
        <w:numPr>
          <w:ilvl w:val="0"/>
          <w:numId w:val="1"/>
        </w:numPr>
        <w:tabs>
          <w:tab w:val="left" w:pos="1440"/>
          <w:tab w:val="right" w:pos="8640"/>
        </w:tabs>
        <w:rPr>
          <w:rFonts w:ascii="Bookman Old Style" w:hAnsi="Bookman Old Style"/>
        </w:rPr>
      </w:pPr>
      <w:r w:rsidRPr="00622442">
        <w:rPr>
          <w:rFonts w:ascii="Bookman Old Style" w:hAnsi="Bookman Old Style"/>
        </w:rPr>
        <w:t xml:space="preserve">Communications/Announcements/Discussion. </w:t>
      </w:r>
    </w:p>
    <w:p w:rsidR="0010309E" w:rsidRDefault="0010309E" w:rsidP="007D675C">
      <w:pPr>
        <w:numPr>
          <w:ilvl w:val="0"/>
          <w:numId w:val="1"/>
        </w:numPr>
        <w:tabs>
          <w:tab w:val="left" w:pos="1440"/>
          <w:tab w:val="right" w:pos="8640"/>
        </w:tabs>
        <w:rPr>
          <w:rFonts w:ascii="Bookman Old Style" w:hAnsi="Bookman Old Style"/>
        </w:rPr>
      </w:pPr>
      <w:r>
        <w:rPr>
          <w:rFonts w:ascii="Bookman Old Style" w:hAnsi="Bookman Old Style"/>
        </w:rPr>
        <w:t>Approval of Meeting Minutes.</w:t>
      </w:r>
    </w:p>
    <w:p w:rsidR="007D675C" w:rsidRPr="00622442" w:rsidRDefault="007D675C" w:rsidP="007D675C">
      <w:pPr>
        <w:numPr>
          <w:ilvl w:val="0"/>
          <w:numId w:val="1"/>
        </w:numPr>
        <w:tabs>
          <w:tab w:val="left" w:pos="1440"/>
          <w:tab w:val="right" w:pos="8640"/>
        </w:tabs>
        <w:rPr>
          <w:rFonts w:ascii="Bookman Old Style" w:hAnsi="Bookman Old Style"/>
        </w:rPr>
      </w:pPr>
      <w:r w:rsidRPr="00622442">
        <w:rPr>
          <w:rFonts w:ascii="Bookman Old Style" w:hAnsi="Bookman Old Style"/>
        </w:rPr>
        <w:t>Approval of the Agenda.</w:t>
      </w:r>
    </w:p>
    <w:p w:rsidR="007D675C" w:rsidRPr="00622442" w:rsidRDefault="007D675C" w:rsidP="007D675C">
      <w:pPr>
        <w:numPr>
          <w:ilvl w:val="0"/>
          <w:numId w:val="1"/>
        </w:numPr>
        <w:tabs>
          <w:tab w:val="left" w:pos="1440"/>
          <w:tab w:val="right" w:pos="8640"/>
        </w:tabs>
        <w:rPr>
          <w:rFonts w:ascii="Bookman Old Style" w:hAnsi="Bookman Old Style"/>
        </w:rPr>
      </w:pPr>
      <w:r w:rsidRPr="00622442">
        <w:rPr>
          <w:rFonts w:ascii="Bookman Old Style" w:hAnsi="Bookman Old Style"/>
        </w:rPr>
        <w:t>New Business, Communications, and Announcements.</w:t>
      </w:r>
    </w:p>
    <w:p w:rsidR="007D675C" w:rsidRPr="00622442" w:rsidRDefault="007D675C" w:rsidP="007D675C">
      <w:pPr>
        <w:numPr>
          <w:ilvl w:val="0"/>
          <w:numId w:val="1"/>
        </w:numPr>
        <w:tabs>
          <w:tab w:val="left" w:pos="1440"/>
          <w:tab w:val="right" w:pos="8640"/>
        </w:tabs>
        <w:rPr>
          <w:rFonts w:ascii="Bookman Old Style" w:hAnsi="Bookman Old Style"/>
        </w:rPr>
      </w:pPr>
      <w:r w:rsidRPr="00622442">
        <w:rPr>
          <w:rFonts w:ascii="Bookman Old Style" w:hAnsi="Bookman Old Style"/>
        </w:rPr>
        <w:t>New Business Program and Course Proposals.</w:t>
      </w:r>
    </w:p>
    <w:p w:rsidR="007D675C" w:rsidRPr="00622442" w:rsidRDefault="007D675C" w:rsidP="007D675C">
      <w:pPr>
        <w:numPr>
          <w:ilvl w:val="0"/>
          <w:numId w:val="1"/>
        </w:numPr>
        <w:tabs>
          <w:tab w:val="left" w:pos="1440"/>
          <w:tab w:val="right" w:pos="8640"/>
        </w:tabs>
        <w:rPr>
          <w:rFonts w:ascii="Bookman Old Style" w:hAnsi="Bookman Old Style"/>
        </w:rPr>
      </w:pPr>
      <w:r w:rsidRPr="00622442">
        <w:rPr>
          <w:rFonts w:ascii="Bookman Old Style" w:hAnsi="Bookman Old Style"/>
        </w:rPr>
        <w:t xml:space="preserve">Consent Calendar Items Approved. </w:t>
      </w:r>
    </w:p>
    <w:p w:rsidR="00F0466C" w:rsidRDefault="00F0466C"/>
    <w:sectPr w:rsidR="00F04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B45AF"/>
    <w:multiLevelType w:val="hybridMultilevel"/>
    <w:tmpl w:val="370AF324"/>
    <w:lvl w:ilvl="0" w:tplc="E966B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174A7"/>
    <w:multiLevelType w:val="hybridMultilevel"/>
    <w:tmpl w:val="D39A5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A30979"/>
    <w:multiLevelType w:val="hybridMultilevel"/>
    <w:tmpl w:val="B1349E9A"/>
    <w:lvl w:ilvl="0" w:tplc="39B65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5C"/>
    <w:rsid w:val="00003FF7"/>
    <w:rsid w:val="00005D9E"/>
    <w:rsid w:val="00030C5B"/>
    <w:rsid w:val="00040D11"/>
    <w:rsid w:val="00041113"/>
    <w:rsid w:val="0004178E"/>
    <w:rsid w:val="000433AB"/>
    <w:rsid w:val="000453CD"/>
    <w:rsid w:val="00045A9B"/>
    <w:rsid w:val="00046E36"/>
    <w:rsid w:val="0006257F"/>
    <w:rsid w:val="00073972"/>
    <w:rsid w:val="000858EB"/>
    <w:rsid w:val="0008657D"/>
    <w:rsid w:val="00087F42"/>
    <w:rsid w:val="000975E7"/>
    <w:rsid w:val="000A7C9F"/>
    <w:rsid w:val="000A7CFC"/>
    <w:rsid w:val="000B7758"/>
    <w:rsid w:val="000C6DD6"/>
    <w:rsid w:val="000D0215"/>
    <w:rsid w:val="000D12D6"/>
    <w:rsid w:val="000D1CDB"/>
    <w:rsid w:val="000D3FCD"/>
    <w:rsid w:val="000E0F08"/>
    <w:rsid w:val="000F37CD"/>
    <w:rsid w:val="000F4876"/>
    <w:rsid w:val="000F5812"/>
    <w:rsid w:val="00102CB8"/>
    <w:rsid w:val="00102F45"/>
    <w:rsid w:val="0010309E"/>
    <w:rsid w:val="001030A6"/>
    <w:rsid w:val="00103524"/>
    <w:rsid w:val="001117C2"/>
    <w:rsid w:val="00116018"/>
    <w:rsid w:val="00117552"/>
    <w:rsid w:val="00122D84"/>
    <w:rsid w:val="0012528C"/>
    <w:rsid w:val="00131ECD"/>
    <w:rsid w:val="0013393B"/>
    <w:rsid w:val="00146A2B"/>
    <w:rsid w:val="001543C0"/>
    <w:rsid w:val="001662FF"/>
    <w:rsid w:val="001665DC"/>
    <w:rsid w:val="001671AC"/>
    <w:rsid w:val="0017187A"/>
    <w:rsid w:val="001821CA"/>
    <w:rsid w:val="001913A1"/>
    <w:rsid w:val="001A0790"/>
    <w:rsid w:val="001A52ED"/>
    <w:rsid w:val="001A61B4"/>
    <w:rsid w:val="001A7EF4"/>
    <w:rsid w:val="001B0D80"/>
    <w:rsid w:val="001B2920"/>
    <w:rsid w:val="001B51FD"/>
    <w:rsid w:val="001C3FF2"/>
    <w:rsid w:val="001E04B9"/>
    <w:rsid w:val="001E236A"/>
    <w:rsid w:val="001E6745"/>
    <w:rsid w:val="001F7397"/>
    <w:rsid w:val="00210812"/>
    <w:rsid w:val="00213EB5"/>
    <w:rsid w:val="00214189"/>
    <w:rsid w:val="0021617F"/>
    <w:rsid w:val="00236B4F"/>
    <w:rsid w:val="002423AA"/>
    <w:rsid w:val="0024798F"/>
    <w:rsid w:val="00256433"/>
    <w:rsid w:val="002673AA"/>
    <w:rsid w:val="00281632"/>
    <w:rsid w:val="002821A5"/>
    <w:rsid w:val="00290716"/>
    <w:rsid w:val="002A067B"/>
    <w:rsid w:val="002A190D"/>
    <w:rsid w:val="002A22AD"/>
    <w:rsid w:val="002A2552"/>
    <w:rsid w:val="002A40B7"/>
    <w:rsid w:val="002A54B7"/>
    <w:rsid w:val="002A5F4F"/>
    <w:rsid w:val="002B2726"/>
    <w:rsid w:val="002B6DCF"/>
    <w:rsid w:val="002D68BF"/>
    <w:rsid w:val="002E348E"/>
    <w:rsid w:val="00300B1D"/>
    <w:rsid w:val="003067A4"/>
    <w:rsid w:val="0031087C"/>
    <w:rsid w:val="00312668"/>
    <w:rsid w:val="00324CD8"/>
    <w:rsid w:val="003356BF"/>
    <w:rsid w:val="00343865"/>
    <w:rsid w:val="00344814"/>
    <w:rsid w:val="00351751"/>
    <w:rsid w:val="0035177F"/>
    <w:rsid w:val="00352A94"/>
    <w:rsid w:val="00372B74"/>
    <w:rsid w:val="00383346"/>
    <w:rsid w:val="00384ACA"/>
    <w:rsid w:val="00397DFF"/>
    <w:rsid w:val="003A724D"/>
    <w:rsid w:val="003B2716"/>
    <w:rsid w:val="003B2F81"/>
    <w:rsid w:val="003D1184"/>
    <w:rsid w:val="003E0232"/>
    <w:rsid w:val="003E189D"/>
    <w:rsid w:val="003E4B63"/>
    <w:rsid w:val="003E58F1"/>
    <w:rsid w:val="003F3818"/>
    <w:rsid w:val="004005E7"/>
    <w:rsid w:val="0041547D"/>
    <w:rsid w:val="00417463"/>
    <w:rsid w:val="0042597C"/>
    <w:rsid w:val="00426154"/>
    <w:rsid w:val="00430C10"/>
    <w:rsid w:val="0043245E"/>
    <w:rsid w:val="0043574D"/>
    <w:rsid w:val="00437242"/>
    <w:rsid w:val="0043746D"/>
    <w:rsid w:val="00440957"/>
    <w:rsid w:val="00443D3F"/>
    <w:rsid w:val="004475F9"/>
    <w:rsid w:val="00454BCA"/>
    <w:rsid w:val="00457786"/>
    <w:rsid w:val="00460421"/>
    <w:rsid w:val="004645C1"/>
    <w:rsid w:val="0046479B"/>
    <w:rsid w:val="00467736"/>
    <w:rsid w:val="004821BA"/>
    <w:rsid w:val="00482C6A"/>
    <w:rsid w:val="0048729A"/>
    <w:rsid w:val="00496E89"/>
    <w:rsid w:val="00497035"/>
    <w:rsid w:val="004A13D1"/>
    <w:rsid w:val="004A68F7"/>
    <w:rsid w:val="004A7977"/>
    <w:rsid w:val="004B7EAF"/>
    <w:rsid w:val="004C2DFD"/>
    <w:rsid w:val="004D0645"/>
    <w:rsid w:val="004D46E5"/>
    <w:rsid w:val="004E600A"/>
    <w:rsid w:val="004F0122"/>
    <w:rsid w:val="004F4C20"/>
    <w:rsid w:val="004F5F7C"/>
    <w:rsid w:val="004F68AC"/>
    <w:rsid w:val="00507EE3"/>
    <w:rsid w:val="0051293E"/>
    <w:rsid w:val="00516A08"/>
    <w:rsid w:val="00526D44"/>
    <w:rsid w:val="00527171"/>
    <w:rsid w:val="00530779"/>
    <w:rsid w:val="005307E9"/>
    <w:rsid w:val="00530825"/>
    <w:rsid w:val="00531958"/>
    <w:rsid w:val="005340B6"/>
    <w:rsid w:val="0053592C"/>
    <w:rsid w:val="005500FD"/>
    <w:rsid w:val="00567E12"/>
    <w:rsid w:val="00570F7C"/>
    <w:rsid w:val="00571BB5"/>
    <w:rsid w:val="0057514A"/>
    <w:rsid w:val="00585A2C"/>
    <w:rsid w:val="00586114"/>
    <w:rsid w:val="005A25AC"/>
    <w:rsid w:val="005A68C1"/>
    <w:rsid w:val="005B445F"/>
    <w:rsid w:val="005B6314"/>
    <w:rsid w:val="005C20F8"/>
    <w:rsid w:val="005C35F1"/>
    <w:rsid w:val="005C6038"/>
    <w:rsid w:val="005D31E3"/>
    <w:rsid w:val="005E0A78"/>
    <w:rsid w:val="00602C50"/>
    <w:rsid w:val="00602C99"/>
    <w:rsid w:val="00603E45"/>
    <w:rsid w:val="00603F8A"/>
    <w:rsid w:val="00606336"/>
    <w:rsid w:val="00611AA5"/>
    <w:rsid w:val="006123EE"/>
    <w:rsid w:val="00622C4C"/>
    <w:rsid w:val="006242CB"/>
    <w:rsid w:val="00634CDE"/>
    <w:rsid w:val="00636E6D"/>
    <w:rsid w:val="006470CE"/>
    <w:rsid w:val="00650FBB"/>
    <w:rsid w:val="00666195"/>
    <w:rsid w:val="006866CB"/>
    <w:rsid w:val="006923A5"/>
    <w:rsid w:val="00692651"/>
    <w:rsid w:val="00694C08"/>
    <w:rsid w:val="006A5528"/>
    <w:rsid w:val="006C499A"/>
    <w:rsid w:val="006E06C3"/>
    <w:rsid w:val="006E4A5F"/>
    <w:rsid w:val="006F41B7"/>
    <w:rsid w:val="0070298A"/>
    <w:rsid w:val="00712CC6"/>
    <w:rsid w:val="0071712B"/>
    <w:rsid w:val="00717476"/>
    <w:rsid w:val="00724ED0"/>
    <w:rsid w:val="00726BC6"/>
    <w:rsid w:val="007276FE"/>
    <w:rsid w:val="00735B31"/>
    <w:rsid w:val="00744177"/>
    <w:rsid w:val="0074578F"/>
    <w:rsid w:val="00746E1D"/>
    <w:rsid w:val="00751884"/>
    <w:rsid w:val="00755B96"/>
    <w:rsid w:val="007619A5"/>
    <w:rsid w:val="00771369"/>
    <w:rsid w:val="00777062"/>
    <w:rsid w:val="00784476"/>
    <w:rsid w:val="007B1689"/>
    <w:rsid w:val="007D4805"/>
    <w:rsid w:val="007D675C"/>
    <w:rsid w:val="007F40F9"/>
    <w:rsid w:val="007F6F79"/>
    <w:rsid w:val="008103CA"/>
    <w:rsid w:val="008126FA"/>
    <w:rsid w:val="0081358E"/>
    <w:rsid w:val="00813FF5"/>
    <w:rsid w:val="00823E47"/>
    <w:rsid w:val="008309D5"/>
    <w:rsid w:val="00832216"/>
    <w:rsid w:val="00842080"/>
    <w:rsid w:val="00854050"/>
    <w:rsid w:val="008548A8"/>
    <w:rsid w:val="00856E34"/>
    <w:rsid w:val="0086532D"/>
    <w:rsid w:val="00866473"/>
    <w:rsid w:val="00870A29"/>
    <w:rsid w:val="0088674A"/>
    <w:rsid w:val="00891F45"/>
    <w:rsid w:val="008957C6"/>
    <w:rsid w:val="00896944"/>
    <w:rsid w:val="00897D48"/>
    <w:rsid w:val="008C06BF"/>
    <w:rsid w:val="008C1A8D"/>
    <w:rsid w:val="008C2D7E"/>
    <w:rsid w:val="008C49D0"/>
    <w:rsid w:val="008D3EA4"/>
    <w:rsid w:val="008D4303"/>
    <w:rsid w:val="0090179F"/>
    <w:rsid w:val="00901BE1"/>
    <w:rsid w:val="00904FB1"/>
    <w:rsid w:val="00907C4F"/>
    <w:rsid w:val="00921DB6"/>
    <w:rsid w:val="00924238"/>
    <w:rsid w:val="00930045"/>
    <w:rsid w:val="009340D2"/>
    <w:rsid w:val="0093474C"/>
    <w:rsid w:val="00934C58"/>
    <w:rsid w:val="00934DF3"/>
    <w:rsid w:val="0094180C"/>
    <w:rsid w:val="009541E5"/>
    <w:rsid w:val="00956014"/>
    <w:rsid w:val="00963475"/>
    <w:rsid w:val="009712BD"/>
    <w:rsid w:val="009875E8"/>
    <w:rsid w:val="00987AF1"/>
    <w:rsid w:val="00995ECB"/>
    <w:rsid w:val="009A18C8"/>
    <w:rsid w:val="009D1A75"/>
    <w:rsid w:val="009D3D3F"/>
    <w:rsid w:val="009E3FEF"/>
    <w:rsid w:val="009F0CCA"/>
    <w:rsid w:val="009F24CF"/>
    <w:rsid w:val="009F6A84"/>
    <w:rsid w:val="00A04094"/>
    <w:rsid w:val="00A055B2"/>
    <w:rsid w:val="00A05CDF"/>
    <w:rsid w:val="00A11002"/>
    <w:rsid w:val="00A152FF"/>
    <w:rsid w:val="00A31F11"/>
    <w:rsid w:val="00A3612E"/>
    <w:rsid w:val="00A364C0"/>
    <w:rsid w:val="00A44E32"/>
    <w:rsid w:val="00A50F58"/>
    <w:rsid w:val="00A52B63"/>
    <w:rsid w:val="00A56989"/>
    <w:rsid w:val="00A60A64"/>
    <w:rsid w:val="00A61C84"/>
    <w:rsid w:val="00A676A7"/>
    <w:rsid w:val="00A82632"/>
    <w:rsid w:val="00A836EE"/>
    <w:rsid w:val="00A84300"/>
    <w:rsid w:val="00A877DB"/>
    <w:rsid w:val="00A950BB"/>
    <w:rsid w:val="00AA75BA"/>
    <w:rsid w:val="00AC39B4"/>
    <w:rsid w:val="00AD359A"/>
    <w:rsid w:val="00AD77B3"/>
    <w:rsid w:val="00AE12C2"/>
    <w:rsid w:val="00AE1ACE"/>
    <w:rsid w:val="00AF41F0"/>
    <w:rsid w:val="00AF5B48"/>
    <w:rsid w:val="00B01C05"/>
    <w:rsid w:val="00B03B2D"/>
    <w:rsid w:val="00B17CDC"/>
    <w:rsid w:val="00B25272"/>
    <w:rsid w:val="00B25FED"/>
    <w:rsid w:val="00B434A4"/>
    <w:rsid w:val="00B47A28"/>
    <w:rsid w:val="00B5371E"/>
    <w:rsid w:val="00B66ED9"/>
    <w:rsid w:val="00B725FA"/>
    <w:rsid w:val="00B800EC"/>
    <w:rsid w:val="00B972E0"/>
    <w:rsid w:val="00BA7925"/>
    <w:rsid w:val="00BB1D09"/>
    <w:rsid w:val="00BB3A1F"/>
    <w:rsid w:val="00BB43E3"/>
    <w:rsid w:val="00BB68D7"/>
    <w:rsid w:val="00BB6C5B"/>
    <w:rsid w:val="00BD2E1E"/>
    <w:rsid w:val="00BD44CA"/>
    <w:rsid w:val="00BE7898"/>
    <w:rsid w:val="00BF26BB"/>
    <w:rsid w:val="00BF3D7C"/>
    <w:rsid w:val="00BF6C8E"/>
    <w:rsid w:val="00C01A95"/>
    <w:rsid w:val="00C01D27"/>
    <w:rsid w:val="00C11659"/>
    <w:rsid w:val="00C1624D"/>
    <w:rsid w:val="00C35C04"/>
    <w:rsid w:val="00C40460"/>
    <w:rsid w:val="00C4575A"/>
    <w:rsid w:val="00C505D1"/>
    <w:rsid w:val="00C547B2"/>
    <w:rsid w:val="00C616F8"/>
    <w:rsid w:val="00C73300"/>
    <w:rsid w:val="00C74A10"/>
    <w:rsid w:val="00C74CCF"/>
    <w:rsid w:val="00C75368"/>
    <w:rsid w:val="00C80DE1"/>
    <w:rsid w:val="00C8189E"/>
    <w:rsid w:val="00C828EC"/>
    <w:rsid w:val="00C9087E"/>
    <w:rsid w:val="00CB3847"/>
    <w:rsid w:val="00CB53AB"/>
    <w:rsid w:val="00CB78AB"/>
    <w:rsid w:val="00CC3F3F"/>
    <w:rsid w:val="00CD1184"/>
    <w:rsid w:val="00CD2F33"/>
    <w:rsid w:val="00CD30BA"/>
    <w:rsid w:val="00CD7650"/>
    <w:rsid w:val="00CE1543"/>
    <w:rsid w:val="00CE31A4"/>
    <w:rsid w:val="00CE583A"/>
    <w:rsid w:val="00CE6896"/>
    <w:rsid w:val="00CE6C05"/>
    <w:rsid w:val="00CF62B6"/>
    <w:rsid w:val="00D103B9"/>
    <w:rsid w:val="00D107DC"/>
    <w:rsid w:val="00D11B3E"/>
    <w:rsid w:val="00D12D8E"/>
    <w:rsid w:val="00D14245"/>
    <w:rsid w:val="00D27F81"/>
    <w:rsid w:val="00D31E1A"/>
    <w:rsid w:val="00D3426A"/>
    <w:rsid w:val="00D34CC7"/>
    <w:rsid w:val="00D36F2D"/>
    <w:rsid w:val="00D37909"/>
    <w:rsid w:val="00D37A8E"/>
    <w:rsid w:val="00D40813"/>
    <w:rsid w:val="00D5035B"/>
    <w:rsid w:val="00D549BB"/>
    <w:rsid w:val="00D61038"/>
    <w:rsid w:val="00D61ECA"/>
    <w:rsid w:val="00D75EF6"/>
    <w:rsid w:val="00D76422"/>
    <w:rsid w:val="00D930A1"/>
    <w:rsid w:val="00D939C6"/>
    <w:rsid w:val="00DA20EB"/>
    <w:rsid w:val="00DA413D"/>
    <w:rsid w:val="00DB2E0E"/>
    <w:rsid w:val="00DB2F10"/>
    <w:rsid w:val="00DC1642"/>
    <w:rsid w:val="00DC7C2E"/>
    <w:rsid w:val="00DE375F"/>
    <w:rsid w:val="00DE3DF5"/>
    <w:rsid w:val="00DF3C04"/>
    <w:rsid w:val="00DF5F99"/>
    <w:rsid w:val="00DF7590"/>
    <w:rsid w:val="00E03B73"/>
    <w:rsid w:val="00E05248"/>
    <w:rsid w:val="00E15190"/>
    <w:rsid w:val="00E251D7"/>
    <w:rsid w:val="00E26271"/>
    <w:rsid w:val="00E42083"/>
    <w:rsid w:val="00E43A41"/>
    <w:rsid w:val="00E4711F"/>
    <w:rsid w:val="00E47431"/>
    <w:rsid w:val="00E54DA7"/>
    <w:rsid w:val="00E55E93"/>
    <w:rsid w:val="00E5751D"/>
    <w:rsid w:val="00E60099"/>
    <w:rsid w:val="00E62D5C"/>
    <w:rsid w:val="00E71067"/>
    <w:rsid w:val="00E719BF"/>
    <w:rsid w:val="00E73565"/>
    <w:rsid w:val="00E76FD0"/>
    <w:rsid w:val="00E770CD"/>
    <w:rsid w:val="00E8192B"/>
    <w:rsid w:val="00E86548"/>
    <w:rsid w:val="00E95B63"/>
    <w:rsid w:val="00E97A32"/>
    <w:rsid w:val="00EB7303"/>
    <w:rsid w:val="00EB7DC3"/>
    <w:rsid w:val="00EC1E1C"/>
    <w:rsid w:val="00EC6771"/>
    <w:rsid w:val="00ED1EDF"/>
    <w:rsid w:val="00ED5B66"/>
    <w:rsid w:val="00EE3CE0"/>
    <w:rsid w:val="00EE4D8D"/>
    <w:rsid w:val="00EE68BA"/>
    <w:rsid w:val="00EF6FD7"/>
    <w:rsid w:val="00F03B4B"/>
    <w:rsid w:val="00F0466C"/>
    <w:rsid w:val="00F07CEF"/>
    <w:rsid w:val="00F2457B"/>
    <w:rsid w:val="00F254AA"/>
    <w:rsid w:val="00F324BF"/>
    <w:rsid w:val="00F3373E"/>
    <w:rsid w:val="00F37BB4"/>
    <w:rsid w:val="00F43FE2"/>
    <w:rsid w:val="00F45BD8"/>
    <w:rsid w:val="00F5155F"/>
    <w:rsid w:val="00F527F7"/>
    <w:rsid w:val="00F83E84"/>
    <w:rsid w:val="00F85EA8"/>
    <w:rsid w:val="00F914CF"/>
    <w:rsid w:val="00F940DE"/>
    <w:rsid w:val="00FA0B3F"/>
    <w:rsid w:val="00FA0E92"/>
    <w:rsid w:val="00FA1C06"/>
    <w:rsid w:val="00FA75E4"/>
    <w:rsid w:val="00FA7D27"/>
    <w:rsid w:val="00FB04CC"/>
    <w:rsid w:val="00FB0845"/>
    <w:rsid w:val="00FB2728"/>
    <w:rsid w:val="00FC14D1"/>
    <w:rsid w:val="00FC2909"/>
    <w:rsid w:val="00FD32AF"/>
    <w:rsid w:val="00FD53CB"/>
    <w:rsid w:val="00FD644A"/>
    <w:rsid w:val="00FE0D27"/>
    <w:rsid w:val="00FE4969"/>
    <w:rsid w:val="00FE7FD9"/>
    <w:rsid w:val="00FF138F"/>
    <w:rsid w:val="00FF432E"/>
    <w:rsid w:val="00FF5A93"/>
    <w:rsid w:val="00FF64C9"/>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AD05"/>
  <w15:docId w15:val="{D5AF9F28-FB37-4A79-B12B-494E677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675C"/>
    <w:pPr>
      <w:ind w:left="-90"/>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75C"/>
    <w:rPr>
      <w:rFonts w:ascii="Bookman Old Style" w:eastAsia="Times New Roman" w:hAnsi="Bookman Old Style" w:cs="Times New Roman"/>
      <w:sz w:val="24"/>
      <w:szCs w:val="24"/>
    </w:rPr>
  </w:style>
  <w:style w:type="paragraph" w:styleId="Header">
    <w:name w:val="header"/>
    <w:basedOn w:val="Normal"/>
    <w:link w:val="HeaderChar"/>
    <w:semiHidden/>
    <w:rsid w:val="007D675C"/>
    <w:pPr>
      <w:tabs>
        <w:tab w:val="center" w:pos="4320"/>
        <w:tab w:val="right" w:pos="8640"/>
      </w:tabs>
    </w:pPr>
  </w:style>
  <w:style w:type="character" w:customStyle="1" w:styleId="HeaderChar">
    <w:name w:val="Header Char"/>
    <w:basedOn w:val="DefaultParagraphFont"/>
    <w:link w:val="Header"/>
    <w:semiHidden/>
    <w:rsid w:val="007D675C"/>
    <w:rPr>
      <w:rFonts w:ascii="Times New Roman" w:eastAsia="Times New Roman" w:hAnsi="Times New Roman" w:cs="Times New Roman"/>
      <w:sz w:val="24"/>
      <w:szCs w:val="24"/>
    </w:rPr>
  </w:style>
  <w:style w:type="paragraph" w:styleId="ListParagraph">
    <w:name w:val="List Paragraph"/>
    <w:basedOn w:val="Normal"/>
    <w:uiPriority w:val="34"/>
    <w:qFormat/>
    <w:rsid w:val="007D675C"/>
    <w:pPr>
      <w:ind w:left="720"/>
    </w:pPr>
  </w:style>
  <w:style w:type="paragraph" w:styleId="BalloonText">
    <w:name w:val="Balloon Text"/>
    <w:basedOn w:val="Normal"/>
    <w:link w:val="BalloonTextChar"/>
    <w:uiPriority w:val="99"/>
    <w:semiHidden/>
    <w:unhideWhenUsed/>
    <w:rsid w:val="0063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DE"/>
    <w:rPr>
      <w:rFonts w:ascii="Segoe UI" w:eastAsia="Times New Roman" w:hAnsi="Segoe UI" w:cs="Segoe UI"/>
      <w:sz w:val="18"/>
      <w:szCs w:val="18"/>
    </w:rPr>
  </w:style>
  <w:style w:type="character" w:styleId="Hyperlink">
    <w:name w:val="Hyperlink"/>
    <w:basedOn w:val="DefaultParagraphFont"/>
    <w:uiPriority w:val="99"/>
    <w:semiHidden/>
    <w:unhideWhenUsed/>
    <w:rsid w:val="00575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5393">
      <w:bodyDiv w:val="1"/>
      <w:marLeft w:val="0"/>
      <w:marRight w:val="0"/>
      <w:marTop w:val="0"/>
      <w:marBottom w:val="0"/>
      <w:divBdr>
        <w:top w:val="none" w:sz="0" w:space="0" w:color="auto"/>
        <w:left w:val="none" w:sz="0" w:space="0" w:color="auto"/>
        <w:bottom w:val="none" w:sz="0" w:space="0" w:color="auto"/>
        <w:right w:val="none" w:sz="0" w:space="0" w:color="auto"/>
      </w:divBdr>
    </w:div>
    <w:div w:id="190266430">
      <w:bodyDiv w:val="1"/>
      <w:marLeft w:val="0"/>
      <w:marRight w:val="0"/>
      <w:marTop w:val="0"/>
      <w:marBottom w:val="0"/>
      <w:divBdr>
        <w:top w:val="none" w:sz="0" w:space="0" w:color="auto"/>
        <w:left w:val="none" w:sz="0" w:space="0" w:color="auto"/>
        <w:bottom w:val="none" w:sz="0" w:space="0" w:color="auto"/>
        <w:right w:val="none" w:sz="0" w:space="0" w:color="auto"/>
      </w:divBdr>
    </w:div>
    <w:div w:id="266819249">
      <w:bodyDiv w:val="1"/>
      <w:marLeft w:val="0"/>
      <w:marRight w:val="0"/>
      <w:marTop w:val="0"/>
      <w:marBottom w:val="0"/>
      <w:divBdr>
        <w:top w:val="none" w:sz="0" w:space="0" w:color="auto"/>
        <w:left w:val="none" w:sz="0" w:space="0" w:color="auto"/>
        <w:bottom w:val="none" w:sz="0" w:space="0" w:color="auto"/>
        <w:right w:val="none" w:sz="0" w:space="0" w:color="auto"/>
      </w:divBdr>
    </w:div>
    <w:div w:id="270557479">
      <w:bodyDiv w:val="1"/>
      <w:marLeft w:val="0"/>
      <w:marRight w:val="0"/>
      <w:marTop w:val="0"/>
      <w:marBottom w:val="0"/>
      <w:divBdr>
        <w:top w:val="none" w:sz="0" w:space="0" w:color="auto"/>
        <w:left w:val="none" w:sz="0" w:space="0" w:color="auto"/>
        <w:bottom w:val="none" w:sz="0" w:space="0" w:color="auto"/>
        <w:right w:val="none" w:sz="0" w:space="0" w:color="auto"/>
      </w:divBdr>
    </w:div>
    <w:div w:id="461657941">
      <w:bodyDiv w:val="1"/>
      <w:marLeft w:val="0"/>
      <w:marRight w:val="0"/>
      <w:marTop w:val="0"/>
      <w:marBottom w:val="0"/>
      <w:divBdr>
        <w:top w:val="none" w:sz="0" w:space="0" w:color="auto"/>
        <w:left w:val="none" w:sz="0" w:space="0" w:color="auto"/>
        <w:bottom w:val="none" w:sz="0" w:space="0" w:color="auto"/>
        <w:right w:val="none" w:sz="0" w:space="0" w:color="auto"/>
      </w:divBdr>
    </w:div>
    <w:div w:id="721101176">
      <w:bodyDiv w:val="1"/>
      <w:marLeft w:val="0"/>
      <w:marRight w:val="0"/>
      <w:marTop w:val="0"/>
      <w:marBottom w:val="0"/>
      <w:divBdr>
        <w:top w:val="none" w:sz="0" w:space="0" w:color="auto"/>
        <w:left w:val="none" w:sz="0" w:space="0" w:color="auto"/>
        <w:bottom w:val="none" w:sz="0" w:space="0" w:color="auto"/>
        <w:right w:val="none" w:sz="0" w:space="0" w:color="auto"/>
      </w:divBdr>
    </w:div>
    <w:div w:id="1228691136">
      <w:bodyDiv w:val="1"/>
      <w:marLeft w:val="0"/>
      <w:marRight w:val="0"/>
      <w:marTop w:val="0"/>
      <w:marBottom w:val="0"/>
      <w:divBdr>
        <w:top w:val="none" w:sz="0" w:space="0" w:color="auto"/>
        <w:left w:val="none" w:sz="0" w:space="0" w:color="auto"/>
        <w:bottom w:val="none" w:sz="0" w:space="0" w:color="auto"/>
        <w:right w:val="none" w:sz="0" w:space="0" w:color="auto"/>
      </w:divBdr>
    </w:div>
    <w:div w:id="1397627205">
      <w:bodyDiv w:val="1"/>
      <w:marLeft w:val="0"/>
      <w:marRight w:val="0"/>
      <w:marTop w:val="0"/>
      <w:marBottom w:val="0"/>
      <w:divBdr>
        <w:top w:val="none" w:sz="0" w:space="0" w:color="auto"/>
        <w:left w:val="none" w:sz="0" w:space="0" w:color="auto"/>
        <w:bottom w:val="none" w:sz="0" w:space="0" w:color="auto"/>
        <w:right w:val="none" w:sz="0" w:space="0" w:color="auto"/>
      </w:divBdr>
    </w:div>
    <w:div w:id="1400714981">
      <w:bodyDiv w:val="1"/>
      <w:marLeft w:val="0"/>
      <w:marRight w:val="0"/>
      <w:marTop w:val="0"/>
      <w:marBottom w:val="0"/>
      <w:divBdr>
        <w:top w:val="none" w:sz="0" w:space="0" w:color="auto"/>
        <w:left w:val="none" w:sz="0" w:space="0" w:color="auto"/>
        <w:bottom w:val="none" w:sz="0" w:space="0" w:color="auto"/>
        <w:right w:val="none" w:sz="0" w:space="0" w:color="auto"/>
      </w:divBdr>
    </w:div>
    <w:div w:id="2003511059">
      <w:bodyDiv w:val="1"/>
      <w:marLeft w:val="0"/>
      <w:marRight w:val="0"/>
      <w:marTop w:val="0"/>
      <w:marBottom w:val="0"/>
      <w:divBdr>
        <w:top w:val="none" w:sz="0" w:space="0" w:color="auto"/>
        <w:left w:val="none" w:sz="0" w:space="0" w:color="auto"/>
        <w:bottom w:val="none" w:sz="0" w:space="0" w:color="auto"/>
        <w:right w:val="none" w:sz="0" w:space="0" w:color="auto"/>
      </w:divBdr>
    </w:div>
    <w:div w:id="21222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4D2C-ADD5-4CF1-BEBB-43C72D19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kclement</cp:lastModifiedBy>
  <cp:revision>2</cp:revision>
  <cp:lastPrinted>2018-11-02T00:09:00Z</cp:lastPrinted>
  <dcterms:created xsi:type="dcterms:W3CDTF">2019-11-05T20:03:00Z</dcterms:created>
  <dcterms:modified xsi:type="dcterms:W3CDTF">2019-11-05T20:03:00Z</dcterms:modified>
</cp:coreProperties>
</file>