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9A15" w14:textId="1C7C00A0" w:rsidR="00CB389F" w:rsidRDefault="00A527C8" w:rsidP="00EE4F84">
      <w:pPr>
        <w:pStyle w:val="Heading1"/>
        <w:spacing w:before="0"/>
      </w:pPr>
      <w:r>
        <w:t>Minutes of The Graduate Curriculum Subcommittee</w:t>
      </w:r>
    </w:p>
    <w:p w14:paraId="4042971D" w14:textId="203079A4" w:rsidR="00A527C8" w:rsidRPr="007B7246" w:rsidRDefault="00A527C8" w:rsidP="00A527C8">
      <w:pPr>
        <w:rPr>
          <w:b/>
          <w:sz w:val="28"/>
        </w:rPr>
      </w:pPr>
      <w:r w:rsidRPr="007B7246">
        <w:t>CALIFORNIA STATE UNIVERSITY, FRESNO</w:t>
      </w:r>
      <w:r>
        <w:br/>
      </w:r>
      <w:r w:rsidRPr="007B7246">
        <w:t>5200 N. Barton Ave., M/S ML 34</w:t>
      </w:r>
      <w:r>
        <w:br/>
      </w:r>
      <w:r w:rsidRPr="007B7246">
        <w:t>Fresno, California 93740-8014</w:t>
      </w:r>
      <w:r>
        <w:br/>
      </w:r>
      <w:r w:rsidRPr="00A527C8">
        <w:t>(559) 278-2743</w:t>
      </w:r>
    </w:p>
    <w:p w14:paraId="19DB2DFF" w14:textId="04B8286D" w:rsidR="00061277" w:rsidRPr="00664B20" w:rsidRDefault="003F6571" w:rsidP="4927FE71">
      <w:pPr>
        <w:spacing w:after="240"/>
        <w:rPr>
          <w:b/>
          <w:bCs/>
        </w:rPr>
      </w:pPr>
      <w:r>
        <w:rPr>
          <w:b/>
          <w:bCs/>
        </w:rPr>
        <w:t xml:space="preserve">Monday, </w:t>
      </w:r>
      <w:r w:rsidR="001071DB">
        <w:rPr>
          <w:b/>
          <w:bCs/>
        </w:rPr>
        <w:t xml:space="preserve">March </w:t>
      </w:r>
      <w:r w:rsidR="002442D9">
        <w:rPr>
          <w:b/>
          <w:bCs/>
        </w:rPr>
        <w:t>11</w:t>
      </w:r>
      <w:r>
        <w:rPr>
          <w:b/>
          <w:bCs/>
        </w:rPr>
        <w:t>, 2024 at 12:00</w:t>
      </w:r>
      <w:r w:rsidR="4927FE71" w:rsidRPr="4927FE71">
        <w:rPr>
          <w:b/>
          <w:bCs/>
        </w:rPr>
        <w:t xml:space="preserve"> PST (via Zoom)</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bottom w:w="11" w:type="dxa"/>
        </w:tblCellMar>
        <w:tblLook w:val="04A0" w:firstRow="1" w:lastRow="0" w:firstColumn="1" w:lastColumn="0" w:noHBand="0" w:noVBand="1"/>
      </w:tblPr>
      <w:tblGrid>
        <w:gridCol w:w="2705"/>
        <w:gridCol w:w="6763"/>
      </w:tblGrid>
      <w:tr w:rsidR="00061277" w:rsidRPr="001D0D19" w14:paraId="003CE89F" w14:textId="77777777" w:rsidTr="007B63A9">
        <w:tc>
          <w:tcPr>
            <w:tcW w:w="2705" w:type="dxa"/>
          </w:tcPr>
          <w:p w14:paraId="2D78A287" w14:textId="1D2045E2" w:rsidR="00061277" w:rsidRPr="001D0D19" w:rsidRDefault="00061277" w:rsidP="00061277">
            <w:pPr>
              <w:spacing w:after="0"/>
              <w:jc w:val="right"/>
            </w:pPr>
            <w:r>
              <w:t>Members Present:</w:t>
            </w:r>
          </w:p>
        </w:tc>
        <w:tc>
          <w:tcPr>
            <w:tcW w:w="6763" w:type="dxa"/>
          </w:tcPr>
          <w:p w14:paraId="07FFED3D" w14:textId="3924BA21" w:rsidR="00061277" w:rsidRPr="001D0D19" w:rsidRDefault="00250B29" w:rsidP="00B36D8D">
            <w:pPr>
              <w:spacing w:after="0"/>
            </w:pPr>
            <w:r>
              <w:t xml:space="preserve">Qin Fan, </w:t>
            </w:r>
            <w:proofErr w:type="spellStart"/>
            <w:r w:rsidR="00B36D8D">
              <w:t>Xiaojun</w:t>
            </w:r>
            <w:proofErr w:type="spellEnd"/>
            <w:r w:rsidR="00B36D8D">
              <w:t xml:space="preserve"> Li, </w:t>
            </w:r>
            <w:r>
              <w:t xml:space="preserve">Michael Mahoney, </w:t>
            </w:r>
            <w:r w:rsidR="00B36D8D">
              <w:t xml:space="preserve">Hubert Muchalski (chair), Jordan Pickering, </w:t>
            </w:r>
            <w:r w:rsidR="00391ABC">
              <w:t xml:space="preserve">Stephanie Ryan, </w:t>
            </w:r>
            <w:r w:rsidR="003F6571">
              <w:t xml:space="preserve">Joy </w:t>
            </w:r>
            <w:proofErr w:type="spellStart"/>
            <w:r w:rsidR="003F6571">
              <w:t>Goto</w:t>
            </w:r>
            <w:proofErr w:type="spellEnd"/>
            <w:r w:rsidR="003F6571">
              <w:t xml:space="preserve"> (ex-officio)</w:t>
            </w:r>
          </w:p>
        </w:tc>
      </w:tr>
      <w:tr w:rsidR="000322D4" w:rsidRPr="001D0D19" w14:paraId="0CD0CF7A" w14:textId="77777777" w:rsidTr="007B63A9">
        <w:tc>
          <w:tcPr>
            <w:tcW w:w="2705" w:type="dxa"/>
          </w:tcPr>
          <w:p w14:paraId="3BB4DCBA" w14:textId="24B5AC4E" w:rsidR="000322D4" w:rsidRPr="001D0D19" w:rsidRDefault="000322D4" w:rsidP="001B6E32">
            <w:pPr>
              <w:spacing w:after="0"/>
              <w:jc w:val="right"/>
            </w:pPr>
            <w:r>
              <w:t>Members Excused:</w:t>
            </w:r>
          </w:p>
        </w:tc>
        <w:tc>
          <w:tcPr>
            <w:tcW w:w="6763" w:type="dxa"/>
          </w:tcPr>
          <w:p w14:paraId="2484918F" w14:textId="735796E4" w:rsidR="000322D4" w:rsidRPr="001D0D19" w:rsidRDefault="00E020AD" w:rsidP="000322D4">
            <w:pPr>
              <w:spacing w:after="0"/>
            </w:pPr>
            <w:r>
              <w:t>Arun Nambiar</w:t>
            </w:r>
            <w:r>
              <w:t xml:space="preserve">, </w:t>
            </w:r>
            <w:bookmarkStart w:id="0" w:name="OLE_LINK17"/>
            <w:bookmarkStart w:id="1" w:name="OLE_LINK18"/>
            <w:proofErr w:type="spellStart"/>
            <w:r>
              <w:t>Kammi</w:t>
            </w:r>
            <w:proofErr w:type="spellEnd"/>
            <w:r>
              <w:t xml:space="preserve"> </w:t>
            </w:r>
            <w:proofErr w:type="spellStart"/>
            <w:r>
              <w:t>Sayaseng</w:t>
            </w:r>
            <w:bookmarkEnd w:id="0"/>
            <w:bookmarkEnd w:id="1"/>
            <w:proofErr w:type="spellEnd"/>
          </w:p>
        </w:tc>
      </w:tr>
      <w:tr w:rsidR="000322D4" w:rsidRPr="001D0D19" w14:paraId="2589CE92" w14:textId="77777777" w:rsidTr="007B63A9">
        <w:tc>
          <w:tcPr>
            <w:tcW w:w="2705" w:type="dxa"/>
          </w:tcPr>
          <w:p w14:paraId="41B43B76" w14:textId="675BF175" w:rsidR="000322D4" w:rsidRPr="001D0D19" w:rsidRDefault="000322D4" w:rsidP="001B6E32">
            <w:pPr>
              <w:spacing w:after="0"/>
              <w:jc w:val="right"/>
            </w:pPr>
            <w:r>
              <w:t>Members Absent:</w:t>
            </w:r>
          </w:p>
        </w:tc>
        <w:tc>
          <w:tcPr>
            <w:tcW w:w="6763" w:type="dxa"/>
          </w:tcPr>
          <w:p w14:paraId="3A59E3ED" w14:textId="1940EBB7" w:rsidR="000322D4" w:rsidRPr="001D0D19" w:rsidRDefault="000322D4" w:rsidP="000322D4">
            <w:pPr>
              <w:spacing w:after="0"/>
            </w:pPr>
          </w:p>
        </w:tc>
      </w:tr>
      <w:tr w:rsidR="00803CE8" w:rsidRPr="001D0D19" w14:paraId="189541F7" w14:textId="77777777" w:rsidTr="007B63A9">
        <w:tc>
          <w:tcPr>
            <w:tcW w:w="2705" w:type="dxa"/>
          </w:tcPr>
          <w:p w14:paraId="64B3054F" w14:textId="1DFE1A3A" w:rsidR="00803CE8" w:rsidRDefault="00803CE8" w:rsidP="001B6E32">
            <w:pPr>
              <w:spacing w:after="0"/>
              <w:jc w:val="right"/>
            </w:pPr>
            <w:r>
              <w:t>Guests:</w:t>
            </w:r>
          </w:p>
        </w:tc>
        <w:tc>
          <w:tcPr>
            <w:tcW w:w="6763" w:type="dxa"/>
          </w:tcPr>
          <w:p w14:paraId="42DFA3A1" w14:textId="5B802125" w:rsidR="00803CE8" w:rsidRPr="001D0D19" w:rsidRDefault="00803CE8" w:rsidP="000322D4">
            <w:pPr>
              <w:spacing w:after="0"/>
            </w:pPr>
          </w:p>
        </w:tc>
      </w:tr>
    </w:tbl>
    <w:p w14:paraId="2706554B" w14:textId="77777777" w:rsidR="007A7455" w:rsidRDefault="007A7455" w:rsidP="007A7455"/>
    <w:p w14:paraId="154B9B3E" w14:textId="788476FF" w:rsidR="002E6A7C" w:rsidRDefault="705FE9C6" w:rsidP="002E6A7C">
      <w:pPr>
        <w:pStyle w:val="ListParagraph"/>
        <w:numPr>
          <w:ilvl w:val="0"/>
          <w:numId w:val="25"/>
        </w:numPr>
      </w:pPr>
      <w:r>
        <w:t>Meeting called to order at</w:t>
      </w:r>
      <w:r w:rsidR="006A38E3">
        <w:t xml:space="preserve"> </w:t>
      </w:r>
    </w:p>
    <w:p w14:paraId="10ECE604" w14:textId="4E9F9141" w:rsidR="002E6A7C" w:rsidRDefault="002E6A7C" w:rsidP="003F6571">
      <w:pPr>
        <w:pStyle w:val="ListParagraph"/>
        <w:numPr>
          <w:ilvl w:val="0"/>
          <w:numId w:val="25"/>
        </w:numPr>
      </w:pPr>
      <w:r>
        <w:t>Approval of the Agenda</w:t>
      </w:r>
    </w:p>
    <w:p w14:paraId="0514D72E" w14:textId="527A0BF5" w:rsidR="006863B0" w:rsidRPr="006863B0" w:rsidRDefault="00425C62" w:rsidP="006863B0">
      <w:pPr>
        <w:pStyle w:val="MSC"/>
      </w:pPr>
      <w:r>
        <w:t>MSC</w:t>
      </w:r>
    </w:p>
    <w:p w14:paraId="2E6C1174" w14:textId="2AB4DF77" w:rsidR="002E6A7C" w:rsidRDefault="002E6A7C" w:rsidP="003F6571">
      <w:pPr>
        <w:pStyle w:val="ListParagraph"/>
        <w:numPr>
          <w:ilvl w:val="0"/>
          <w:numId w:val="25"/>
        </w:numPr>
      </w:pPr>
      <w:r>
        <w:t xml:space="preserve">Approval of the Minutes of </w:t>
      </w:r>
      <w:r w:rsidR="00577413">
        <w:t>March 4</w:t>
      </w:r>
      <w:r w:rsidR="00781B7A">
        <w:t>, 202</w:t>
      </w:r>
      <w:r w:rsidR="00B90F4C">
        <w:t>4</w:t>
      </w:r>
    </w:p>
    <w:p w14:paraId="29BF62A6" w14:textId="774AAE7B" w:rsidR="006863B0" w:rsidRPr="006863B0" w:rsidRDefault="00425C62" w:rsidP="006863B0">
      <w:pPr>
        <w:pStyle w:val="MSC"/>
      </w:pPr>
      <w:r>
        <w:t>MSC</w:t>
      </w:r>
    </w:p>
    <w:p w14:paraId="0AB99FA1" w14:textId="0ECC8485" w:rsidR="0066470C" w:rsidRDefault="002E6A7C" w:rsidP="00204B54">
      <w:pPr>
        <w:pStyle w:val="ListParagraph"/>
        <w:numPr>
          <w:ilvl w:val="0"/>
          <w:numId w:val="25"/>
        </w:numPr>
      </w:pPr>
      <w:r>
        <w:t>Communications and Announcements</w:t>
      </w:r>
    </w:p>
    <w:p w14:paraId="74343573" w14:textId="434FBA66" w:rsidR="00577413" w:rsidRDefault="00E020AD" w:rsidP="00577413">
      <w:pPr>
        <w:pStyle w:val="ListParagraph"/>
        <w:numPr>
          <w:ilvl w:val="1"/>
          <w:numId w:val="25"/>
        </w:numPr>
      </w:pPr>
      <w:r>
        <w:t xml:space="preserve">Dean Joy </w:t>
      </w:r>
      <w:proofErr w:type="spellStart"/>
      <w:r>
        <w:t>Goto</w:t>
      </w:r>
      <w:proofErr w:type="spellEnd"/>
      <w:r>
        <w:t xml:space="preserve">: OnBase system will be sunsetted on </w:t>
      </w:r>
      <w:r w:rsidR="00DD470E">
        <w:t>March 29</w:t>
      </w:r>
      <w:r w:rsidR="00DD470E" w:rsidRPr="00DD470E">
        <w:rPr>
          <w:vertAlign w:val="superscript"/>
        </w:rPr>
        <w:t>th</w:t>
      </w:r>
      <w:r w:rsidR="00DD470E">
        <w:t xml:space="preserve">. </w:t>
      </w:r>
      <w:r>
        <w:t>The new system w</w:t>
      </w:r>
      <w:r w:rsidR="00DD470E">
        <w:t xml:space="preserve">ill integrate with catalog. Training will be </w:t>
      </w:r>
      <w:r>
        <w:t>available during summer for faculty on curriculum committees and early adopters.</w:t>
      </w:r>
      <w:r w:rsidR="00DD470E">
        <w:t xml:space="preserve"> </w:t>
      </w:r>
    </w:p>
    <w:p w14:paraId="737E05B5" w14:textId="0DBC5612" w:rsidR="00217540" w:rsidRDefault="00217540" w:rsidP="00936D09">
      <w:pPr>
        <w:pStyle w:val="ListParagraph"/>
        <w:numPr>
          <w:ilvl w:val="0"/>
          <w:numId w:val="25"/>
        </w:numPr>
      </w:pPr>
      <w:bookmarkStart w:id="2" w:name="OLE_LINK25"/>
      <w:bookmarkStart w:id="3" w:name="OLE_LINK26"/>
      <w:bookmarkStart w:id="4" w:name="OLE_LINK27"/>
      <w:bookmarkStart w:id="5" w:name="OLE_LINK28"/>
      <w:r>
        <w:t>Old Business</w:t>
      </w:r>
    </w:p>
    <w:p w14:paraId="4D056155" w14:textId="77777777" w:rsidR="00645E2B" w:rsidRDefault="00645E2B" w:rsidP="00645E2B">
      <w:pPr>
        <w:pStyle w:val="ListParagraph"/>
        <w:numPr>
          <w:ilvl w:val="1"/>
          <w:numId w:val="25"/>
        </w:numPr>
        <w:spacing w:after="60"/>
      </w:pPr>
      <w:bookmarkStart w:id="6" w:name="OLE_LINK3"/>
      <w:r>
        <w:t>Item #78 - Process ID 6896937 - Graduate Course Revision Request - LEE 283</w:t>
      </w:r>
    </w:p>
    <w:p w14:paraId="31D0806D" w14:textId="44DB51E7" w:rsidR="00335EDB" w:rsidRDefault="00335EDB" w:rsidP="00335EDB">
      <w:pPr>
        <w:pStyle w:val="Motion"/>
      </w:pPr>
      <w:bookmarkStart w:id="7" w:name="OLE_LINK15"/>
      <w:bookmarkStart w:id="8" w:name="OLE_LINK16"/>
      <w:r w:rsidRPr="00EA72F6">
        <w:t>MOTION</w:t>
      </w:r>
      <w:r>
        <w:t xml:space="preserve">: </w:t>
      </w:r>
      <w:r w:rsidR="00DD470E">
        <w:t>Approve after the following revisions submitted to the Division of Research and Graduate Studies:</w:t>
      </w:r>
    </w:p>
    <w:p w14:paraId="26DB9DE8" w14:textId="3A19BB51" w:rsidR="00335EDB" w:rsidRDefault="00975084" w:rsidP="00335EDB">
      <w:pPr>
        <w:pStyle w:val="ListParagraph"/>
        <w:numPr>
          <w:ilvl w:val="2"/>
          <w:numId w:val="29"/>
        </w:numPr>
        <w:spacing w:line="256" w:lineRule="auto"/>
        <w:ind w:left="1440"/>
      </w:pPr>
      <w:r>
        <w:t>Possible course code typo in OnBase system documentation (page 2, Proposed course information → Subject; now LEE 282; shouldn’t it be LEE 283?)</w:t>
      </w:r>
    </w:p>
    <w:p w14:paraId="52458B9F" w14:textId="390241A5" w:rsidR="00335EDB" w:rsidRDefault="00975084" w:rsidP="00335EDB">
      <w:pPr>
        <w:pStyle w:val="ListParagraph"/>
        <w:numPr>
          <w:ilvl w:val="2"/>
          <w:numId w:val="29"/>
        </w:numPr>
        <w:spacing w:line="256" w:lineRule="auto"/>
        <w:ind w:left="1440"/>
      </w:pPr>
      <w:r w:rsidRPr="00975084">
        <w:t>Add late work policy and include a reference to </w:t>
      </w:r>
      <w:hyperlink r:id="rId7" w:history="1">
        <w:r w:rsidRPr="00975084">
          <w:rPr>
            <w:color w:val="0000FF"/>
            <w:u w:val="single"/>
          </w:rPr>
          <w:t>APM 232: Policy on Student Absence</w:t>
        </w:r>
      </w:hyperlink>
      <w:r w:rsidRPr="00975084">
        <w:t>. </w:t>
      </w:r>
    </w:p>
    <w:p w14:paraId="510A3165" w14:textId="02E94971" w:rsidR="00335EDB" w:rsidRDefault="00975084" w:rsidP="00335EDB">
      <w:pPr>
        <w:pStyle w:val="ListParagraph"/>
        <w:numPr>
          <w:ilvl w:val="2"/>
          <w:numId w:val="29"/>
        </w:numPr>
        <w:spacing w:line="256" w:lineRule="auto"/>
        <w:ind w:left="1440"/>
      </w:pPr>
      <w:r>
        <w:t xml:space="preserve">Page 6 of the syllabus contains a duplicate of the </w:t>
      </w:r>
      <w:r>
        <w:rPr>
          <w:i/>
          <w:iCs/>
        </w:rPr>
        <w:t>Course Grades</w:t>
      </w:r>
      <w:r>
        <w:t xml:space="preserve"> section as on page 4. Delete if the duplication is not intentional</w:t>
      </w:r>
    </w:p>
    <w:p w14:paraId="0F15D958" w14:textId="73258038" w:rsidR="00335EDB" w:rsidRDefault="00335EDB" w:rsidP="00335EDB">
      <w:pPr>
        <w:pStyle w:val="MSC"/>
      </w:pPr>
      <w:r>
        <w:t>M</w:t>
      </w:r>
      <w:r w:rsidR="00DD470E">
        <w:t>SC</w:t>
      </w:r>
    </w:p>
    <w:bookmarkEnd w:id="7"/>
    <w:bookmarkEnd w:id="8"/>
    <w:p w14:paraId="6273D0DE" w14:textId="77777777" w:rsidR="00645E2B" w:rsidRDefault="00645E2B" w:rsidP="00645E2B">
      <w:pPr>
        <w:pStyle w:val="ListParagraph"/>
        <w:numPr>
          <w:ilvl w:val="1"/>
          <w:numId w:val="25"/>
        </w:numPr>
        <w:spacing w:after="60"/>
      </w:pPr>
      <w:r>
        <w:t>Item #80 - Process ID 6896876 - Graduate Course Revision Request - LEE 282</w:t>
      </w:r>
    </w:p>
    <w:p w14:paraId="7C85FCD1" w14:textId="48348D7F" w:rsidR="00335EDB" w:rsidRDefault="00335EDB" w:rsidP="00335EDB">
      <w:pPr>
        <w:pStyle w:val="Motion"/>
      </w:pPr>
      <w:r w:rsidRPr="00EA72F6">
        <w:t>MOTION</w:t>
      </w:r>
      <w:r>
        <w:t xml:space="preserve">: </w:t>
      </w:r>
      <w:r w:rsidR="00D30A5C">
        <w:t>Approve after the following revisions submitted to the Division of Research and Graduate Studies:</w:t>
      </w:r>
    </w:p>
    <w:p w14:paraId="3B40D3A4" w14:textId="41959210" w:rsidR="00335EDB" w:rsidRDefault="00975084" w:rsidP="00335EDB">
      <w:pPr>
        <w:pStyle w:val="ListParagraph"/>
        <w:numPr>
          <w:ilvl w:val="2"/>
          <w:numId w:val="29"/>
        </w:numPr>
        <w:spacing w:line="256" w:lineRule="auto"/>
        <w:ind w:left="1440"/>
      </w:pPr>
      <w:r>
        <w:t>Clarify the range of points (in addition to range of percentages) for each grade level (grading policy).</w:t>
      </w:r>
    </w:p>
    <w:p w14:paraId="4103FBD7" w14:textId="2B5284F5" w:rsidR="00335EDB" w:rsidRDefault="00FC0579" w:rsidP="00335EDB">
      <w:pPr>
        <w:pStyle w:val="ListParagraph"/>
        <w:numPr>
          <w:ilvl w:val="2"/>
          <w:numId w:val="29"/>
        </w:numPr>
        <w:spacing w:line="256" w:lineRule="auto"/>
        <w:ind w:left="1440"/>
      </w:pPr>
      <w:r>
        <w:lastRenderedPageBreak/>
        <w:t xml:space="preserve">Faculty on the committee were unclear about the difference between annotated bibliography and literature review. </w:t>
      </w:r>
    </w:p>
    <w:p w14:paraId="7AC87751" w14:textId="4DBD45EE" w:rsidR="00FC0579" w:rsidRDefault="00FC0579" w:rsidP="00FC0579">
      <w:pPr>
        <w:pStyle w:val="ListParagraph"/>
        <w:numPr>
          <w:ilvl w:val="2"/>
          <w:numId w:val="29"/>
        </w:numPr>
        <w:spacing w:line="256" w:lineRule="auto"/>
        <w:ind w:left="1440"/>
      </w:pPr>
      <w:r>
        <w:t xml:space="preserve">Ensure that attendance and </w:t>
      </w:r>
      <w:r>
        <w:t>late work polic</w:t>
      </w:r>
      <w:r>
        <w:t>ies are in compliance with</w:t>
      </w:r>
      <w:r>
        <w:t> </w:t>
      </w:r>
      <w:hyperlink r:id="rId8" w:history="1">
        <w:r>
          <w:rPr>
            <w:rStyle w:val="Hyperlink"/>
          </w:rPr>
          <w:t>APM 232: Policy on Student Absence</w:t>
        </w:r>
      </w:hyperlink>
      <w:r>
        <w:t>. </w:t>
      </w:r>
      <w:r>
        <w:t>Include the link to the APM 232.</w:t>
      </w:r>
    </w:p>
    <w:p w14:paraId="6DB8E7BF" w14:textId="3CE1D9D5" w:rsidR="00335EDB" w:rsidRDefault="00335EDB" w:rsidP="00335EDB">
      <w:pPr>
        <w:pStyle w:val="MSC"/>
      </w:pPr>
      <w:r>
        <w:t>M</w:t>
      </w:r>
      <w:r w:rsidR="00B6051D">
        <w:t>SC</w:t>
      </w:r>
    </w:p>
    <w:p w14:paraId="1020D06F" w14:textId="77777777" w:rsidR="00645E2B" w:rsidRDefault="00645E2B" w:rsidP="00645E2B">
      <w:pPr>
        <w:pStyle w:val="ListParagraph"/>
        <w:numPr>
          <w:ilvl w:val="1"/>
          <w:numId w:val="25"/>
        </w:numPr>
        <w:spacing w:after="60"/>
      </w:pPr>
      <w:r>
        <w:t>Item #81 - Process ID 6896946 - Graduate Course Revision Request - LEE 284</w:t>
      </w:r>
    </w:p>
    <w:p w14:paraId="3C76D318" w14:textId="7CF95A37" w:rsidR="00335EDB" w:rsidRDefault="00335EDB" w:rsidP="00335EDB">
      <w:pPr>
        <w:pStyle w:val="Motion"/>
      </w:pPr>
      <w:r w:rsidRPr="00EA72F6">
        <w:t>MOTION</w:t>
      </w:r>
      <w:r>
        <w:t xml:space="preserve">: </w:t>
      </w:r>
      <w:r w:rsidR="00193F8C">
        <w:t>Approve after the following revisions submitted to the Division of Research and Graduate Studies:</w:t>
      </w:r>
    </w:p>
    <w:p w14:paraId="4112697F" w14:textId="287B2F0D" w:rsidR="00FC0579" w:rsidRDefault="00FC0579" w:rsidP="00FC0579">
      <w:pPr>
        <w:pStyle w:val="ListParagraph"/>
        <w:numPr>
          <w:ilvl w:val="2"/>
          <w:numId w:val="29"/>
        </w:numPr>
        <w:spacing w:line="256" w:lineRule="auto"/>
        <w:ind w:left="1440"/>
      </w:pPr>
      <w:r>
        <w:t xml:space="preserve">Course requirements and assignments section is confusing. The table could be interpreted that 1000 points is allocated to attendance and participation which is different from the points stated in the attendance section. </w:t>
      </w:r>
      <w:r w:rsidR="00193F8C">
        <w:t xml:space="preserve">Total point count is 1100. </w:t>
      </w:r>
    </w:p>
    <w:p w14:paraId="339E755B" w14:textId="1507C098" w:rsidR="00FC0579" w:rsidRDefault="00FC0579" w:rsidP="00FC0579">
      <w:pPr>
        <w:pStyle w:val="ListParagraph"/>
        <w:numPr>
          <w:ilvl w:val="2"/>
          <w:numId w:val="29"/>
        </w:numPr>
        <w:spacing w:line="256" w:lineRule="auto"/>
        <w:ind w:left="1440"/>
      </w:pPr>
      <w:r>
        <w:t xml:space="preserve">The committee questions whether the </w:t>
      </w:r>
      <w:r>
        <w:t>attendance</w:t>
      </w:r>
      <w:r>
        <w:t>, participation,</w:t>
      </w:r>
      <w:r>
        <w:t xml:space="preserve"> and late work policies are in compliance with </w:t>
      </w:r>
      <w:hyperlink r:id="rId9" w:history="1">
        <w:r>
          <w:rPr>
            <w:rStyle w:val="Hyperlink"/>
          </w:rPr>
          <w:t>APM 232: Policy on Student Absence</w:t>
        </w:r>
      </w:hyperlink>
      <w:r>
        <w:t>. </w:t>
      </w:r>
      <w:r>
        <w:t xml:space="preserve"> Please review the language and i</w:t>
      </w:r>
      <w:r>
        <w:t>nclude the link to the APM 232</w:t>
      </w:r>
      <w:r>
        <w:t xml:space="preserve"> for reference. </w:t>
      </w:r>
    </w:p>
    <w:p w14:paraId="48FE4051" w14:textId="4565B7C4" w:rsidR="00335EDB" w:rsidRDefault="00B43012" w:rsidP="00193F8C">
      <w:pPr>
        <w:pStyle w:val="ListParagraph"/>
        <w:numPr>
          <w:ilvl w:val="2"/>
          <w:numId w:val="29"/>
        </w:numPr>
        <w:spacing w:line="256" w:lineRule="auto"/>
        <w:ind w:left="1440"/>
      </w:pPr>
      <w:r>
        <w:t>Ensure that appropriate, clear, and consistent language is used to describe course modality. Review the syllabi and remove all references to in-person aspects of the course such as meeting places, times (unless synchronous), exam locations, etc. Update and/or remove language pertaining to Covid-19 health screening and othe</w:t>
      </w:r>
      <w:r w:rsidR="00191DF5">
        <w:t>r</w:t>
      </w:r>
      <w:r>
        <w:t xml:space="preserve"> measures. </w:t>
      </w:r>
    </w:p>
    <w:p w14:paraId="6A7528AB" w14:textId="717F1632" w:rsidR="00193F8C" w:rsidRDefault="00193F8C" w:rsidP="00193F8C">
      <w:pPr>
        <w:pStyle w:val="ListParagraph"/>
        <w:numPr>
          <w:ilvl w:val="2"/>
          <w:numId w:val="29"/>
        </w:numPr>
        <w:spacing w:line="256" w:lineRule="auto"/>
        <w:ind w:left="1440"/>
      </w:pPr>
      <w:r>
        <w:t>CSUF is not the proper branding acronym for Fresno State</w:t>
      </w:r>
    </w:p>
    <w:p w14:paraId="5CF6438F" w14:textId="573B48D4" w:rsidR="00335EDB" w:rsidRDefault="00335EDB" w:rsidP="00335EDB">
      <w:pPr>
        <w:pStyle w:val="MSC"/>
      </w:pPr>
      <w:r>
        <w:t>M</w:t>
      </w:r>
      <w:r w:rsidR="00193F8C">
        <w:t>SC</w:t>
      </w:r>
    </w:p>
    <w:p w14:paraId="55E8E87F" w14:textId="77777777" w:rsidR="00645E2B" w:rsidRDefault="00645E2B" w:rsidP="00645E2B">
      <w:pPr>
        <w:pStyle w:val="ListParagraph"/>
        <w:numPr>
          <w:ilvl w:val="1"/>
          <w:numId w:val="25"/>
        </w:numPr>
        <w:spacing w:after="60"/>
      </w:pPr>
      <w:r>
        <w:t>Item #76 - Process ID 6821903 - Graduate Program Revision Request - Certificate of Advanced Study in Research Methods</w:t>
      </w:r>
    </w:p>
    <w:p w14:paraId="7F2D02BE" w14:textId="000FF519" w:rsidR="00335EDB" w:rsidRDefault="00335EDB" w:rsidP="00335EDB">
      <w:pPr>
        <w:pStyle w:val="Motion"/>
      </w:pPr>
      <w:r w:rsidRPr="00EA72F6">
        <w:t>MOTION</w:t>
      </w:r>
      <w:r>
        <w:t>:</w:t>
      </w:r>
      <w:r w:rsidR="00921DEF">
        <w:t xml:space="preserve"> Approve after the following revisions submitted to the Division of Research and Graduate Studies:</w:t>
      </w:r>
    </w:p>
    <w:p w14:paraId="797E7261" w14:textId="0485BF73" w:rsidR="00921DEF" w:rsidRPr="00921DEF" w:rsidRDefault="00921DEF" w:rsidP="00335EDB">
      <w:pPr>
        <w:pStyle w:val="Motion"/>
        <w:rPr>
          <w:i w:val="0"/>
          <w:iCs/>
        </w:rPr>
      </w:pPr>
      <w:r>
        <w:rPr>
          <w:i w:val="0"/>
          <w:iCs/>
        </w:rPr>
        <w:t>The Graduate Curriculum Subcommittee reviewed the Graduate Program Revision Request and recommends approval. The faculty members of the subcommittee encourage the submitters to address the following issues in the course syllabi:</w:t>
      </w:r>
    </w:p>
    <w:p w14:paraId="7D0FAF85" w14:textId="1104F2A6" w:rsidR="00083628" w:rsidRDefault="00083628" w:rsidP="00083628">
      <w:pPr>
        <w:pStyle w:val="ListParagraph"/>
        <w:numPr>
          <w:ilvl w:val="2"/>
          <w:numId w:val="29"/>
        </w:numPr>
        <w:spacing w:line="256" w:lineRule="auto"/>
        <w:ind w:left="1440"/>
      </w:pPr>
      <w:r>
        <w:t xml:space="preserve">Use </w:t>
      </w:r>
      <w:r>
        <w:t>the most recent version of university syllabus template which contains up-to-date language, policies, and links to resources. Remove outdated references to Blackboard, SafeAssign, etc. The committee recommends including ISBN for books and DOI strings for research articles.</w:t>
      </w:r>
    </w:p>
    <w:p w14:paraId="253E6F32" w14:textId="77777777" w:rsidR="00083628" w:rsidRDefault="00083628" w:rsidP="00335EDB">
      <w:pPr>
        <w:pStyle w:val="ListParagraph"/>
        <w:numPr>
          <w:ilvl w:val="2"/>
          <w:numId w:val="29"/>
        </w:numPr>
        <w:spacing w:line="256" w:lineRule="auto"/>
        <w:ind w:left="1440"/>
      </w:pPr>
      <w:r w:rsidRPr="00191DF5">
        <w:t>Ensure that appropriate, clear, and consistent language is used to describe course modality. Review the syllabi and remove all references to in-person aspects of the course such as meeting places, times (unless synchronous), exam locations, etc. Update and/or remove language pertaining to Covid-19 health screening and othe</w:t>
      </w:r>
      <w:r>
        <w:t>r</w:t>
      </w:r>
      <w:r w:rsidRPr="00191DF5">
        <w:t xml:space="preserve"> </w:t>
      </w:r>
      <w:proofErr w:type="spellStart"/>
      <w:r w:rsidRPr="00191DF5">
        <w:t>measures.</w:t>
      </w:r>
    </w:p>
    <w:p w14:paraId="510228FB" w14:textId="36D1AF4A" w:rsidR="00FB1E34" w:rsidRDefault="00FB1E34" w:rsidP="00335EDB">
      <w:pPr>
        <w:pStyle w:val="ListParagraph"/>
        <w:numPr>
          <w:ilvl w:val="2"/>
          <w:numId w:val="29"/>
        </w:numPr>
        <w:spacing w:line="256" w:lineRule="auto"/>
        <w:ind w:left="1440"/>
      </w:pPr>
      <w:r>
        <w:t>Ad</w:t>
      </w:r>
      <w:proofErr w:type="spellEnd"/>
      <w:r>
        <w:t>d descriptions of</w:t>
      </w:r>
      <w:r w:rsidR="00921DEF">
        <w:t xml:space="preserve"> exams (major assignments)</w:t>
      </w:r>
      <w:r>
        <w:t xml:space="preserve">. </w:t>
      </w:r>
      <w:r w:rsidR="00921DEF">
        <w:t xml:space="preserve">Specify what </w:t>
      </w:r>
      <w:r>
        <w:t xml:space="preserve">they cover, how will </w:t>
      </w:r>
      <w:r w:rsidR="00921DEF">
        <w:t xml:space="preserve">the exam </w:t>
      </w:r>
      <w:r>
        <w:t xml:space="preserve">be conducted in an online class, etc. </w:t>
      </w:r>
    </w:p>
    <w:p w14:paraId="76DA0593" w14:textId="2B989193" w:rsidR="00193F8C" w:rsidRDefault="00921DEF" w:rsidP="00335EDB">
      <w:pPr>
        <w:pStyle w:val="ListParagraph"/>
        <w:numPr>
          <w:ilvl w:val="2"/>
          <w:numId w:val="29"/>
        </w:numPr>
        <w:spacing w:line="256" w:lineRule="auto"/>
        <w:ind w:left="1440"/>
      </w:pPr>
      <w:r>
        <w:lastRenderedPageBreak/>
        <w:t>In ERE 243 the points for major assignments do not add up to</w:t>
      </w:r>
      <w:r w:rsidR="00B15DDD">
        <w:t>1000</w:t>
      </w:r>
      <w:r>
        <w:t xml:space="preserve">. </w:t>
      </w:r>
    </w:p>
    <w:p w14:paraId="35DB7393" w14:textId="28E8C87F" w:rsidR="00335EDB" w:rsidRDefault="0098530D" w:rsidP="00335EDB">
      <w:pPr>
        <w:pStyle w:val="ListParagraph"/>
        <w:numPr>
          <w:ilvl w:val="2"/>
          <w:numId w:val="29"/>
        </w:numPr>
        <w:spacing w:line="256" w:lineRule="auto"/>
        <w:ind w:left="1440"/>
      </w:pPr>
      <w:r>
        <w:t xml:space="preserve">Ensure that the attendance, participation, and </w:t>
      </w:r>
      <w:r>
        <w:t xml:space="preserve">late work policy </w:t>
      </w:r>
      <w:r>
        <w:t>is consistent with</w:t>
      </w:r>
      <w:r>
        <w:t> </w:t>
      </w:r>
      <w:hyperlink r:id="rId10" w:history="1">
        <w:r>
          <w:rPr>
            <w:rStyle w:val="Hyperlink"/>
          </w:rPr>
          <w:t>APM 232: Policy on Student Absence</w:t>
        </w:r>
      </w:hyperlink>
      <w:r>
        <w:t>.</w:t>
      </w:r>
      <w:r>
        <w:t xml:space="preserve"> Include the link to the policy for reference.</w:t>
      </w:r>
    </w:p>
    <w:p w14:paraId="3C9BB85F" w14:textId="1DFE2A05" w:rsidR="00335EDB" w:rsidRDefault="00335EDB" w:rsidP="00335EDB">
      <w:pPr>
        <w:pStyle w:val="MSC"/>
      </w:pPr>
      <w:r>
        <w:t>M</w:t>
      </w:r>
      <w:r w:rsidR="00083628">
        <w:t>SC</w:t>
      </w:r>
    </w:p>
    <w:p w14:paraId="632C367D" w14:textId="77777777" w:rsidR="00645E2B" w:rsidRDefault="00645E2B" w:rsidP="00645E2B">
      <w:pPr>
        <w:pStyle w:val="ListParagraph"/>
        <w:numPr>
          <w:ilvl w:val="1"/>
          <w:numId w:val="25"/>
        </w:numPr>
        <w:spacing w:after="60"/>
      </w:pPr>
      <w:r>
        <w:t>Item #79 - Process ID 6891628 - Graduate Course Revision Request - ERE 289</w:t>
      </w:r>
    </w:p>
    <w:p w14:paraId="473AF2D2" w14:textId="590C66DF" w:rsidR="00335EDB" w:rsidRDefault="00335EDB" w:rsidP="00335EDB">
      <w:pPr>
        <w:pStyle w:val="Motion"/>
      </w:pPr>
      <w:r w:rsidRPr="00EA72F6">
        <w:t>MOTION</w:t>
      </w:r>
      <w:r>
        <w:t xml:space="preserve">: </w:t>
      </w:r>
      <w:r w:rsidR="00B15DDD">
        <w:t>Approve after the following revisions submitted to the Division of Research and Graduate Studies:</w:t>
      </w:r>
    </w:p>
    <w:p w14:paraId="3B823589" w14:textId="2F20E648" w:rsidR="00335EDB" w:rsidRDefault="00975084" w:rsidP="00335EDB">
      <w:pPr>
        <w:pStyle w:val="ListParagraph"/>
        <w:numPr>
          <w:ilvl w:val="2"/>
          <w:numId w:val="29"/>
        </w:numPr>
        <w:spacing w:line="256" w:lineRule="auto"/>
        <w:ind w:left="1440"/>
      </w:pPr>
      <w:bookmarkStart w:id="9" w:name="OLE_LINK12"/>
      <w:bookmarkStart w:id="10" w:name="OLE_LINK13"/>
      <w:r>
        <w:t xml:space="preserve">The committee recommends using the most recent version of university syllabus template which contains up-to-date language, policies, and links to resources. </w:t>
      </w:r>
    </w:p>
    <w:p w14:paraId="0D4C9B0B" w14:textId="6D8061B7" w:rsidR="00335EDB" w:rsidRDefault="00975084" w:rsidP="00335EDB">
      <w:pPr>
        <w:pStyle w:val="ListParagraph"/>
        <w:numPr>
          <w:ilvl w:val="2"/>
          <w:numId w:val="29"/>
        </w:numPr>
        <w:spacing w:line="256" w:lineRule="auto"/>
        <w:ind w:left="1440"/>
      </w:pPr>
      <w:bookmarkStart w:id="11" w:name="OLE_LINK10"/>
      <w:bookmarkStart w:id="12" w:name="OLE_LINK11"/>
      <w:bookmarkEnd w:id="9"/>
      <w:bookmarkEnd w:id="10"/>
      <w:r>
        <w:t>Ensure that appropriate, clear, and consistent language is used to describe course modality. Review the syllabi and remove all references to in-person aspects of the course such as meeting places, times (unless synchronous), exam locations, etc.</w:t>
      </w:r>
      <w:r>
        <w:t xml:space="preserve"> Update and/or remove language pertaining to Covid-19 health screening and othe</w:t>
      </w:r>
      <w:r w:rsidR="00191DF5">
        <w:t>r</w:t>
      </w:r>
      <w:r>
        <w:t xml:space="preserve"> measures. </w:t>
      </w:r>
    </w:p>
    <w:bookmarkEnd w:id="11"/>
    <w:bookmarkEnd w:id="12"/>
    <w:p w14:paraId="4EE4B968" w14:textId="36C9A7B2" w:rsidR="00335EDB" w:rsidRDefault="00975084" w:rsidP="00335EDB">
      <w:pPr>
        <w:pStyle w:val="ListParagraph"/>
        <w:numPr>
          <w:ilvl w:val="2"/>
          <w:numId w:val="29"/>
        </w:numPr>
        <w:spacing w:line="256" w:lineRule="auto"/>
        <w:ind w:left="1440"/>
      </w:pPr>
      <w:r>
        <w:t>The committee recommends including ISBN for books and DOI strings for research articles.</w:t>
      </w:r>
    </w:p>
    <w:p w14:paraId="37A99E67" w14:textId="09AABA46" w:rsidR="00335EDB" w:rsidRDefault="00335EDB" w:rsidP="00335EDB">
      <w:pPr>
        <w:pStyle w:val="MSC"/>
      </w:pPr>
      <w:r>
        <w:t>M</w:t>
      </w:r>
      <w:r w:rsidR="00520DA5">
        <w:t>SC</w:t>
      </w:r>
    </w:p>
    <w:p w14:paraId="323337E5" w14:textId="77777777" w:rsidR="00645E2B" w:rsidRDefault="00645E2B" w:rsidP="00645E2B">
      <w:pPr>
        <w:pStyle w:val="ListParagraph"/>
        <w:numPr>
          <w:ilvl w:val="1"/>
          <w:numId w:val="25"/>
        </w:numPr>
        <w:spacing w:after="60"/>
      </w:pPr>
      <w:r>
        <w:t>Item #82 - Process ID 6947177 - Graduate T-Course Conversion Request - IT 220</w:t>
      </w:r>
    </w:p>
    <w:p w14:paraId="464B106F" w14:textId="709A5B92" w:rsidR="00335EDB" w:rsidRDefault="00335EDB" w:rsidP="00335EDB">
      <w:pPr>
        <w:pStyle w:val="Motion"/>
      </w:pPr>
      <w:bookmarkStart w:id="13" w:name="OLE_LINK8"/>
      <w:bookmarkStart w:id="14" w:name="OLE_LINK9"/>
      <w:r w:rsidRPr="00EA72F6">
        <w:t>MOTION</w:t>
      </w:r>
      <w:r>
        <w:t xml:space="preserve">: </w:t>
      </w:r>
      <w:r w:rsidR="00520DA5">
        <w:t>Approve as is</w:t>
      </w:r>
    </w:p>
    <w:p w14:paraId="69515B00" w14:textId="689CF2E4" w:rsidR="00335EDB" w:rsidRDefault="00335EDB" w:rsidP="00335EDB">
      <w:pPr>
        <w:pStyle w:val="MSC"/>
      </w:pPr>
      <w:r>
        <w:t>M</w:t>
      </w:r>
      <w:r w:rsidR="00520DA5">
        <w:t>SC</w:t>
      </w:r>
    </w:p>
    <w:bookmarkEnd w:id="13"/>
    <w:bookmarkEnd w:id="14"/>
    <w:p w14:paraId="71F427E7" w14:textId="77777777" w:rsidR="00645E2B" w:rsidRDefault="00645E2B" w:rsidP="00645E2B">
      <w:pPr>
        <w:pStyle w:val="ListParagraph"/>
        <w:numPr>
          <w:ilvl w:val="1"/>
          <w:numId w:val="25"/>
        </w:numPr>
        <w:spacing w:after="60"/>
      </w:pPr>
      <w:r>
        <w:t>Item #83 - Process ID 6947677 - Graduate T-Course Conversion Request - IT 211</w:t>
      </w:r>
    </w:p>
    <w:p w14:paraId="090A0EC4" w14:textId="6EE033C4" w:rsidR="00C135D7" w:rsidRDefault="00C135D7" w:rsidP="00C135D7">
      <w:pPr>
        <w:pStyle w:val="Motion"/>
      </w:pPr>
      <w:r w:rsidRPr="00EA72F6">
        <w:t>MOTION</w:t>
      </w:r>
      <w:r>
        <w:t xml:space="preserve">: </w:t>
      </w:r>
      <w:r w:rsidR="00520DA5">
        <w:t>Approve as is</w:t>
      </w:r>
    </w:p>
    <w:p w14:paraId="1BEBD9CE" w14:textId="6455110D" w:rsidR="00C135D7" w:rsidRDefault="00C135D7" w:rsidP="00C135D7">
      <w:pPr>
        <w:pStyle w:val="MSC"/>
      </w:pPr>
      <w:r>
        <w:t>M</w:t>
      </w:r>
      <w:r w:rsidR="00520DA5">
        <w:t>SC</w:t>
      </w:r>
    </w:p>
    <w:p w14:paraId="76C0DC33" w14:textId="64A24ECF" w:rsidR="008C115F" w:rsidRDefault="008C115F" w:rsidP="008C115F">
      <w:pPr>
        <w:pStyle w:val="ListParagraph"/>
        <w:numPr>
          <w:ilvl w:val="1"/>
          <w:numId w:val="25"/>
        </w:numPr>
      </w:pPr>
      <w:bookmarkStart w:id="15" w:name="OLE_LINK4"/>
      <w:bookmarkStart w:id="16" w:name="OLE_LINK7"/>
      <w:r>
        <w:t xml:space="preserve">Item #25 - Process ID 6448832 - New Graduate Course Request - COUN </w:t>
      </w:r>
      <w:r w:rsidR="009F5BC6">
        <w:t>248</w:t>
      </w:r>
    </w:p>
    <w:bookmarkEnd w:id="15"/>
    <w:bookmarkEnd w:id="16"/>
    <w:p w14:paraId="4AA45947" w14:textId="2F89BBDC" w:rsidR="00C135D7" w:rsidRDefault="00C135D7" w:rsidP="00C135D7">
      <w:pPr>
        <w:pStyle w:val="Motion"/>
      </w:pPr>
      <w:r w:rsidRPr="00EA72F6">
        <w:t>MOTION</w:t>
      </w:r>
      <w:r>
        <w:t xml:space="preserve">: </w:t>
      </w:r>
      <w:r w:rsidR="00D2786B">
        <w:t>Approve as is</w:t>
      </w:r>
    </w:p>
    <w:p w14:paraId="593B5494" w14:textId="4CF9C22E" w:rsidR="00C135D7" w:rsidRDefault="00C135D7" w:rsidP="00C135D7">
      <w:pPr>
        <w:pStyle w:val="MSC"/>
      </w:pPr>
      <w:r>
        <w:t>M</w:t>
      </w:r>
      <w:r w:rsidR="00D2786B">
        <w:t>SC</w:t>
      </w:r>
    </w:p>
    <w:p w14:paraId="3EABAF58" w14:textId="77D5070D" w:rsidR="00645E2B" w:rsidRDefault="00645E2B" w:rsidP="00645E2B">
      <w:pPr>
        <w:pStyle w:val="ListParagraph"/>
        <w:numPr>
          <w:ilvl w:val="1"/>
          <w:numId w:val="25"/>
        </w:numPr>
        <w:spacing w:after="60"/>
      </w:pPr>
      <w:r>
        <w:t>Item #75 - Process ID 6448817 - Catalog Statement Revision Request - Counseling - School Counseling Option</w:t>
      </w:r>
    </w:p>
    <w:bookmarkEnd w:id="6"/>
    <w:p w14:paraId="6ED4471E" w14:textId="29DE208C" w:rsidR="00335EDB" w:rsidRDefault="00335EDB" w:rsidP="00335EDB">
      <w:pPr>
        <w:pStyle w:val="Motion"/>
      </w:pPr>
      <w:r w:rsidRPr="00EA72F6">
        <w:t>MOTION</w:t>
      </w:r>
      <w:r>
        <w:t xml:space="preserve">: </w:t>
      </w:r>
      <w:r w:rsidR="005C0A41">
        <w:t>Approve after the following revisions submitted to the Division of Research and Graduate Studies:</w:t>
      </w:r>
    </w:p>
    <w:p w14:paraId="434D61FF" w14:textId="77777777" w:rsidR="009F5BC6" w:rsidRDefault="009F5BC6" w:rsidP="00335EDB">
      <w:pPr>
        <w:pStyle w:val="ListParagraph"/>
        <w:numPr>
          <w:ilvl w:val="2"/>
          <w:numId w:val="29"/>
        </w:numPr>
        <w:spacing w:line="256" w:lineRule="auto"/>
        <w:ind w:left="1440"/>
      </w:pPr>
      <w:r>
        <w:t xml:space="preserve">The number of units stated in </w:t>
      </w:r>
      <w:r>
        <w:rPr>
          <w:i/>
          <w:iCs/>
        </w:rPr>
        <w:t xml:space="preserve">Core Requirements </w:t>
      </w:r>
      <w:r>
        <w:t xml:space="preserve">and </w:t>
      </w:r>
      <w:r>
        <w:rPr>
          <w:i/>
          <w:iCs/>
        </w:rPr>
        <w:t>School Counseling Option</w:t>
      </w:r>
      <w:r>
        <w:t xml:space="preserve"> do not correspond to the sum of units listed. </w:t>
      </w:r>
    </w:p>
    <w:p w14:paraId="60B93C50" w14:textId="09124F2D" w:rsidR="00335EDB" w:rsidRDefault="00F96DB6" w:rsidP="00F96DB6">
      <w:pPr>
        <w:pStyle w:val="ListParagraph"/>
        <w:numPr>
          <w:ilvl w:val="2"/>
          <w:numId w:val="29"/>
        </w:numPr>
        <w:spacing w:line="256" w:lineRule="auto"/>
        <w:ind w:left="1440"/>
      </w:pPr>
      <w:r>
        <w:t xml:space="preserve">Revise </w:t>
      </w:r>
      <w:r w:rsidR="00CC17F7">
        <w:t xml:space="preserve">the way total </w:t>
      </w:r>
      <w:r>
        <w:t>unit</w:t>
      </w:r>
      <w:r w:rsidR="00CC17F7">
        <w:t>s</w:t>
      </w:r>
      <w:r>
        <w:t xml:space="preserve"> for the program </w:t>
      </w:r>
      <w:r w:rsidR="00CC17F7">
        <w:t>are presented.</w:t>
      </w:r>
      <w:r>
        <w:t xml:space="preserve"> </w:t>
      </w:r>
      <w:r w:rsidR="009F5BC6">
        <w:t xml:space="preserve">For example, the </w:t>
      </w:r>
      <w:r w:rsidR="009F5BC6">
        <w:rPr>
          <w:i/>
          <w:iCs/>
        </w:rPr>
        <w:t>Culminating Experience</w:t>
      </w:r>
      <w:r w:rsidR="009F5BC6">
        <w:t xml:space="preserve"> should be 7 units so the description for COUN 298 ought to say something to the effect of “3–4 units plus 3–4 units of electives</w:t>
      </w:r>
      <w:r w:rsidR="00CC17F7">
        <w:t>,</w:t>
      </w:r>
      <w:r w:rsidR="009F5BC6">
        <w:t xml:space="preserve"> for the total of 7 units”.</w:t>
      </w:r>
      <w:r w:rsidR="008473D1">
        <w:t xml:space="preserve"> </w:t>
      </w:r>
    </w:p>
    <w:p w14:paraId="3C6489E2" w14:textId="6FCD024D" w:rsidR="00577413" w:rsidRDefault="00335EDB" w:rsidP="00DC6329">
      <w:pPr>
        <w:pStyle w:val="MSC"/>
      </w:pPr>
      <w:r>
        <w:t>M</w:t>
      </w:r>
      <w:r w:rsidR="00D2786B">
        <w:t>SC</w:t>
      </w:r>
    </w:p>
    <w:p w14:paraId="09EE34A4" w14:textId="77777777" w:rsidR="00DC6329" w:rsidRDefault="00DC6329" w:rsidP="00DC6329">
      <w:pPr>
        <w:pStyle w:val="ListParagraph"/>
        <w:numPr>
          <w:ilvl w:val="1"/>
          <w:numId w:val="25"/>
        </w:numPr>
        <w:spacing w:after="60"/>
      </w:pPr>
      <w:bookmarkStart w:id="17" w:name="OLE_LINK5"/>
      <w:bookmarkStart w:id="18" w:name="OLE_LINK6"/>
      <w:r>
        <w:lastRenderedPageBreak/>
        <w:t>Item #84 - Process ID 6902313 - Graduate Program Revision Request - Doctor of Physical Therapy</w:t>
      </w:r>
    </w:p>
    <w:p w14:paraId="5E89AEAC" w14:textId="0FE3A315" w:rsidR="00DC6329" w:rsidRDefault="00DC6329" w:rsidP="005C0A41">
      <w:pPr>
        <w:pStyle w:val="Motion"/>
      </w:pPr>
      <w:r w:rsidRPr="00EA72F6">
        <w:t>MOTION</w:t>
      </w:r>
      <w:r>
        <w:t xml:space="preserve">: </w:t>
      </w:r>
      <w:r w:rsidR="005C0A41">
        <w:t>Approve as is</w:t>
      </w:r>
    </w:p>
    <w:p w14:paraId="62FED619" w14:textId="2FE86040" w:rsidR="00DC6329" w:rsidRDefault="00DC6329" w:rsidP="00DC6329">
      <w:pPr>
        <w:pStyle w:val="MSC"/>
      </w:pPr>
      <w:r>
        <w:t>M</w:t>
      </w:r>
      <w:r w:rsidR="005C0A41">
        <w:t>SC</w:t>
      </w:r>
    </w:p>
    <w:p w14:paraId="4A644A09" w14:textId="3BC44453" w:rsidR="00936D09" w:rsidRDefault="00217540" w:rsidP="00936D09">
      <w:pPr>
        <w:pStyle w:val="ListParagraph"/>
        <w:numPr>
          <w:ilvl w:val="0"/>
          <w:numId w:val="25"/>
        </w:numPr>
      </w:pPr>
      <w:r>
        <w:t>New</w:t>
      </w:r>
      <w:bookmarkEnd w:id="17"/>
      <w:bookmarkEnd w:id="18"/>
      <w:r w:rsidR="00936D09">
        <w:t xml:space="preserve"> Business</w:t>
      </w:r>
    </w:p>
    <w:bookmarkEnd w:id="2"/>
    <w:bookmarkEnd w:id="3"/>
    <w:bookmarkEnd w:id="4"/>
    <w:bookmarkEnd w:id="5"/>
    <w:p w14:paraId="54A3D663" w14:textId="3F28D812" w:rsidR="00217540" w:rsidRDefault="705FE9C6" w:rsidP="00217540">
      <w:pPr>
        <w:pStyle w:val="ListParagraph"/>
        <w:numPr>
          <w:ilvl w:val="0"/>
          <w:numId w:val="25"/>
        </w:numPr>
      </w:pPr>
      <w:r>
        <w:t>Adjourned at</w:t>
      </w:r>
      <w:r w:rsidR="009E2753">
        <w:t xml:space="preserve"> </w:t>
      </w:r>
      <w:r w:rsidR="00AB47A1">
        <w:t>1</w:t>
      </w:r>
      <w:r w:rsidR="001C478E">
        <w:t>2</w:t>
      </w:r>
      <w:r w:rsidR="00AB47A1">
        <w:t>:</w:t>
      </w:r>
      <w:r w:rsidR="001C478E">
        <w:t>58</w:t>
      </w:r>
    </w:p>
    <w:p w14:paraId="2C150DB7" w14:textId="59E95967" w:rsidR="006364CC" w:rsidRDefault="00EE4F84" w:rsidP="00085023">
      <w:pPr>
        <w:spacing w:before="720"/>
      </w:pPr>
      <w:r>
        <w:t>Submitted by: Dr. Hubert Muchalski, Chair</w:t>
      </w:r>
    </w:p>
    <w:sectPr w:rsidR="006364CC" w:rsidSect="007D49FB">
      <w:headerReference w:type="default" r:id="rId11"/>
      <w:footerReference w:type="even" r:id="rId12"/>
      <w:footerReference w:type="default" r:id="rId13"/>
      <w:footnotePr>
        <w:numFmt w:val="chicago"/>
        <w:numStart w:val="2"/>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001B1" w14:textId="77777777" w:rsidR="007D49FB" w:rsidRDefault="007D49FB" w:rsidP="001D0D19">
      <w:r>
        <w:separator/>
      </w:r>
    </w:p>
  </w:endnote>
  <w:endnote w:type="continuationSeparator" w:id="0">
    <w:p w14:paraId="54BAFFE1" w14:textId="77777777" w:rsidR="007D49FB" w:rsidRDefault="007D49FB" w:rsidP="001D0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B0604020202020204"/>
    <w:charset w:val="00"/>
    <w:family w:val="roman"/>
    <w:pitch w:val="default"/>
  </w:font>
  <w:font w:name="Times New Roman (Headings CS)">
    <w:altName w:val="Times New Roman"/>
    <w:panose1 w:val="020B06040202020202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Minion Pro">
    <w:panose1 w:val="02040503050201020203"/>
    <w:charset w:val="00"/>
    <w:family w:val="roman"/>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0DD3" w14:textId="62FE66D4" w:rsidR="00B82D26" w:rsidRDefault="00B82D26" w:rsidP="00CD49B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EA6184F" w14:textId="77777777" w:rsidR="00B82D26" w:rsidRDefault="00B82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5803666"/>
      <w:docPartObj>
        <w:docPartGallery w:val="Page Numbers (Bottom of Page)"/>
        <w:docPartUnique/>
      </w:docPartObj>
    </w:sdtPr>
    <w:sdtContent>
      <w:p w14:paraId="114EC394" w14:textId="7B918BAB" w:rsidR="00B82D26" w:rsidRDefault="00B82D26" w:rsidP="00CD49B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35EE8C" w14:textId="77777777" w:rsidR="00B82D26" w:rsidRDefault="00B82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52A7C" w14:textId="77777777" w:rsidR="007D49FB" w:rsidRDefault="007D49FB" w:rsidP="001D0D19">
      <w:r>
        <w:separator/>
      </w:r>
    </w:p>
  </w:footnote>
  <w:footnote w:type="continuationSeparator" w:id="0">
    <w:p w14:paraId="70A6FD15" w14:textId="77777777" w:rsidR="007D49FB" w:rsidRDefault="007D49FB" w:rsidP="001D0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927FE71" w14:paraId="7F7CFEB5" w14:textId="77777777" w:rsidTr="4927FE71">
      <w:trPr>
        <w:trHeight w:val="300"/>
      </w:trPr>
      <w:tc>
        <w:tcPr>
          <w:tcW w:w="3120" w:type="dxa"/>
        </w:tcPr>
        <w:p w14:paraId="07D7A7A3" w14:textId="155409DC" w:rsidR="4927FE71" w:rsidRDefault="4927FE71" w:rsidP="4927FE71">
          <w:pPr>
            <w:pStyle w:val="Header"/>
            <w:ind w:left="-115"/>
          </w:pPr>
        </w:p>
      </w:tc>
      <w:tc>
        <w:tcPr>
          <w:tcW w:w="3120" w:type="dxa"/>
        </w:tcPr>
        <w:p w14:paraId="0A74033E" w14:textId="5E053AAB" w:rsidR="4927FE71" w:rsidRDefault="4927FE71" w:rsidP="4927FE71">
          <w:pPr>
            <w:pStyle w:val="Header"/>
            <w:jc w:val="center"/>
          </w:pPr>
        </w:p>
      </w:tc>
      <w:tc>
        <w:tcPr>
          <w:tcW w:w="3120" w:type="dxa"/>
        </w:tcPr>
        <w:p w14:paraId="22D70536" w14:textId="0296DD8D" w:rsidR="4927FE71" w:rsidRDefault="4927FE71" w:rsidP="4927FE71">
          <w:pPr>
            <w:pStyle w:val="Header"/>
            <w:ind w:right="-115"/>
            <w:jc w:val="right"/>
          </w:pPr>
        </w:p>
      </w:tc>
    </w:tr>
  </w:tbl>
  <w:p w14:paraId="2602C628" w14:textId="10ABBE04" w:rsidR="4927FE71" w:rsidRDefault="4927FE71" w:rsidP="4927F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7B889E4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FFFFF1D"/>
    <w:multiLevelType w:val="multilevel"/>
    <w:tmpl w:val="1D4E7A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7C"/>
    <w:multiLevelType w:val="singleLevel"/>
    <w:tmpl w:val="573E5F4C"/>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452E8294"/>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CE368CEA"/>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041E3D30"/>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6570D970"/>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7C4838C0"/>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0AF6D7DC"/>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AFDE5800"/>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EC40F8CC"/>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7FDC972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B8C352D"/>
    <w:multiLevelType w:val="hybridMultilevel"/>
    <w:tmpl w:val="9FBA1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D260C"/>
    <w:multiLevelType w:val="multilevel"/>
    <w:tmpl w:val="EE6A1562"/>
    <w:lvl w:ilvl="0">
      <w:start w:val="1"/>
      <w:numFmt w:val="decimal"/>
      <w:lvlText w:val="%1."/>
      <w:lvlJc w:val="left"/>
      <w:pPr>
        <w:ind w:left="360" w:hanging="360"/>
      </w:pPr>
    </w:lvl>
    <w:lvl w:ilvl="1">
      <w:start w:val="1"/>
      <w:numFmt w:val="lowerLetter"/>
      <w:lvlText w:val="%2)"/>
      <w:lvlJc w:val="left"/>
      <w:pPr>
        <w:ind w:left="720" w:hanging="360"/>
      </w:pPr>
    </w:lvl>
    <w:lvl w:ilvl="2">
      <w:numFmt w:val="decimal"/>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E37D9D"/>
    <w:multiLevelType w:val="hybridMultilevel"/>
    <w:tmpl w:val="65EEF84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20C58FF"/>
    <w:multiLevelType w:val="hybridMultilevel"/>
    <w:tmpl w:val="D8027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76356"/>
    <w:multiLevelType w:val="hybridMultilevel"/>
    <w:tmpl w:val="2BFCC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0128DC"/>
    <w:multiLevelType w:val="multilevel"/>
    <w:tmpl w:val="EE6A1562"/>
    <w:lvl w:ilvl="0">
      <w:start w:val="1"/>
      <w:numFmt w:val="decimal"/>
      <w:lvlText w:val="%1."/>
      <w:lvlJc w:val="left"/>
      <w:pPr>
        <w:ind w:left="360" w:hanging="360"/>
      </w:pPr>
    </w:lvl>
    <w:lvl w:ilvl="1">
      <w:start w:val="1"/>
      <w:numFmt w:val="lowerLetter"/>
      <w:lvlText w:val="%2)"/>
      <w:lvlJc w:val="left"/>
      <w:pPr>
        <w:ind w:left="720" w:hanging="360"/>
      </w:pPr>
    </w:lvl>
    <w:lvl w:ilvl="2">
      <w:numFmt w:val="decimal"/>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0753D72"/>
    <w:multiLevelType w:val="hybridMultilevel"/>
    <w:tmpl w:val="EA100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4F6D52"/>
    <w:multiLevelType w:val="multilevel"/>
    <w:tmpl w:val="EE6A156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F22064"/>
    <w:multiLevelType w:val="multilevel"/>
    <w:tmpl w:val="EE6A156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BAF7932"/>
    <w:multiLevelType w:val="multilevel"/>
    <w:tmpl w:val="EE6A1562"/>
    <w:lvl w:ilvl="0">
      <w:start w:val="1"/>
      <w:numFmt w:val="decimal"/>
      <w:lvlText w:val="%1."/>
      <w:lvlJc w:val="left"/>
      <w:pPr>
        <w:ind w:left="360" w:hanging="360"/>
      </w:pPr>
    </w:lvl>
    <w:lvl w:ilvl="1">
      <w:start w:val="1"/>
      <w:numFmt w:val="lowerLetter"/>
      <w:lvlText w:val="%2)"/>
      <w:lvlJc w:val="left"/>
      <w:pPr>
        <w:ind w:left="720" w:hanging="360"/>
      </w:pPr>
    </w:lvl>
    <w:lvl w:ilvl="2">
      <w:numFmt w:val="decimal"/>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2FF7E6E"/>
    <w:multiLevelType w:val="multilevel"/>
    <w:tmpl w:val="EE6A1562"/>
    <w:lvl w:ilvl="0">
      <w:start w:val="1"/>
      <w:numFmt w:val="decimal"/>
      <w:lvlText w:val="%1."/>
      <w:lvlJc w:val="left"/>
      <w:pPr>
        <w:ind w:left="360" w:hanging="360"/>
      </w:pPr>
    </w:lvl>
    <w:lvl w:ilvl="1">
      <w:start w:val="1"/>
      <w:numFmt w:val="lowerLetter"/>
      <w:lvlText w:val="%2)"/>
      <w:lvlJc w:val="left"/>
      <w:pPr>
        <w:ind w:left="720" w:hanging="360"/>
      </w:pPr>
    </w:lvl>
    <w:lvl w:ilvl="2">
      <w:numFmt w:val="decimal"/>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430166C"/>
    <w:multiLevelType w:val="hybridMultilevel"/>
    <w:tmpl w:val="B4C8C930"/>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4" w15:restartNumberingAfterBreak="0">
    <w:nsid w:val="453120FE"/>
    <w:multiLevelType w:val="multilevel"/>
    <w:tmpl w:val="EE6A1562"/>
    <w:lvl w:ilvl="0">
      <w:start w:val="1"/>
      <w:numFmt w:val="decimal"/>
      <w:lvlText w:val="%1."/>
      <w:lvlJc w:val="left"/>
      <w:pPr>
        <w:ind w:left="360" w:hanging="360"/>
      </w:pPr>
    </w:lvl>
    <w:lvl w:ilvl="1">
      <w:start w:val="1"/>
      <w:numFmt w:val="lowerLetter"/>
      <w:lvlText w:val="%2)"/>
      <w:lvlJc w:val="left"/>
      <w:pPr>
        <w:ind w:left="720" w:hanging="360"/>
      </w:pPr>
    </w:lvl>
    <w:lvl w:ilvl="2">
      <w:numFmt w:val="decimal"/>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89B19EF"/>
    <w:multiLevelType w:val="hybridMultilevel"/>
    <w:tmpl w:val="4CA4A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9EE65DD"/>
    <w:multiLevelType w:val="hybridMultilevel"/>
    <w:tmpl w:val="260E2F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F1111B6"/>
    <w:multiLevelType w:val="multilevel"/>
    <w:tmpl w:val="EE6A1562"/>
    <w:lvl w:ilvl="0">
      <w:start w:val="1"/>
      <w:numFmt w:val="decimal"/>
      <w:lvlText w:val="%1."/>
      <w:lvlJc w:val="left"/>
      <w:pPr>
        <w:ind w:left="360" w:hanging="360"/>
      </w:pPr>
    </w:lvl>
    <w:lvl w:ilvl="1">
      <w:start w:val="1"/>
      <w:numFmt w:val="lowerLetter"/>
      <w:lvlText w:val="%2)"/>
      <w:lvlJc w:val="left"/>
      <w:pPr>
        <w:ind w:left="720" w:hanging="360"/>
      </w:pPr>
    </w:lvl>
    <w:lvl w:ilvl="2">
      <w:numFmt w:val="decimal"/>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1160D86"/>
    <w:multiLevelType w:val="hybridMultilevel"/>
    <w:tmpl w:val="9F26FC32"/>
    <w:lvl w:ilvl="0" w:tplc="A9662284">
      <w:start w:val="1"/>
      <w:numFmt w:val="decimal"/>
      <w:lvlText w:val="%1."/>
      <w:lvlJc w:val="left"/>
      <w:pPr>
        <w:ind w:left="1080" w:hanging="720"/>
      </w:pPr>
      <w:rPr>
        <w:rFonts w:hint="default"/>
      </w:rPr>
    </w:lvl>
    <w:lvl w:ilvl="1" w:tplc="0B76EC02">
      <w:start w:val="1"/>
      <w:numFmt w:val="lowerLetter"/>
      <w:lvlText w:val="%2."/>
      <w:lvlJc w:val="left"/>
      <w:pPr>
        <w:ind w:left="1800" w:hanging="720"/>
      </w:pPr>
      <w:rPr>
        <w:rFonts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812823"/>
    <w:multiLevelType w:val="hybridMultilevel"/>
    <w:tmpl w:val="DF902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443C4A"/>
    <w:multiLevelType w:val="hybridMultilevel"/>
    <w:tmpl w:val="21787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7065E0"/>
    <w:multiLevelType w:val="hybridMultilevel"/>
    <w:tmpl w:val="02F4C4A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4F71554"/>
    <w:multiLevelType w:val="hybridMultilevel"/>
    <w:tmpl w:val="B7746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BB26610"/>
    <w:multiLevelType w:val="hybridMultilevel"/>
    <w:tmpl w:val="C9F8A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A61C50"/>
    <w:multiLevelType w:val="multilevel"/>
    <w:tmpl w:val="EE6A156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3695DD5"/>
    <w:multiLevelType w:val="multilevel"/>
    <w:tmpl w:val="EE6A1562"/>
    <w:lvl w:ilvl="0">
      <w:start w:val="1"/>
      <w:numFmt w:val="decimal"/>
      <w:lvlText w:val="%1."/>
      <w:lvlJc w:val="left"/>
      <w:pPr>
        <w:ind w:left="360" w:hanging="360"/>
      </w:pPr>
    </w:lvl>
    <w:lvl w:ilvl="1">
      <w:start w:val="1"/>
      <w:numFmt w:val="lowerLetter"/>
      <w:lvlText w:val="%2)"/>
      <w:lvlJc w:val="left"/>
      <w:pPr>
        <w:ind w:left="720" w:hanging="360"/>
      </w:pPr>
    </w:lvl>
    <w:lvl w:ilvl="2">
      <w:numFmt w:val="decimal"/>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30573600">
    <w:abstractNumId w:val="0"/>
  </w:num>
  <w:num w:numId="2" w16cid:durableId="596249879">
    <w:abstractNumId w:val="1"/>
  </w:num>
  <w:num w:numId="3" w16cid:durableId="1937901458">
    <w:abstractNumId w:val="2"/>
  </w:num>
  <w:num w:numId="4" w16cid:durableId="2091466485">
    <w:abstractNumId w:val="3"/>
  </w:num>
  <w:num w:numId="5" w16cid:durableId="598296115">
    <w:abstractNumId w:val="4"/>
  </w:num>
  <w:num w:numId="6" w16cid:durableId="1297758440">
    <w:abstractNumId w:val="5"/>
  </w:num>
  <w:num w:numId="7" w16cid:durableId="1021279799">
    <w:abstractNumId w:val="10"/>
  </w:num>
  <w:num w:numId="8" w16cid:durableId="206989310">
    <w:abstractNumId w:val="6"/>
  </w:num>
  <w:num w:numId="9" w16cid:durableId="1986734140">
    <w:abstractNumId w:val="7"/>
  </w:num>
  <w:num w:numId="10" w16cid:durableId="1182470006">
    <w:abstractNumId w:val="8"/>
  </w:num>
  <w:num w:numId="11" w16cid:durableId="683433373">
    <w:abstractNumId w:val="9"/>
  </w:num>
  <w:num w:numId="12" w16cid:durableId="270816771">
    <w:abstractNumId w:val="11"/>
  </w:num>
  <w:num w:numId="13" w16cid:durableId="552236083">
    <w:abstractNumId w:val="14"/>
  </w:num>
  <w:num w:numId="14" w16cid:durableId="2145854460">
    <w:abstractNumId w:val="26"/>
  </w:num>
  <w:num w:numId="15" w16cid:durableId="1013806141">
    <w:abstractNumId w:val="23"/>
  </w:num>
  <w:num w:numId="16" w16cid:durableId="1120610044">
    <w:abstractNumId w:val="31"/>
  </w:num>
  <w:num w:numId="17" w16cid:durableId="1586840529">
    <w:abstractNumId w:val="18"/>
  </w:num>
  <w:num w:numId="18" w16cid:durableId="2090419883">
    <w:abstractNumId w:val="30"/>
  </w:num>
  <w:num w:numId="19" w16cid:durableId="1104689636">
    <w:abstractNumId w:val="33"/>
  </w:num>
  <w:num w:numId="20" w16cid:durableId="686714193">
    <w:abstractNumId w:val="12"/>
  </w:num>
  <w:num w:numId="21" w16cid:durableId="1941600878">
    <w:abstractNumId w:val="16"/>
  </w:num>
  <w:num w:numId="22" w16cid:durableId="1608271831">
    <w:abstractNumId w:val="29"/>
  </w:num>
  <w:num w:numId="23" w16cid:durableId="476385386">
    <w:abstractNumId w:val="28"/>
  </w:num>
  <w:num w:numId="24" w16cid:durableId="1949507319">
    <w:abstractNumId w:val="15"/>
  </w:num>
  <w:num w:numId="25" w16cid:durableId="1600409483">
    <w:abstractNumId w:val="34"/>
  </w:num>
  <w:num w:numId="26" w16cid:durableId="842159651">
    <w:abstractNumId w:val="19"/>
  </w:num>
  <w:num w:numId="27" w16cid:durableId="1828745167">
    <w:abstractNumId w:val="20"/>
  </w:num>
  <w:num w:numId="28" w16cid:durableId="191962842">
    <w:abstractNumId w:val="25"/>
  </w:num>
  <w:num w:numId="29" w16cid:durableId="1161237797">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28489043">
    <w:abstractNumId w:val="22"/>
  </w:num>
  <w:num w:numId="31" w16cid:durableId="1926500735">
    <w:abstractNumId w:val="35"/>
  </w:num>
  <w:num w:numId="32" w16cid:durableId="506143102">
    <w:abstractNumId w:val="21"/>
  </w:num>
  <w:num w:numId="33" w16cid:durableId="800612670">
    <w:abstractNumId w:val="24"/>
  </w:num>
  <w:num w:numId="34" w16cid:durableId="1363289646">
    <w:abstractNumId w:val="27"/>
  </w:num>
  <w:num w:numId="35" w16cid:durableId="390736327">
    <w:abstractNumId w:val="32"/>
  </w:num>
  <w:num w:numId="36" w16cid:durableId="1246569708">
    <w:abstractNumId w:val="17"/>
  </w:num>
  <w:num w:numId="37" w16cid:durableId="15878851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numFmt w:val="chicago"/>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2DE5"/>
    <w:rsid w:val="0000669A"/>
    <w:rsid w:val="00011C8B"/>
    <w:rsid w:val="000136B9"/>
    <w:rsid w:val="00014E1F"/>
    <w:rsid w:val="00015E6E"/>
    <w:rsid w:val="000234E6"/>
    <w:rsid w:val="00025204"/>
    <w:rsid w:val="0002635E"/>
    <w:rsid w:val="000322D4"/>
    <w:rsid w:val="00045AD2"/>
    <w:rsid w:val="000465E0"/>
    <w:rsid w:val="00052182"/>
    <w:rsid w:val="00057567"/>
    <w:rsid w:val="00061277"/>
    <w:rsid w:val="0006134D"/>
    <w:rsid w:val="000622CE"/>
    <w:rsid w:val="00070CED"/>
    <w:rsid w:val="00081009"/>
    <w:rsid w:val="00083628"/>
    <w:rsid w:val="00085023"/>
    <w:rsid w:val="00086CEF"/>
    <w:rsid w:val="00093A1E"/>
    <w:rsid w:val="000965AF"/>
    <w:rsid w:val="000A0BEB"/>
    <w:rsid w:val="000A6B32"/>
    <w:rsid w:val="000B5F12"/>
    <w:rsid w:val="000B7A45"/>
    <w:rsid w:val="000C0F4E"/>
    <w:rsid w:val="000C4EFA"/>
    <w:rsid w:val="000C7BD3"/>
    <w:rsid w:val="000D0B69"/>
    <w:rsid w:val="000D29AE"/>
    <w:rsid w:val="000E4BD8"/>
    <w:rsid w:val="000F16BD"/>
    <w:rsid w:val="000F1F31"/>
    <w:rsid w:val="00103CCC"/>
    <w:rsid w:val="00104967"/>
    <w:rsid w:val="00106002"/>
    <w:rsid w:val="00106EA6"/>
    <w:rsid w:val="001071DB"/>
    <w:rsid w:val="001076B4"/>
    <w:rsid w:val="00107BA5"/>
    <w:rsid w:val="0011260D"/>
    <w:rsid w:val="00117922"/>
    <w:rsid w:val="00124528"/>
    <w:rsid w:val="00133B83"/>
    <w:rsid w:val="001341CF"/>
    <w:rsid w:val="00136657"/>
    <w:rsid w:val="0014491E"/>
    <w:rsid w:val="001465D5"/>
    <w:rsid w:val="001547E5"/>
    <w:rsid w:val="00165E3C"/>
    <w:rsid w:val="00191DF5"/>
    <w:rsid w:val="00193F8C"/>
    <w:rsid w:val="001B4D51"/>
    <w:rsid w:val="001B6E32"/>
    <w:rsid w:val="001C0E47"/>
    <w:rsid w:val="001C2AB5"/>
    <w:rsid w:val="001C478E"/>
    <w:rsid w:val="001C4C81"/>
    <w:rsid w:val="001C58F5"/>
    <w:rsid w:val="001D0D19"/>
    <w:rsid w:val="001E17A8"/>
    <w:rsid w:val="001E3307"/>
    <w:rsid w:val="001F0A28"/>
    <w:rsid w:val="001F153A"/>
    <w:rsid w:val="001F18B7"/>
    <w:rsid w:val="00203D1A"/>
    <w:rsid w:val="00204B54"/>
    <w:rsid w:val="002173B3"/>
    <w:rsid w:val="00217419"/>
    <w:rsid w:val="00217540"/>
    <w:rsid w:val="0022044C"/>
    <w:rsid w:val="002270DE"/>
    <w:rsid w:val="00230034"/>
    <w:rsid w:val="002317D3"/>
    <w:rsid w:val="002442D9"/>
    <w:rsid w:val="00250B29"/>
    <w:rsid w:val="002554A6"/>
    <w:rsid w:val="00256B31"/>
    <w:rsid w:val="00263153"/>
    <w:rsid w:val="00277EE2"/>
    <w:rsid w:val="0028147F"/>
    <w:rsid w:val="00282FF9"/>
    <w:rsid w:val="00283F93"/>
    <w:rsid w:val="00297BA6"/>
    <w:rsid w:val="002A1E44"/>
    <w:rsid w:val="002A6813"/>
    <w:rsid w:val="002B1BD5"/>
    <w:rsid w:val="002B4371"/>
    <w:rsid w:val="002B7706"/>
    <w:rsid w:val="002C1DCC"/>
    <w:rsid w:val="002D19D0"/>
    <w:rsid w:val="002D2AED"/>
    <w:rsid w:val="002D43BE"/>
    <w:rsid w:val="002E6A7C"/>
    <w:rsid w:val="002F046B"/>
    <w:rsid w:val="002F2C09"/>
    <w:rsid w:val="002F4DAF"/>
    <w:rsid w:val="002F6CEE"/>
    <w:rsid w:val="002F716A"/>
    <w:rsid w:val="003021E4"/>
    <w:rsid w:val="003068A1"/>
    <w:rsid w:val="00306948"/>
    <w:rsid w:val="00312960"/>
    <w:rsid w:val="0031558B"/>
    <w:rsid w:val="00333EE5"/>
    <w:rsid w:val="00335EDB"/>
    <w:rsid w:val="00341EF6"/>
    <w:rsid w:val="00350211"/>
    <w:rsid w:val="00355576"/>
    <w:rsid w:val="00361F0F"/>
    <w:rsid w:val="00362242"/>
    <w:rsid w:val="00365E01"/>
    <w:rsid w:val="00373C44"/>
    <w:rsid w:val="00382528"/>
    <w:rsid w:val="00386189"/>
    <w:rsid w:val="00391ABC"/>
    <w:rsid w:val="003A3BC5"/>
    <w:rsid w:val="003A6253"/>
    <w:rsid w:val="003A64EE"/>
    <w:rsid w:val="003B0CE6"/>
    <w:rsid w:val="003B5B4E"/>
    <w:rsid w:val="003D1E97"/>
    <w:rsid w:val="003D3616"/>
    <w:rsid w:val="003D5760"/>
    <w:rsid w:val="003F25D5"/>
    <w:rsid w:val="003F6571"/>
    <w:rsid w:val="0040195D"/>
    <w:rsid w:val="00417F89"/>
    <w:rsid w:val="00425C62"/>
    <w:rsid w:val="00433972"/>
    <w:rsid w:val="00434A14"/>
    <w:rsid w:val="00437396"/>
    <w:rsid w:val="00445C3C"/>
    <w:rsid w:val="0044649C"/>
    <w:rsid w:val="00472F44"/>
    <w:rsid w:val="00480BA9"/>
    <w:rsid w:val="00495280"/>
    <w:rsid w:val="004A058C"/>
    <w:rsid w:val="004B7B56"/>
    <w:rsid w:val="004C1D2D"/>
    <w:rsid w:val="004D701F"/>
    <w:rsid w:val="004E29B3"/>
    <w:rsid w:val="004F21C2"/>
    <w:rsid w:val="00500F59"/>
    <w:rsid w:val="00504F1A"/>
    <w:rsid w:val="0051257D"/>
    <w:rsid w:val="00513A23"/>
    <w:rsid w:val="0051769D"/>
    <w:rsid w:val="00520DA5"/>
    <w:rsid w:val="005222C4"/>
    <w:rsid w:val="00523589"/>
    <w:rsid w:val="00523EF3"/>
    <w:rsid w:val="00553662"/>
    <w:rsid w:val="005546BA"/>
    <w:rsid w:val="00565BD4"/>
    <w:rsid w:val="0056764A"/>
    <w:rsid w:val="00570D99"/>
    <w:rsid w:val="00577413"/>
    <w:rsid w:val="005863AD"/>
    <w:rsid w:val="00586EF8"/>
    <w:rsid w:val="00587FA6"/>
    <w:rsid w:val="00590D07"/>
    <w:rsid w:val="005957DA"/>
    <w:rsid w:val="005A2588"/>
    <w:rsid w:val="005B2E62"/>
    <w:rsid w:val="005C07D7"/>
    <w:rsid w:val="005C0A41"/>
    <w:rsid w:val="005C1944"/>
    <w:rsid w:val="005C3B8B"/>
    <w:rsid w:val="005D292C"/>
    <w:rsid w:val="005D59FC"/>
    <w:rsid w:val="005D78F7"/>
    <w:rsid w:val="005E36D3"/>
    <w:rsid w:val="00614321"/>
    <w:rsid w:val="00614AAC"/>
    <w:rsid w:val="00616099"/>
    <w:rsid w:val="006364CC"/>
    <w:rsid w:val="00645E2B"/>
    <w:rsid w:val="0064659A"/>
    <w:rsid w:val="00647835"/>
    <w:rsid w:val="006505F6"/>
    <w:rsid w:val="00652077"/>
    <w:rsid w:val="00656457"/>
    <w:rsid w:val="00662C39"/>
    <w:rsid w:val="0066470C"/>
    <w:rsid w:val="00664B20"/>
    <w:rsid w:val="00680F0F"/>
    <w:rsid w:val="006863B0"/>
    <w:rsid w:val="00686C95"/>
    <w:rsid w:val="00692ED8"/>
    <w:rsid w:val="00697987"/>
    <w:rsid w:val="006A38E3"/>
    <w:rsid w:val="006A57E7"/>
    <w:rsid w:val="006A7D9F"/>
    <w:rsid w:val="006B229B"/>
    <w:rsid w:val="006C2D60"/>
    <w:rsid w:val="006E016F"/>
    <w:rsid w:val="006F3554"/>
    <w:rsid w:val="006F4B5B"/>
    <w:rsid w:val="007249F9"/>
    <w:rsid w:val="007327F6"/>
    <w:rsid w:val="00740A72"/>
    <w:rsid w:val="007415DE"/>
    <w:rsid w:val="007419EE"/>
    <w:rsid w:val="00746FFD"/>
    <w:rsid w:val="007551FD"/>
    <w:rsid w:val="0075762D"/>
    <w:rsid w:val="00761835"/>
    <w:rsid w:val="00763B35"/>
    <w:rsid w:val="00764A01"/>
    <w:rsid w:val="00764B92"/>
    <w:rsid w:val="00764EA6"/>
    <w:rsid w:val="00781B7A"/>
    <w:rsid w:val="00784D58"/>
    <w:rsid w:val="007A5191"/>
    <w:rsid w:val="007A5AA3"/>
    <w:rsid w:val="007A7455"/>
    <w:rsid w:val="007B1C5D"/>
    <w:rsid w:val="007B63A9"/>
    <w:rsid w:val="007C1147"/>
    <w:rsid w:val="007D49FB"/>
    <w:rsid w:val="007F028B"/>
    <w:rsid w:val="007F4334"/>
    <w:rsid w:val="00803CE8"/>
    <w:rsid w:val="0082075A"/>
    <w:rsid w:val="00824F8D"/>
    <w:rsid w:val="00827680"/>
    <w:rsid w:val="0083236C"/>
    <w:rsid w:val="008331B8"/>
    <w:rsid w:val="00835244"/>
    <w:rsid w:val="00837AC2"/>
    <w:rsid w:val="00837EF0"/>
    <w:rsid w:val="0084458F"/>
    <w:rsid w:val="008473C3"/>
    <w:rsid w:val="008473D1"/>
    <w:rsid w:val="008569C1"/>
    <w:rsid w:val="008628AD"/>
    <w:rsid w:val="00867AC5"/>
    <w:rsid w:val="0087292C"/>
    <w:rsid w:val="00880480"/>
    <w:rsid w:val="008813EB"/>
    <w:rsid w:val="00884D3F"/>
    <w:rsid w:val="00886680"/>
    <w:rsid w:val="0088742D"/>
    <w:rsid w:val="008931F4"/>
    <w:rsid w:val="008C115F"/>
    <w:rsid w:val="008D38A8"/>
    <w:rsid w:val="008D404A"/>
    <w:rsid w:val="008D6863"/>
    <w:rsid w:val="008F72F4"/>
    <w:rsid w:val="00906527"/>
    <w:rsid w:val="00921DEF"/>
    <w:rsid w:val="00923B68"/>
    <w:rsid w:val="009243F9"/>
    <w:rsid w:val="00924D01"/>
    <w:rsid w:val="009267A9"/>
    <w:rsid w:val="00931982"/>
    <w:rsid w:val="009327AB"/>
    <w:rsid w:val="0093358D"/>
    <w:rsid w:val="00936D09"/>
    <w:rsid w:val="009435A9"/>
    <w:rsid w:val="0095530B"/>
    <w:rsid w:val="00961320"/>
    <w:rsid w:val="00962B93"/>
    <w:rsid w:val="009643E0"/>
    <w:rsid w:val="00965912"/>
    <w:rsid w:val="00972B8C"/>
    <w:rsid w:val="00975084"/>
    <w:rsid w:val="00975900"/>
    <w:rsid w:val="0098530D"/>
    <w:rsid w:val="00985C36"/>
    <w:rsid w:val="00992673"/>
    <w:rsid w:val="009C01DA"/>
    <w:rsid w:val="009C6E17"/>
    <w:rsid w:val="009D00CB"/>
    <w:rsid w:val="009D0C5A"/>
    <w:rsid w:val="009D505A"/>
    <w:rsid w:val="009E2753"/>
    <w:rsid w:val="009F4B77"/>
    <w:rsid w:val="009F5765"/>
    <w:rsid w:val="009F5BC6"/>
    <w:rsid w:val="00A002C6"/>
    <w:rsid w:val="00A0472B"/>
    <w:rsid w:val="00A1639F"/>
    <w:rsid w:val="00A25CDA"/>
    <w:rsid w:val="00A30ED4"/>
    <w:rsid w:val="00A36049"/>
    <w:rsid w:val="00A40711"/>
    <w:rsid w:val="00A46B8C"/>
    <w:rsid w:val="00A527C8"/>
    <w:rsid w:val="00A57C43"/>
    <w:rsid w:val="00A7585D"/>
    <w:rsid w:val="00A84D6D"/>
    <w:rsid w:val="00A91CB1"/>
    <w:rsid w:val="00AA48CC"/>
    <w:rsid w:val="00AA568E"/>
    <w:rsid w:val="00AA58EE"/>
    <w:rsid w:val="00AA6B59"/>
    <w:rsid w:val="00AB05D2"/>
    <w:rsid w:val="00AB47A1"/>
    <w:rsid w:val="00AB5517"/>
    <w:rsid w:val="00AD053D"/>
    <w:rsid w:val="00AD3FAC"/>
    <w:rsid w:val="00AE3C6D"/>
    <w:rsid w:val="00AE47A6"/>
    <w:rsid w:val="00AF00BF"/>
    <w:rsid w:val="00AF0913"/>
    <w:rsid w:val="00AF4126"/>
    <w:rsid w:val="00AF4FFA"/>
    <w:rsid w:val="00AF601D"/>
    <w:rsid w:val="00AF63CA"/>
    <w:rsid w:val="00B0170C"/>
    <w:rsid w:val="00B01F71"/>
    <w:rsid w:val="00B0299B"/>
    <w:rsid w:val="00B07F34"/>
    <w:rsid w:val="00B13569"/>
    <w:rsid w:val="00B139D2"/>
    <w:rsid w:val="00B15DDD"/>
    <w:rsid w:val="00B173EB"/>
    <w:rsid w:val="00B2160C"/>
    <w:rsid w:val="00B24AD5"/>
    <w:rsid w:val="00B314BA"/>
    <w:rsid w:val="00B33227"/>
    <w:rsid w:val="00B341F3"/>
    <w:rsid w:val="00B34BA1"/>
    <w:rsid w:val="00B36D8D"/>
    <w:rsid w:val="00B42C5D"/>
    <w:rsid w:val="00B43012"/>
    <w:rsid w:val="00B5099D"/>
    <w:rsid w:val="00B6051D"/>
    <w:rsid w:val="00B7372F"/>
    <w:rsid w:val="00B82D26"/>
    <w:rsid w:val="00B85C08"/>
    <w:rsid w:val="00B86B75"/>
    <w:rsid w:val="00B90F4C"/>
    <w:rsid w:val="00B96071"/>
    <w:rsid w:val="00B964D4"/>
    <w:rsid w:val="00B97753"/>
    <w:rsid w:val="00B97F82"/>
    <w:rsid w:val="00BA4A40"/>
    <w:rsid w:val="00BA52A5"/>
    <w:rsid w:val="00BB1E8C"/>
    <w:rsid w:val="00BB7C70"/>
    <w:rsid w:val="00BC2417"/>
    <w:rsid w:val="00BC48D5"/>
    <w:rsid w:val="00BD3AE0"/>
    <w:rsid w:val="00BD7011"/>
    <w:rsid w:val="00BE7151"/>
    <w:rsid w:val="00BF29BA"/>
    <w:rsid w:val="00BF2B6E"/>
    <w:rsid w:val="00BF3B17"/>
    <w:rsid w:val="00BF4E09"/>
    <w:rsid w:val="00C00E86"/>
    <w:rsid w:val="00C0507E"/>
    <w:rsid w:val="00C135D7"/>
    <w:rsid w:val="00C173BB"/>
    <w:rsid w:val="00C313AC"/>
    <w:rsid w:val="00C328FE"/>
    <w:rsid w:val="00C34768"/>
    <w:rsid w:val="00C36279"/>
    <w:rsid w:val="00C429D6"/>
    <w:rsid w:val="00C516C9"/>
    <w:rsid w:val="00C5182E"/>
    <w:rsid w:val="00C576B8"/>
    <w:rsid w:val="00C73073"/>
    <w:rsid w:val="00C82DBE"/>
    <w:rsid w:val="00C90E4F"/>
    <w:rsid w:val="00C92255"/>
    <w:rsid w:val="00C96021"/>
    <w:rsid w:val="00CA1874"/>
    <w:rsid w:val="00CA3AA2"/>
    <w:rsid w:val="00CA3E0E"/>
    <w:rsid w:val="00CA4E9D"/>
    <w:rsid w:val="00CA6F04"/>
    <w:rsid w:val="00CA7459"/>
    <w:rsid w:val="00CB389F"/>
    <w:rsid w:val="00CB4019"/>
    <w:rsid w:val="00CB4ECC"/>
    <w:rsid w:val="00CB4F51"/>
    <w:rsid w:val="00CC17F7"/>
    <w:rsid w:val="00CC5364"/>
    <w:rsid w:val="00CC76DD"/>
    <w:rsid w:val="00CD17C3"/>
    <w:rsid w:val="00CD17F2"/>
    <w:rsid w:val="00CD26D2"/>
    <w:rsid w:val="00CD74B2"/>
    <w:rsid w:val="00CE012F"/>
    <w:rsid w:val="00CE2430"/>
    <w:rsid w:val="00CE404F"/>
    <w:rsid w:val="00CE796E"/>
    <w:rsid w:val="00CF0367"/>
    <w:rsid w:val="00D140AD"/>
    <w:rsid w:val="00D15635"/>
    <w:rsid w:val="00D15C32"/>
    <w:rsid w:val="00D15C73"/>
    <w:rsid w:val="00D16819"/>
    <w:rsid w:val="00D2786B"/>
    <w:rsid w:val="00D30A5C"/>
    <w:rsid w:val="00D33854"/>
    <w:rsid w:val="00D34C14"/>
    <w:rsid w:val="00D3790B"/>
    <w:rsid w:val="00D50543"/>
    <w:rsid w:val="00D51723"/>
    <w:rsid w:val="00D52E18"/>
    <w:rsid w:val="00D53138"/>
    <w:rsid w:val="00D6277C"/>
    <w:rsid w:val="00D6512D"/>
    <w:rsid w:val="00D679B0"/>
    <w:rsid w:val="00D72013"/>
    <w:rsid w:val="00D7377B"/>
    <w:rsid w:val="00D75F53"/>
    <w:rsid w:val="00D763B2"/>
    <w:rsid w:val="00D82946"/>
    <w:rsid w:val="00D838DC"/>
    <w:rsid w:val="00D870E5"/>
    <w:rsid w:val="00DB594A"/>
    <w:rsid w:val="00DC6329"/>
    <w:rsid w:val="00DD0E9F"/>
    <w:rsid w:val="00DD3F0D"/>
    <w:rsid w:val="00DD470E"/>
    <w:rsid w:val="00DE443A"/>
    <w:rsid w:val="00E020AD"/>
    <w:rsid w:val="00E0407A"/>
    <w:rsid w:val="00E114F5"/>
    <w:rsid w:val="00E16271"/>
    <w:rsid w:val="00E251E9"/>
    <w:rsid w:val="00E26B1E"/>
    <w:rsid w:val="00E26D8A"/>
    <w:rsid w:val="00E2729A"/>
    <w:rsid w:val="00E31208"/>
    <w:rsid w:val="00E315A3"/>
    <w:rsid w:val="00E34E3E"/>
    <w:rsid w:val="00E41D5D"/>
    <w:rsid w:val="00E421E7"/>
    <w:rsid w:val="00E50778"/>
    <w:rsid w:val="00E50D7E"/>
    <w:rsid w:val="00E5597B"/>
    <w:rsid w:val="00E601F2"/>
    <w:rsid w:val="00E64965"/>
    <w:rsid w:val="00E75048"/>
    <w:rsid w:val="00E80A6A"/>
    <w:rsid w:val="00E837E0"/>
    <w:rsid w:val="00E958DD"/>
    <w:rsid w:val="00EA6B26"/>
    <w:rsid w:val="00EC05BA"/>
    <w:rsid w:val="00EC3214"/>
    <w:rsid w:val="00EC5977"/>
    <w:rsid w:val="00EC5A4A"/>
    <w:rsid w:val="00ED41EA"/>
    <w:rsid w:val="00ED67A9"/>
    <w:rsid w:val="00EE2394"/>
    <w:rsid w:val="00EE4B05"/>
    <w:rsid w:val="00EE4CC7"/>
    <w:rsid w:val="00EE4F84"/>
    <w:rsid w:val="00EE64BE"/>
    <w:rsid w:val="00EE685C"/>
    <w:rsid w:val="00EE754F"/>
    <w:rsid w:val="00EF37BA"/>
    <w:rsid w:val="00F05A6A"/>
    <w:rsid w:val="00F07DD7"/>
    <w:rsid w:val="00F1044F"/>
    <w:rsid w:val="00F12D84"/>
    <w:rsid w:val="00F167C9"/>
    <w:rsid w:val="00F3214B"/>
    <w:rsid w:val="00F35454"/>
    <w:rsid w:val="00F52743"/>
    <w:rsid w:val="00F611AC"/>
    <w:rsid w:val="00F642A0"/>
    <w:rsid w:val="00F722F2"/>
    <w:rsid w:val="00F75972"/>
    <w:rsid w:val="00F82ECB"/>
    <w:rsid w:val="00F96096"/>
    <w:rsid w:val="00F96B3B"/>
    <w:rsid w:val="00F96DB6"/>
    <w:rsid w:val="00F97DFF"/>
    <w:rsid w:val="00FA18AB"/>
    <w:rsid w:val="00FA2BFE"/>
    <w:rsid w:val="00FB00B6"/>
    <w:rsid w:val="00FB1E34"/>
    <w:rsid w:val="00FB7BDB"/>
    <w:rsid w:val="00FC0579"/>
    <w:rsid w:val="00FD26B8"/>
    <w:rsid w:val="00FD44C8"/>
    <w:rsid w:val="00FE15B1"/>
    <w:rsid w:val="00FE3D59"/>
    <w:rsid w:val="00FF2FD3"/>
    <w:rsid w:val="00FF3801"/>
    <w:rsid w:val="00FF43ED"/>
    <w:rsid w:val="00FF6A4D"/>
    <w:rsid w:val="47043145"/>
    <w:rsid w:val="4927FE71"/>
    <w:rsid w:val="65175927"/>
    <w:rsid w:val="6D59DD1E"/>
    <w:rsid w:val="705FE9C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1B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84D6D"/>
    <w:pPr>
      <w:spacing w:after="60" w:line="257" w:lineRule="auto"/>
    </w:pPr>
    <w:rPr>
      <w:rFonts w:ascii="Arial" w:eastAsiaTheme="minorEastAsia" w:hAnsi="Arial" w:cs="Times New Roman (Body CS)"/>
      <w:kern w:val="20"/>
      <w:sz w:val="22"/>
      <w14:ligatures w14:val="standardContextual"/>
    </w:rPr>
  </w:style>
  <w:style w:type="paragraph" w:styleId="Heading1">
    <w:name w:val="heading 1"/>
    <w:basedOn w:val="Heading2"/>
    <w:next w:val="Normal"/>
    <w:link w:val="Heading1Char"/>
    <w:uiPriority w:val="9"/>
    <w:qFormat/>
    <w:rsid w:val="00565BD4"/>
    <w:pPr>
      <w:spacing w:line="320" w:lineRule="exact"/>
      <w:outlineLvl w:val="0"/>
    </w:pPr>
    <w:rPr>
      <w:kern w:val="22"/>
      <w:sz w:val="28"/>
    </w:rPr>
  </w:style>
  <w:style w:type="paragraph" w:styleId="Heading2">
    <w:name w:val="heading 2"/>
    <w:basedOn w:val="Normal"/>
    <w:next w:val="Normal"/>
    <w:uiPriority w:val="9"/>
    <w:unhideWhenUsed/>
    <w:qFormat/>
    <w:rsid w:val="00565BD4"/>
    <w:pPr>
      <w:keepNext/>
      <w:keepLines/>
      <w:spacing w:before="240" w:line="240" w:lineRule="exact"/>
      <w:outlineLvl w:val="1"/>
    </w:pPr>
    <w:rPr>
      <w:rFonts w:eastAsiaTheme="majorEastAsia" w:cs="Times New Roman (Headings CS)"/>
      <w:b/>
      <w:bCs/>
      <w:sz w:val="26"/>
      <w:szCs w:val="26"/>
      <w14:ligatures w14:val="standard"/>
    </w:rPr>
  </w:style>
  <w:style w:type="paragraph" w:styleId="Heading3">
    <w:name w:val="heading 3"/>
    <w:basedOn w:val="Normal"/>
    <w:next w:val="Normal"/>
    <w:uiPriority w:val="9"/>
    <w:unhideWhenUsed/>
    <w:qFormat/>
    <w:rsid w:val="00565BD4"/>
    <w:pPr>
      <w:keepNext/>
      <w:keepLines/>
      <w:spacing w:before="240" w:line="264" w:lineRule="exact"/>
      <w:outlineLvl w:val="2"/>
    </w:pPr>
    <w:rPr>
      <w:rFonts w:eastAsiaTheme="majorEastAsia" w:cs="Times New Roman (Headings CS)"/>
      <w:b/>
      <w:bCs/>
      <w:sz w:val="24"/>
      <w:szCs w:val="26"/>
      <w14:ligatures w14:val="standard"/>
    </w:rPr>
  </w:style>
  <w:style w:type="paragraph" w:styleId="Heading4">
    <w:name w:val="heading 4"/>
    <w:basedOn w:val="Normal"/>
    <w:next w:val="BodyText"/>
    <w:uiPriority w:val="9"/>
    <w:unhideWhenUsed/>
    <w:qFormat/>
    <w:rsid w:val="001076B4"/>
    <w:pPr>
      <w:keepNext/>
      <w:keepLines/>
      <w:spacing w:before="200" w:after="0" w:line="264" w:lineRule="exact"/>
      <w:outlineLvl w:val="3"/>
    </w:pPr>
    <w:rPr>
      <w:rFonts w:eastAsiaTheme="majorEastAsia" w:cstheme="majorBidi"/>
      <w:b/>
      <w:bCs/>
    </w:rPr>
  </w:style>
  <w:style w:type="paragraph" w:styleId="Heading5">
    <w:name w:val="heading 5"/>
    <w:basedOn w:val="Normal"/>
    <w:next w:val="BodyText"/>
    <w:uiPriority w:val="9"/>
    <w:unhideWhenUsed/>
    <w:qFormat/>
    <w:rsid w:val="001076B4"/>
    <w:pPr>
      <w:keepNext/>
      <w:keepLines/>
      <w:spacing w:before="200" w:after="0" w:line="264" w:lineRule="exact"/>
      <w:outlineLvl w:val="4"/>
    </w:pPr>
    <w:rPr>
      <w:rFonts w:asciiTheme="majorHAnsi" w:eastAsiaTheme="majorEastAsia" w:hAnsiTheme="majorHAnsi" w:cstheme="majorBidi"/>
      <w:i/>
      <w:iCs/>
    </w:rPr>
  </w:style>
  <w:style w:type="paragraph" w:styleId="Heading6">
    <w:name w:val="heading 6"/>
    <w:basedOn w:val="Normal"/>
    <w:next w:val="BodyText"/>
    <w:uiPriority w:val="9"/>
    <w:unhideWhenUsed/>
    <w:qFormat/>
    <w:rsid w:val="001076B4"/>
    <w:pPr>
      <w:keepNext/>
      <w:keepLines/>
      <w:spacing w:before="200" w:after="0" w:line="264" w:lineRule="exact"/>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85C08"/>
  </w:style>
  <w:style w:type="paragraph" w:customStyle="1" w:styleId="FirstParagraph">
    <w:name w:val="First Paragraph"/>
    <w:basedOn w:val="BodyText"/>
    <w:next w:val="BodyText"/>
    <w:qFormat/>
    <w:rsid w:val="00B85C08"/>
  </w:style>
  <w:style w:type="paragraph" w:customStyle="1" w:styleId="Compact">
    <w:name w:val="Compact"/>
    <w:basedOn w:val="BodyText"/>
    <w:qFormat/>
    <w:pPr>
      <w:spacing w:before="36" w:after="36"/>
    </w:pPr>
  </w:style>
  <w:style w:type="paragraph" w:styleId="Title">
    <w:name w:val="Title"/>
    <w:basedOn w:val="Normal"/>
    <w:next w:val="BodyText"/>
    <w:qFormat/>
    <w:rsid w:val="00570D99"/>
    <w:pPr>
      <w:keepNext/>
      <w:keepLines/>
      <w:spacing w:before="480" w:after="240" w:line="440" w:lineRule="exact"/>
    </w:pPr>
    <w:rPr>
      <w:rFonts w:eastAsiaTheme="majorEastAsia" w:cs="Times New Roman (Headings CS)"/>
      <w:b/>
      <w:bCs/>
      <w:sz w:val="36"/>
      <w:szCs w:val="36"/>
    </w:rPr>
  </w:style>
  <w:style w:type="paragraph" w:styleId="Subtitle">
    <w:name w:val="Subtitle"/>
    <w:basedOn w:val="Title"/>
    <w:next w:val="BodyText"/>
    <w:qFormat/>
    <w:rsid w:val="00570D99"/>
    <w:pPr>
      <w:spacing w:before="240" w:line="360" w:lineRule="exact"/>
    </w:pPr>
    <w:rPr>
      <w:sz w:val="28"/>
      <w:szCs w:val="28"/>
      <w:lang w:val="pl-PL"/>
    </w:rPr>
  </w:style>
  <w:style w:type="paragraph" w:customStyle="1" w:styleId="Author">
    <w:name w:val="Author"/>
    <w:basedOn w:val="Normal"/>
    <w:next w:val="BodyText"/>
    <w:qFormat/>
    <w:rsid w:val="000A6B32"/>
    <w:pPr>
      <w:spacing w:line="264" w:lineRule="exact"/>
    </w:pPr>
    <w:rPr>
      <w:i/>
      <w:iCs/>
    </w:rPr>
  </w:style>
  <w:style w:type="paragraph" w:styleId="Date">
    <w:name w:val="Date"/>
    <w:next w:val="BodyText"/>
    <w:qFormat/>
    <w:pPr>
      <w:keepNext/>
      <w:keepLines/>
      <w:jc w:val="center"/>
    </w:pPr>
  </w:style>
  <w:style w:type="paragraph" w:customStyle="1" w:styleId="Abstract">
    <w:name w:val="Abstract"/>
    <w:basedOn w:val="Normal"/>
    <w:next w:val="BodyText"/>
    <w:qFormat/>
    <w:rsid w:val="004C1D2D"/>
    <w:pPr>
      <w:keepNext/>
      <w:keepLines/>
      <w:spacing w:before="300" w:after="300" w:line="264" w:lineRule="exact"/>
      <w:ind w:left="960"/>
    </w:pPr>
    <w:rPr>
      <w:sz w:val="20"/>
      <w:szCs w:val="20"/>
    </w:rPr>
  </w:style>
  <w:style w:type="paragraph" w:styleId="Bibliography">
    <w:name w:val="Bibliography"/>
    <w:basedOn w:val="Normal"/>
    <w:qFormat/>
    <w:pPr>
      <w:spacing w:line="264" w:lineRule="exact"/>
    </w:pPr>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pPr>
      <w:spacing w:line="264" w:lineRule="exact"/>
    </w:pPr>
  </w:style>
  <w:style w:type="paragraph" w:customStyle="1" w:styleId="DefinitionTerm">
    <w:name w:val="Definition Term"/>
    <w:basedOn w:val="Normal"/>
    <w:next w:val="Definition"/>
    <w:pPr>
      <w:keepNext/>
      <w:keepLines/>
      <w:spacing w:after="0" w:line="264" w:lineRule="exact"/>
    </w:pPr>
    <w:rPr>
      <w:b/>
    </w:rPr>
  </w:style>
  <w:style w:type="paragraph" w:customStyle="1" w:styleId="Definition">
    <w:name w:val="Definition"/>
    <w:basedOn w:val="Normal"/>
    <w:pPr>
      <w:spacing w:line="264" w:lineRule="exact"/>
    </w:pPr>
  </w:style>
  <w:style w:type="paragraph" w:styleId="Caption">
    <w:name w:val="caption"/>
    <w:basedOn w:val="Normal"/>
    <w:link w:val="CaptionChar"/>
    <w:pPr>
      <w:spacing w:line="264" w:lineRule="exact"/>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pPr>
      <w:spacing w:line="264" w:lineRule="exact"/>
    </w:pPr>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sid w:val="00D838DC"/>
    <w:rPr>
      <w:color w:val="C0504D" w:themeColor="accent2"/>
    </w:rPr>
  </w:style>
  <w:style w:type="paragraph" w:styleId="TOCHeading">
    <w:name w:val="TOC Heading"/>
    <w:basedOn w:val="Heading1"/>
    <w:next w:val="BodyText"/>
    <w:uiPriority w:val="39"/>
    <w:unhideWhenUsed/>
    <w:qFormat/>
    <w:rsid w:val="00D6277C"/>
    <w:pPr>
      <w:outlineLvl w:val="9"/>
    </w:pPr>
    <w:rPr>
      <w:b w:val="0"/>
      <w:bCs w:val="0"/>
    </w:rPr>
  </w:style>
  <w:style w:type="character" w:customStyle="1" w:styleId="BodyTextChar">
    <w:name w:val="Body Text Char"/>
    <w:basedOn w:val="DefaultParagraphFont"/>
    <w:link w:val="BodyText"/>
    <w:rsid w:val="00B85C08"/>
    <w:rPr>
      <w:rFonts w:ascii="Minion Pro" w:hAnsi="Minion Pro" w:cs="Times New Roman (Body CS)"/>
      <w:kern w:val="20"/>
      <w:sz w:val="22"/>
      <w14:ligatures w14:val="standardContextual"/>
    </w:rPr>
  </w:style>
  <w:style w:type="table" w:styleId="TableGrid">
    <w:name w:val="Table Grid"/>
    <w:basedOn w:val="TableNormal"/>
    <w:rsid w:val="00FF2F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DCC"/>
    <w:pPr>
      <w:spacing w:after="120"/>
      <w:ind w:left="720"/>
    </w:pPr>
  </w:style>
  <w:style w:type="paragraph" w:styleId="BodyText2">
    <w:name w:val="Body Text 2"/>
    <w:basedOn w:val="Normal"/>
    <w:link w:val="BodyText2Char"/>
    <w:semiHidden/>
    <w:unhideWhenUsed/>
    <w:rsid w:val="00A527C8"/>
    <w:pPr>
      <w:spacing w:line="480" w:lineRule="auto"/>
    </w:pPr>
  </w:style>
  <w:style w:type="character" w:customStyle="1" w:styleId="BodyText2Char">
    <w:name w:val="Body Text 2 Char"/>
    <w:basedOn w:val="DefaultParagraphFont"/>
    <w:link w:val="BodyText2"/>
    <w:rsid w:val="00A527C8"/>
    <w:rPr>
      <w:rFonts w:ascii="Arial" w:eastAsiaTheme="minorEastAsia" w:hAnsi="Arial" w:cs="Times New Roman (Body CS)"/>
      <w:kern w:val="20"/>
      <w:sz w:val="22"/>
      <w14:ligatures w14:val="standardContextual"/>
    </w:rPr>
  </w:style>
  <w:style w:type="paragraph" w:styleId="Header">
    <w:name w:val="header"/>
    <w:basedOn w:val="Normal"/>
    <w:link w:val="HeaderChar"/>
    <w:unhideWhenUsed/>
    <w:rsid w:val="00B82D26"/>
    <w:pPr>
      <w:tabs>
        <w:tab w:val="center" w:pos="4680"/>
        <w:tab w:val="right" w:pos="9360"/>
      </w:tabs>
      <w:spacing w:after="0" w:line="240" w:lineRule="auto"/>
    </w:pPr>
  </w:style>
  <w:style w:type="character" w:customStyle="1" w:styleId="HeaderChar">
    <w:name w:val="Header Char"/>
    <w:basedOn w:val="DefaultParagraphFont"/>
    <w:link w:val="Header"/>
    <w:rsid w:val="00B82D26"/>
    <w:rPr>
      <w:rFonts w:ascii="Arial" w:eastAsiaTheme="minorEastAsia" w:hAnsi="Arial" w:cs="Times New Roman (Body CS)"/>
      <w:kern w:val="20"/>
      <w:sz w:val="22"/>
      <w14:ligatures w14:val="standardContextual"/>
    </w:rPr>
  </w:style>
  <w:style w:type="paragraph" w:styleId="Footer">
    <w:name w:val="footer"/>
    <w:basedOn w:val="Normal"/>
    <w:link w:val="FooterChar"/>
    <w:unhideWhenUsed/>
    <w:rsid w:val="00B82D26"/>
    <w:pPr>
      <w:tabs>
        <w:tab w:val="center" w:pos="4680"/>
        <w:tab w:val="right" w:pos="9360"/>
      </w:tabs>
      <w:spacing w:after="0" w:line="240" w:lineRule="auto"/>
    </w:pPr>
  </w:style>
  <w:style w:type="character" w:customStyle="1" w:styleId="FooterChar">
    <w:name w:val="Footer Char"/>
    <w:basedOn w:val="DefaultParagraphFont"/>
    <w:link w:val="Footer"/>
    <w:rsid w:val="00B82D26"/>
    <w:rPr>
      <w:rFonts w:ascii="Arial" w:eastAsiaTheme="minorEastAsia" w:hAnsi="Arial" w:cs="Times New Roman (Body CS)"/>
      <w:kern w:val="20"/>
      <w:sz w:val="22"/>
      <w14:ligatures w14:val="standardContextual"/>
    </w:rPr>
  </w:style>
  <w:style w:type="character" w:styleId="PageNumber">
    <w:name w:val="page number"/>
    <w:basedOn w:val="DefaultParagraphFont"/>
    <w:semiHidden/>
    <w:unhideWhenUsed/>
    <w:rsid w:val="00B82D26"/>
  </w:style>
  <w:style w:type="paragraph" w:customStyle="1" w:styleId="MSC">
    <w:name w:val="MSC"/>
    <w:basedOn w:val="Normal"/>
    <w:qFormat/>
    <w:rsid w:val="00EE2394"/>
    <w:pPr>
      <w:spacing w:before="120" w:after="120"/>
      <w:ind w:left="720"/>
    </w:pPr>
    <w:rPr>
      <w:b/>
    </w:rPr>
  </w:style>
  <w:style w:type="paragraph" w:customStyle="1" w:styleId="Motion">
    <w:name w:val="Motion"/>
    <w:basedOn w:val="Normal"/>
    <w:qFormat/>
    <w:rsid w:val="00124528"/>
    <w:pPr>
      <w:spacing w:before="120"/>
      <w:ind w:left="720"/>
    </w:pPr>
    <w:rPr>
      <w:i/>
    </w:rPr>
  </w:style>
  <w:style w:type="character" w:styleId="UnresolvedMention">
    <w:name w:val="Unresolved Mention"/>
    <w:basedOn w:val="DefaultParagraphFont"/>
    <w:rsid w:val="006F3554"/>
    <w:rPr>
      <w:color w:val="605E5C"/>
      <w:shd w:val="clear" w:color="auto" w:fill="E1DFDD"/>
    </w:rPr>
  </w:style>
  <w:style w:type="character" w:styleId="FollowedHyperlink">
    <w:name w:val="FollowedHyperlink"/>
    <w:basedOn w:val="DefaultParagraphFont"/>
    <w:semiHidden/>
    <w:unhideWhenUsed/>
    <w:rsid w:val="00923B68"/>
    <w:rPr>
      <w:color w:val="800080" w:themeColor="followedHyperlink"/>
      <w:u w:val="single"/>
    </w:rPr>
  </w:style>
  <w:style w:type="character" w:customStyle="1" w:styleId="Heading1Char">
    <w:name w:val="Heading 1 Char"/>
    <w:basedOn w:val="DefaultParagraphFont"/>
    <w:link w:val="Heading1"/>
    <w:uiPriority w:val="9"/>
    <w:rsid w:val="002A6813"/>
    <w:rPr>
      <w:rFonts w:ascii="Arial" w:eastAsiaTheme="majorEastAsia" w:hAnsi="Arial" w:cs="Times New Roman (Headings CS)"/>
      <w:b/>
      <w:bCs/>
      <w:kern w:val="22"/>
      <w:sz w:val="28"/>
      <w:szCs w:val="26"/>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340">
      <w:bodyDiv w:val="1"/>
      <w:marLeft w:val="0"/>
      <w:marRight w:val="0"/>
      <w:marTop w:val="0"/>
      <w:marBottom w:val="0"/>
      <w:divBdr>
        <w:top w:val="none" w:sz="0" w:space="0" w:color="auto"/>
        <w:left w:val="none" w:sz="0" w:space="0" w:color="auto"/>
        <w:bottom w:val="none" w:sz="0" w:space="0" w:color="auto"/>
        <w:right w:val="none" w:sz="0" w:space="0" w:color="auto"/>
      </w:divBdr>
    </w:div>
    <w:div w:id="81537905">
      <w:bodyDiv w:val="1"/>
      <w:marLeft w:val="0"/>
      <w:marRight w:val="0"/>
      <w:marTop w:val="0"/>
      <w:marBottom w:val="0"/>
      <w:divBdr>
        <w:top w:val="none" w:sz="0" w:space="0" w:color="auto"/>
        <w:left w:val="none" w:sz="0" w:space="0" w:color="auto"/>
        <w:bottom w:val="none" w:sz="0" w:space="0" w:color="auto"/>
        <w:right w:val="none" w:sz="0" w:space="0" w:color="auto"/>
      </w:divBdr>
      <w:divsChild>
        <w:div w:id="2133090169">
          <w:marLeft w:val="0"/>
          <w:marRight w:val="0"/>
          <w:marTop w:val="0"/>
          <w:marBottom w:val="0"/>
          <w:divBdr>
            <w:top w:val="none" w:sz="0" w:space="0" w:color="auto"/>
            <w:left w:val="none" w:sz="0" w:space="0" w:color="auto"/>
            <w:bottom w:val="none" w:sz="0" w:space="0" w:color="auto"/>
            <w:right w:val="none" w:sz="0" w:space="0" w:color="auto"/>
          </w:divBdr>
        </w:div>
        <w:div w:id="1038892994">
          <w:marLeft w:val="0"/>
          <w:marRight w:val="0"/>
          <w:marTop w:val="0"/>
          <w:marBottom w:val="0"/>
          <w:divBdr>
            <w:top w:val="none" w:sz="0" w:space="0" w:color="auto"/>
            <w:left w:val="none" w:sz="0" w:space="0" w:color="auto"/>
            <w:bottom w:val="none" w:sz="0" w:space="0" w:color="auto"/>
            <w:right w:val="none" w:sz="0" w:space="0" w:color="auto"/>
          </w:divBdr>
        </w:div>
      </w:divsChild>
    </w:div>
    <w:div w:id="108743766">
      <w:bodyDiv w:val="1"/>
      <w:marLeft w:val="0"/>
      <w:marRight w:val="0"/>
      <w:marTop w:val="0"/>
      <w:marBottom w:val="0"/>
      <w:divBdr>
        <w:top w:val="none" w:sz="0" w:space="0" w:color="auto"/>
        <w:left w:val="none" w:sz="0" w:space="0" w:color="auto"/>
        <w:bottom w:val="none" w:sz="0" w:space="0" w:color="auto"/>
        <w:right w:val="none" w:sz="0" w:space="0" w:color="auto"/>
      </w:divBdr>
    </w:div>
    <w:div w:id="125896557">
      <w:bodyDiv w:val="1"/>
      <w:marLeft w:val="0"/>
      <w:marRight w:val="0"/>
      <w:marTop w:val="0"/>
      <w:marBottom w:val="0"/>
      <w:divBdr>
        <w:top w:val="none" w:sz="0" w:space="0" w:color="auto"/>
        <w:left w:val="none" w:sz="0" w:space="0" w:color="auto"/>
        <w:bottom w:val="none" w:sz="0" w:space="0" w:color="auto"/>
        <w:right w:val="none" w:sz="0" w:space="0" w:color="auto"/>
      </w:divBdr>
      <w:divsChild>
        <w:div w:id="266013011">
          <w:marLeft w:val="0"/>
          <w:marRight w:val="0"/>
          <w:marTop w:val="0"/>
          <w:marBottom w:val="0"/>
          <w:divBdr>
            <w:top w:val="none" w:sz="0" w:space="0" w:color="auto"/>
            <w:left w:val="none" w:sz="0" w:space="0" w:color="auto"/>
            <w:bottom w:val="none" w:sz="0" w:space="0" w:color="auto"/>
            <w:right w:val="none" w:sz="0" w:space="0" w:color="auto"/>
          </w:divBdr>
        </w:div>
        <w:div w:id="939264872">
          <w:marLeft w:val="0"/>
          <w:marRight w:val="0"/>
          <w:marTop w:val="0"/>
          <w:marBottom w:val="0"/>
          <w:divBdr>
            <w:top w:val="none" w:sz="0" w:space="0" w:color="auto"/>
            <w:left w:val="none" w:sz="0" w:space="0" w:color="auto"/>
            <w:bottom w:val="none" w:sz="0" w:space="0" w:color="auto"/>
            <w:right w:val="none" w:sz="0" w:space="0" w:color="auto"/>
          </w:divBdr>
        </w:div>
        <w:div w:id="588739869">
          <w:marLeft w:val="0"/>
          <w:marRight w:val="0"/>
          <w:marTop w:val="0"/>
          <w:marBottom w:val="0"/>
          <w:divBdr>
            <w:top w:val="none" w:sz="0" w:space="0" w:color="auto"/>
            <w:left w:val="none" w:sz="0" w:space="0" w:color="auto"/>
            <w:bottom w:val="none" w:sz="0" w:space="0" w:color="auto"/>
            <w:right w:val="none" w:sz="0" w:space="0" w:color="auto"/>
          </w:divBdr>
        </w:div>
      </w:divsChild>
    </w:div>
    <w:div w:id="166481874">
      <w:bodyDiv w:val="1"/>
      <w:marLeft w:val="0"/>
      <w:marRight w:val="0"/>
      <w:marTop w:val="0"/>
      <w:marBottom w:val="0"/>
      <w:divBdr>
        <w:top w:val="none" w:sz="0" w:space="0" w:color="auto"/>
        <w:left w:val="none" w:sz="0" w:space="0" w:color="auto"/>
        <w:bottom w:val="none" w:sz="0" w:space="0" w:color="auto"/>
        <w:right w:val="none" w:sz="0" w:space="0" w:color="auto"/>
      </w:divBdr>
    </w:div>
    <w:div w:id="202524268">
      <w:bodyDiv w:val="1"/>
      <w:marLeft w:val="0"/>
      <w:marRight w:val="0"/>
      <w:marTop w:val="0"/>
      <w:marBottom w:val="0"/>
      <w:divBdr>
        <w:top w:val="none" w:sz="0" w:space="0" w:color="auto"/>
        <w:left w:val="none" w:sz="0" w:space="0" w:color="auto"/>
        <w:bottom w:val="none" w:sz="0" w:space="0" w:color="auto"/>
        <w:right w:val="none" w:sz="0" w:space="0" w:color="auto"/>
      </w:divBdr>
    </w:div>
    <w:div w:id="235210525">
      <w:bodyDiv w:val="1"/>
      <w:marLeft w:val="0"/>
      <w:marRight w:val="0"/>
      <w:marTop w:val="0"/>
      <w:marBottom w:val="0"/>
      <w:divBdr>
        <w:top w:val="none" w:sz="0" w:space="0" w:color="auto"/>
        <w:left w:val="none" w:sz="0" w:space="0" w:color="auto"/>
        <w:bottom w:val="none" w:sz="0" w:space="0" w:color="auto"/>
        <w:right w:val="none" w:sz="0" w:space="0" w:color="auto"/>
      </w:divBdr>
    </w:div>
    <w:div w:id="237521880">
      <w:bodyDiv w:val="1"/>
      <w:marLeft w:val="0"/>
      <w:marRight w:val="0"/>
      <w:marTop w:val="0"/>
      <w:marBottom w:val="0"/>
      <w:divBdr>
        <w:top w:val="none" w:sz="0" w:space="0" w:color="auto"/>
        <w:left w:val="none" w:sz="0" w:space="0" w:color="auto"/>
        <w:bottom w:val="none" w:sz="0" w:space="0" w:color="auto"/>
        <w:right w:val="none" w:sz="0" w:space="0" w:color="auto"/>
      </w:divBdr>
    </w:div>
    <w:div w:id="270162865">
      <w:bodyDiv w:val="1"/>
      <w:marLeft w:val="0"/>
      <w:marRight w:val="0"/>
      <w:marTop w:val="0"/>
      <w:marBottom w:val="0"/>
      <w:divBdr>
        <w:top w:val="none" w:sz="0" w:space="0" w:color="auto"/>
        <w:left w:val="none" w:sz="0" w:space="0" w:color="auto"/>
        <w:bottom w:val="none" w:sz="0" w:space="0" w:color="auto"/>
        <w:right w:val="none" w:sz="0" w:space="0" w:color="auto"/>
      </w:divBdr>
    </w:div>
    <w:div w:id="331107390">
      <w:bodyDiv w:val="1"/>
      <w:marLeft w:val="0"/>
      <w:marRight w:val="0"/>
      <w:marTop w:val="0"/>
      <w:marBottom w:val="0"/>
      <w:divBdr>
        <w:top w:val="none" w:sz="0" w:space="0" w:color="auto"/>
        <w:left w:val="none" w:sz="0" w:space="0" w:color="auto"/>
        <w:bottom w:val="none" w:sz="0" w:space="0" w:color="auto"/>
        <w:right w:val="none" w:sz="0" w:space="0" w:color="auto"/>
      </w:divBdr>
    </w:div>
    <w:div w:id="362950474">
      <w:bodyDiv w:val="1"/>
      <w:marLeft w:val="0"/>
      <w:marRight w:val="0"/>
      <w:marTop w:val="0"/>
      <w:marBottom w:val="0"/>
      <w:divBdr>
        <w:top w:val="none" w:sz="0" w:space="0" w:color="auto"/>
        <w:left w:val="none" w:sz="0" w:space="0" w:color="auto"/>
        <w:bottom w:val="none" w:sz="0" w:space="0" w:color="auto"/>
        <w:right w:val="none" w:sz="0" w:space="0" w:color="auto"/>
      </w:divBdr>
    </w:div>
    <w:div w:id="426654664">
      <w:bodyDiv w:val="1"/>
      <w:marLeft w:val="0"/>
      <w:marRight w:val="0"/>
      <w:marTop w:val="0"/>
      <w:marBottom w:val="0"/>
      <w:divBdr>
        <w:top w:val="none" w:sz="0" w:space="0" w:color="auto"/>
        <w:left w:val="none" w:sz="0" w:space="0" w:color="auto"/>
        <w:bottom w:val="none" w:sz="0" w:space="0" w:color="auto"/>
        <w:right w:val="none" w:sz="0" w:space="0" w:color="auto"/>
      </w:divBdr>
    </w:div>
    <w:div w:id="507909243">
      <w:bodyDiv w:val="1"/>
      <w:marLeft w:val="0"/>
      <w:marRight w:val="0"/>
      <w:marTop w:val="0"/>
      <w:marBottom w:val="0"/>
      <w:divBdr>
        <w:top w:val="none" w:sz="0" w:space="0" w:color="auto"/>
        <w:left w:val="none" w:sz="0" w:space="0" w:color="auto"/>
        <w:bottom w:val="none" w:sz="0" w:space="0" w:color="auto"/>
        <w:right w:val="none" w:sz="0" w:space="0" w:color="auto"/>
      </w:divBdr>
    </w:div>
    <w:div w:id="608005819">
      <w:bodyDiv w:val="1"/>
      <w:marLeft w:val="0"/>
      <w:marRight w:val="0"/>
      <w:marTop w:val="0"/>
      <w:marBottom w:val="0"/>
      <w:divBdr>
        <w:top w:val="none" w:sz="0" w:space="0" w:color="auto"/>
        <w:left w:val="none" w:sz="0" w:space="0" w:color="auto"/>
        <w:bottom w:val="none" w:sz="0" w:space="0" w:color="auto"/>
        <w:right w:val="none" w:sz="0" w:space="0" w:color="auto"/>
      </w:divBdr>
    </w:div>
    <w:div w:id="708341970">
      <w:bodyDiv w:val="1"/>
      <w:marLeft w:val="0"/>
      <w:marRight w:val="0"/>
      <w:marTop w:val="0"/>
      <w:marBottom w:val="0"/>
      <w:divBdr>
        <w:top w:val="none" w:sz="0" w:space="0" w:color="auto"/>
        <w:left w:val="none" w:sz="0" w:space="0" w:color="auto"/>
        <w:bottom w:val="none" w:sz="0" w:space="0" w:color="auto"/>
        <w:right w:val="none" w:sz="0" w:space="0" w:color="auto"/>
      </w:divBdr>
      <w:divsChild>
        <w:div w:id="768038095">
          <w:marLeft w:val="0"/>
          <w:marRight w:val="0"/>
          <w:marTop w:val="0"/>
          <w:marBottom w:val="0"/>
          <w:divBdr>
            <w:top w:val="none" w:sz="0" w:space="0" w:color="auto"/>
            <w:left w:val="none" w:sz="0" w:space="0" w:color="auto"/>
            <w:bottom w:val="none" w:sz="0" w:space="0" w:color="auto"/>
            <w:right w:val="none" w:sz="0" w:space="0" w:color="auto"/>
          </w:divBdr>
        </w:div>
        <w:div w:id="780994289">
          <w:marLeft w:val="0"/>
          <w:marRight w:val="0"/>
          <w:marTop w:val="0"/>
          <w:marBottom w:val="0"/>
          <w:divBdr>
            <w:top w:val="none" w:sz="0" w:space="0" w:color="auto"/>
            <w:left w:val="none" w:sz="0" w:space="0" w:color="auto"/>
            <w:bottom w:val="none" w:sz="0" w:space="0" w:color="auto"/>
            <w:right w:val="none" w:sz="0" w:space="0" w:color="auto"/>
          </w:divBdr>
        </w:div>
        <w:div w:id="1469282514">
          <w:marLeft w:val="0"/>
          <w:marRight w:val="0"/>
          <w:marTop w:val="0"/>
          <w:marBottom w:val="0"/>
          <w:divBdr>
            <w:top w:val="none" w:sz="0" w:space="0" w:color="auto"/>
            <w:left w:val="none" w:sz="0" w:space="0" w:color="auto"/>
            <w:bottom w:val="none" w:sz="0" w:space="0" w:color="auto"/>
            <w:right w:val="none" w:sz="0" w:space="0" w:color="auto"/>
          </w:divBdr>
        </w:div>
      </w:divsChild>
    </w:div>
    <w:div w:id="710225331">
      <w:bodyDiv w:val="1"/>
      <w:marLeft w:val="0"/>
      <w:marRight w:val="0"/>
      <w:marTop w:val="0"/>
      <w:marBottom w:val="0"/>
      <w:divBdr>
        <w:top w:val="none" w:sz="0" w:space="0" w:color="auto"/>
        <w:left w:val="none" w:sz="0" w:space="0" w:color="auto"/>
        <w:bottom w:val="none" w:sz="0" w:space="0" w:color="auto"/>
        <w:right w:val="none" w:sz="0" w:space="0" w:color="auto"/>
      </w:divBdr>
    </w:div>
    <w:div w:id="835266594">
      <w:bodyDiv w:val="1"/>
      <w:marLeft w:val="0"/>
      <w:marRight w:val="0"/>
      <w:marTop w:val="0"/>
      <w:marBottom w:val="0"/>
      <w:divBdr>
        <w:top w:val="none" w:sz="0" w:space="0" w:color="auto"/>
        <w:left w:val="none" w:sz="0" w:space="0" w:color="auto"/>
        <w:bottom w:val="none" w:sz="0" w:space="0" w:color="auto"/>
        <w:right w:val="none" w:sz="0" w:space="0" w:color="auto"/>
      </w:divBdr>
    </w:div>
    <w:div w:id="976839028">
      <w:bodyDiv w:val="1"/>
      <w:marLeft w:val="0"/>
      <w:marRight w:val="0"/>
      <w:marTop w:val="0"/>
      <w:marBottom w:val="0"/>
      <w:divBdr>
        <w:top w:val="none" w:sz="0" w:space="0" w:color="auto"/>
        <w:left w:val="none" w:sz="0" w:space="0" w:color="auto"/>
        <w:bottom w:val="none" w:sz="0" w:space="0" w:color="auto"/>
        <w:right w:val="none" w:sz="0" w:space="0" w:color="auto"/>
      </w:divBdr>
    </w:div>
    <w:div w:id="979917615">
      <w:bodyDiv w:val="1"/>
      <w:marLeft w:val="0"/>
      <w:marRight w:val="0"/>
      <w:marTop w:val="0"/>
      <w:marBottom w:val="0"/>
      <w:divBdr>
        <w:top w:val="none" w:sz="0" w:space="0" w:color="auto"/>
        <w:left w:val="none" w:sz="0" w:space="0" w:color="auto"/>
        <w:bottom w:val="none" w:sz="0" w:space="0" w:color="auto"/>
        <w:right w:val="none" w:sz="0" w:space="0" w:color="auto"/>
      </w:divBdr>
    </w:div>
    <w:div w:id="1017269778">
      <w:bodyDiv w:val="1"/>
      <w:marLeft w:val="0"/>
      <w:marRight w:val="0"/>
      <w:marTop w:val="0"/>
      <w:marBottom w:val="0"/>
      <w:divBdr>
        <w:top w:val="none" w:sz="0" w:space="0" w:color="auto"/>
        <w:left w:val="none" w:sz="0" w:space="0" w:color="auto"/>
        <w:bottom w:val="none" w:sz="0" w:space="0" w:color="auto"/>
        <w:right w:val="none" w:sz="0" w:space="0" w:color="auto"/>
      </w:divBdr>
    </w:div>
    <w:div w:id="1086683563">
      <w:bodyDiv w:val="1"/>
      <w:marLeft w:val="0"/>
      <w:marRight w:val="0"/>
      <w:marTop w:val="0"/>
      <w:marBottom w:val="0"/>
      <w:divBdr>
        <w:top w:val="none" w:sz="0" w:space="0" w:color="auto"/>
        <w:left w:val="none" w:sz="0" w:space="0" w:color="auto"/>
        <w:bottom w:val="none" w:sz="0" w:space="0" w:color="auto"/>
        <w:right w:val="none" w:sz="0" w:space="0" w:color="auto"/>
      </w:divBdr>
    </w:div>
    <w:div w:id="1108768534">
      <w:bodyDiv w:val="1"/>
      <w:marLeft w:val="0"/>
      <w:marRight w:val="0"/>
      <w:marTop w:val="0"/>
      <w:marBottom w:val="0"/>
      <w:divBdr>
        <w:top w:val="none" w:sz="0" w:space="0" w:color="auto"/>
        <w:left w:val="none" w:sz="0" w:space="0" w:color="auto"/>
        <w:bottom w:val="none" w:sz="0" w:space="0" w:color="auto"/>
        <w:right w:val="none" w:sz="0" w:space="0" w:color="auto"/>
      </w:divBdr>
    </w:div>
    <w:div w:id="1173179234">
      <w:bodyDiv w:val="1"/>
      <w:marLeft w:val="0"/>
      <w:marRight w:val="0"/>
      <w:marTop w:val="0"/>
      <w:marBottom w:val="0"/>
      <w:divBdr>
        <w:top w:val="none" w:sz="0" w:space="0" w:color="auto"/>
        <w:left w:val="none" w:sz="0" w:space="0" w:color="auto"/>
        <w:bottom w:val="none" w:sz="0" w:space="0" w:color="auto"/>
        <w:right w:val="none" w:sz="0" w:space="0" w:color="auto"/>
      </w:divBdr>
    </w:div>
    <w:div w:id="1190412949">
      <w:bodyDiv w:val="1"/>
      <w:marLeft w:val="0"/>
      <w:marRight w:val="0"/>
      <w:marTop w:val="0"/>
      <w:marBottom w:val="0"/>
      <w:divBdr>
        <w:top w:val="none" w:sz="0" w:space="0" w:color="auto"/>
        <w:left w:val="none" w:sz="0" w:space="0" w:color="auto"/>
        <w:bottom w:val="none" w:sz="0" w:space="0" w:color="auto"/>
        <w:right w:val="none" w:sz="0" w:space="0" w:color="auto"/>
      </w:divBdr>
    </w:div>
    <w:div w:id="1385255976">
      <w:bodyDiv w:val="1"/>
      <w:marLeft w:val="0"/>
      <w:marRight w:val="0"/>
      <w:marTop w:val="0"/>
      <w:marBottom w:val="0"/>
      <w:divBdr>
        <w:top w:val="none" w:sz="0" w:space="0" w:color="auto"/>
        <w:left w:val="none" w:sz="0" w:space="0" w:color="auto"/>
        <w:bottom w:val="none" w:sz="0" w:space="0" w:color="auto"/>
        <w:right w:val="none" w:sz="0" w:space="0" w:color="auto"/>
      </w:divBdr>
    </w:div>
    <w:div w:id="1466657343">
      <w:bodyDiv w:val="1"/>
      <w:marLeft w:val="0"/>
      <w:marRight w:val="0"/>
      <w:marTop w:val="0"/>
      <w:marBottom w:val="0"/>
      <w:divBdr>
        <w:top w:val="none" w:sz="0" w:space="0" w:color="auto"/>
        <w:left w:val="none" w:sz="0" w:space="0" w:color="auto"/>
        <w:bottom w:val="none" w:sz="0" w:space="0" w:color="auto"/>
        <w:right w:val="none" w:sz="0" w:space="0" w:color="auto"/>
      </w:divBdr>
    </w:div>
    <w:div w:id="1634210223">
      <w:bodyDiv w:val="1"/>
      <w:marLeft w:val="0"/>
      <w:marRight w:val="0"/>
      <w:marTop w:val="0"/>
      <w:marBottom w:val="0"/>
      <w:divBdr>
        <w:top w:val="none" w:sz="0" w:space="0" w:color="auto"/>
        <w:left w:val="none" w:sz="0" w:space="0" w:color="auto"/>
        <w:bottom w:val="none" w:sz="0" w:space="0" w:color="auto"/>
        <w:right w:val="none" w:sz="0" w:space="0" w:color="auto"/>
      </w:divBdr>
    </w:div>
    <w:div w:id="1637679294">
      <w:bodyDiv w:val="1"/>
      <w:marLeft w:val="0"/>
      <w:marRight w:val="0"/>
      <w:marTop w:val="0"/>
      <w:marBottom w:val="0"/>
      <w:divBdr>
        <w:top w:val="none" w:sz="0" w:space="0" w:color="auto"/>
        <w:left w:val="none" w:sz="0" w:space="0" w:color="auto"/>
        <w:bottom w:val="none" w:sz="0" w:space="0" w:color="auto"/>
        <w:right w:val="none" w:sz="0" w:space="0" w:color="auto"/>
      </w:divBdr>
    </w:div>
    <w:div w:id="1646275898">
      <w:bodyDiv w:val="1"/>
      <w:marLeft w:val="0"/>
      <w:marRight w:val="0"/>
      <w:marTop w:val="0"/>
      <w:marBottom w:val="0"/>
      <w:divBdr>
        <w:top w:val="none" w:sz="0" w:space="0" w:color="auto"/>
        <w:left w:val="none" w:sz="0" w:space="0" w:color="auto"/>
        <w:bottom w:val="none" w:sz="0" w:space="0" w:color="auto"/>
        <w:right w:val="none" w:sz="0" w:space="0" w:color="auto"/>
      </w:divBdr>
    </w:div>
    <w:div w:id="1656254695">
      <w:bodyDiv w:val="1"/>
      <w:marLeft w:val="0"/>
      <w:marRight w:val="0"/>
      <w:marTop w:val="0"/>
      <w:marBottom w:val="0"/>
      <w:divBdr>
        <w:top w:val="none" w:sz="0" w:space="0" w:color="auto"/>
        <w:left w:val="none" w:sz="0" w:space="0" w:color="auto"/>
        <w:bottom w:val="none" w:sz="0" w:space="0" w:color="auto"/>
        <w:right w:val="none" w:sz="0" w:space="0" w:color="auto"/>
      </w:divBdr>
      <w:divsChild>
        <w:div w:id="1026902967">
          <w:marLeft w:val="0"/>
          <w:marRight w:val="0"/>
          <w:marTop w:val="0"/>
          <w:marBottom w:val="0"/>
          <w:divBdr>
            <w:top w:val="none" w:sz="0" w:space="0" w:color="auto"/>
            <w:left w:val="none" w:sz="0" w:space="0" w:color="auto"/>
            <w:bottom w:val="none" w:sz="0" w:space="0" w:color="auto"/>
            <w:right w:val="none" w:sz="0" w:space="0" w:color="auto"/>
          </w:divBdr>
        </w:div>
        <w:div w:id="1277717808">
          <w:marLeft w:val="0"/>
          <w:marRight w:val="0"/>
          <w:marTop w:val="0"/>
          <w:marBottom w:val="0"/>
          <w:divBdr>
            <w:top w:val="none" w:sz="0" w:space="0" w:color="auto"/>
            <w:left w:val="none" w:sz="0" w:space="0" w:color="auto"/>
            <w:bottom w:val="none" w:sz="0" w:space="0" w:color="auto"/>
            <w:right w:val="none" w:sz="0" w:space="0" w:color="auto"/>
          </w:divBdr>
        </w:div>
      </w:divsChild>
    </w:div>
    <w:div w:id="1712265645">
      <w:bodyDiv w:val="1"/>
      <w:marLeft w:val="0"/>
      <w:marRight w:val="0"/>
      <w:marTop w:val="0"/>
      <w:marBottom w:val="0"/>
      <w:divBdr>
        <w:top w:val="none" w:sz="0" w:space="0" w:color="auto"/>
        <w:left w:val="none" w:sz="0" w:space="0" w:color="auto"/>
        <w:bottom w:val="none" w:sz="0" w:space="0" w:color="auto"/>
        <w:right w:val="none" w:sz="0" w:space="0" w:color="auto"/>
      </w:divBdr>
    </w:div>
    <w:div w:id="1741515037">
      <w:bodyDiv w:val="1"/>
      <w:marLeft w:val="0"/>
      <w:marRight w:val="0"/>
      <w:marTop w:val="0"/>
      <w:marBottom w:val="0"/>
      <w:divBdr>
        <w:top w:val="none" w:sz="0" w:space="0" w:color="auto"/>
        <w:left w:val="none" w:sz="0" w:space="0" w:color="auto"/>
        <w:bottom w:val="none" w:sz="0" w:space="0" w:color="auto"/>
        <w:right w:val="none" w:sz="0" w:space="0" w:color="auto"/>
      </w:divBdr>
    </w:div>
    <w:div w:id="1876576685">
      <w:bodyDiv w:val="1"/>
      <w:marLeft w:val="0"/>
      <w:marRight w:val="0"/>
      <w:marTop w:val="0"/>
      <w:marBottom w:val="0"/>
      <w:divBdr>
        <w:top w:val="none" w:sz="0" w:space="0" w:color="auto"/>
        <w:left w:val="none" w:sz="0" w:space="0" w:color="auto"/>
        <w:bottom w:val="none" w:sz="0" w:space="0" w:color="auto"/>
        <w:right w:val="none" w:sz="0" w:space="0" w:color="auto"/>
      </w:divBdr>
    </w:div>
    <w:div w:id="1972401694">
      <w:bodyDiv w:val="1"/>
      <w:marLeft w:val="0"/>
      <w:marRight w:val="0"/>
      <w:marTop w:val="0"/>
      <w:marBottom w:val="0"/>
      <w:divBdr>
        <w:top w:val="none" w:sz="0" w:space="0" w:color="auto"/>
        <w:left w:val="none" w:sz="0" w:space="0" w:color="auto"/>
        <w:bottom w:val="none" w:sz="0" w:space="0" w:color="auto"/>
        <w:right w:val="none" w:sz="0" w:space="0" w:color="auto"/>
      </w:divBdr>
    </w:div>
    <w:div w:id="1989243291">
      <w:bodyDiv w:val="1"/>
      <w:marLeft w:val="0"/>
      <w:marRight w:val="0"/>
      <w:marTop w:val="0"/>
      <w:marBottom w:val="0"/>
      <w:divBdr>
        <w:top w:val="none" w:sz="0" w:space="0" w:color="auto"/>
        <w:left w:val="none" w:sz="0" w:space="0" w:color="auto"/>
        <w:bottom w:val="none" w:sz="0" w:space="0" w:color="auto"/>
        <w:right w:val="none" w:sz="0" w:space="0" w:color="auto"/>
      </w:divBdr>
    </w:div>
    <w:div w:id="20481405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snostate.edu/academics/facultyaffairs/documents/apm/232.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fresnostate.edu/academics/facultyaffairs/documents/apm/232.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resnostate.edu/academics/facultyaffairs/documents/apm/232.pdf" TargetMode="External"/><Relationship Id="rId4" Type="http://schemas.openxmlformats.org/officeDocument/2006/relationships/webSettings" Target="webSettings.xml"/><Relationship Id="rId9" Type="http://schemas.openxmlformats.org/officeDocument/2006/relationships/hyperlink" Target="http://www.fresnostate.edu/academics/facultyaffairs/documents/apm/23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Hubert Muchalski</dc:creator>
  <cp:lastModifiedBy>Hubert Muchalski</cp:lastModifiedBy>
  <cp:revision>45</cp:revision>
  <cp:lastPrinted>2022-06-23T18:26:00Z</cp:lastPrinted>
  <dcterms:created xsi:type="dcterms:W3CDTF">2024-03-04T21:25:00Z</dcterms:created>
  <dcterms:modified xsi:type="dcterms:W3CDTF">2024-03-11T21:51:00Z</dcterms:modified>
</cp:coreProperties>
</file>